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DE10" w14:textId="1207E66C" w:rsidR="0068328A" w:rsidRPr="00F27372" w:rsidRDefault="006779C9" w:rsidP="00C57971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F27372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บริษัท เอ็นเอสแอล ฟู้ดส์ จำกัด </w:t>
      </w:r>
      <w:r w:rsidR="003D758D" w:rsidRPr="00F27372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(มหาชน)</w:t>
      </w:r>
      <w:r w:rsidR="00120818" w:rsidRPr="00F27372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และบริษัทย่อย</w:t>
      </w:r>
    </w:p>
    <w:p w14:paraId="6D0CF516" w14:textId="2E7DD193" w:rsidR="00ED1632" w:rsidRPr="00F27372" w:rsidRDefault="00ED1632" w:rsidP="00C57971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27372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7F31FD" w:rsidRPr="00F27372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610E236F" w14:textId="5ABD1BD7" w:rsidR="006779C9" w:rsidRPr="00F27372" w:rsidRDefault="00504BF7" w:rsidP="002644A9">
      <w:pPr>
        <w:tabs>
          <w:tab w:val="left" w:pos="720"/>
          <w:tab w:val="left" w:pos="6884"/>
        </w:tabs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F27372">
        <w:rPr>
          <w:rFonts w:asciiTheme="majorBidi" w:hAnsiTheme="majorBidi"/>
          <w:b/>
          <w:bCs/>
          <w:sz w:val="36"/>
          <w:szCs w:val="36"/>
          <w:cs/>
        </w:rPr>
        <w:t>สำหรับงวดสาม</w:t>
      </w:r>
      <w:r w:rsidR="006902D0" w:rsidRPr="00F27372">
        <w:rPr>
          <w:rFonts w:asciiTheme="majorBidi" w:hAnsiTheme="majorBidi" w:hint="cs"/>
          <w:b/>
          <w:bCs/>
          <w:sz w:val="36"/>
          <w:szCs w:val="36"/>
          <w:cs/>
        </w:rPr>
        <w:t>เดือน</w:t>
      </w:r>
      <w:r w:rsidR="00A563AF" w:rsidRPr="00F27372">
        <w:rPr>
          <w:rFonts w:asciiTheme="majorBidi" w:hAnsiTheme="majorBidi" w:hint="cs"/>
          <w:b/>
          <w:bCs/>
          <w:sz w:val="36"/>
          <w:szCs w:val="36"/>
          <w:cs/>
        </w:rPr>
        <w:t>และงวดหกเดือน</w:t>
      </w:r>
      <w:r w:rsidRPr="00F27372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835A9F" w:rsidRPr="00835A9F">
        <w:rPr>
          <w:rFonts w:asciiTheme="majorBidi" w:hAnsiTheme="majorBidi" w:cstheme="majorBidi"/>
          <w:b/>
          <w:bCs/>
          <w:sz w:val="36"/>
          <w:szCs w:val="36"/>
        </w:rPr>
        <w:t>30</w:t>
      </w:r>
      <w:r w:rsidRPr="00F27372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A563AF" w:rsidRPr="00F27372">
        <w:rPr>
          <w:rFonts w:asciiTheme="majorBidi" w:hAnsiTheme="majorBidi" w:hint="cs"/>
          <w:b/>
          <w:bCs/>
          <w:sz w:val="36"/>
          <w:szCs w:val="36"/>
          <w:cs/>
        </w:rPr>
        <w:t>มิถุนายน</w:t>
      </w:r>
      <w:r w:rsidR="006779C9" w:rsidRPr="00F27372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835A9F" w:rsidRPr="00835A9F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25232EB3" w14:textId="06C8483B" w:rsidR="001734E9" w:rsidRPr="00F27372" w:rsidRDefault="006779C9" w:rsidP="0059698C">
      <w:pPr>
        <w:tabs>
          <w:tab w:val="left" w:pos="720"/>
          <w:tab w:val="left" w:pos="3984"/>
        </w:tabs>
        <w:spacing w:after="36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F27372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F27372">
        <w:rPr>
          <w:rFonts w:asciiTheme="majorBidi" w:hAnsiTheme="majorBidi"/>
          <w:b/>
          <w:bCs/>
          <w:sz w:val="36"/>
          <w:szCs w:val="36"/>
          <w:cs/>
        </w:rPr>
        <w:t>ยังไม่ได้ตรวจสอบ”</w:t>
      </w:r>
    </w:p>
    <w:p w14:paraId="51C35D79" w14:textId="531C8D27" w:rsidR="001734E9" w:rsidRPr="00F27372" w:rsidRDefault="00835A9F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582A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</w:t>
      </w:r>
      <w:r w:rsidR="006C3E35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ป</w:t>
      </w:r>
      <w:r w:rsidR="00D0628C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ของ</w:t>
      </w:r>
      <w:r w:rsidR="00337FCB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</w:t>
      </w:r>
      <w:r w:rsidR="00D0628C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บริษัท</w:t>
      </w:r>
    </w:p>
    <w:p w14:paraId="305E6039" w14:textId="5EB0A386" w:rsidR="006F2A92" w:rsidRPr="00F27372" w:rsidRDefault="006F2A92" w:rsidP="009468F8">
      <w:pPr>
        <w:tabs>
          <w:tab w:val="left" w:pos="108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835A9F" w:rsidRPr="00835A9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15BB2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35A9F" w:rsidRPr="00835A9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468F8" w:rsidRPr="00F2737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15BB2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ข้อมูลทั่วไป</w:t>
      </w:r>
    </w:p>
    <w:tbl>
      <w:tblPr>
        <w:tblStyle w:val="TableGrid"/>
        <w:tblpPr w:leftFromText="180" w:rightFromText="180" w:vertAnchor="text" w:horzAnchor="page" w:tblpX="2476" w:tblpY="1831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390"/>
      </w:tblGrid>
      <w:tr w:rsidR="00817321" w:rsidRPr="00F27372" w14:paraId="711DD795" w14:textId="77777777" w:rsidTr="00817321">
        <w:tc>
          <w:tcPr>
            <w:tcW w:w="2430" w:type="dxa"/>
          </w:tcPr>
          <w:p w14:paraId="2C2A89AA" w14:textId="77777777" w:rsidR="00817321" w:rsidRPr="00F27372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6390" w:type="dxa"/>
          </w:tcPr>
          <w:p w14:paraId="76F005DD" w14:textId="10ED9798" w:rsidR="00817321" w:rsidRPr="00F27372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55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22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)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br/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ลำโพ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อำเภอบางบัวทอง  จังหวัดนนทบุรี</w:t>
            </w:r>
          </w:p>
        </w:tc>
      </w:tr>
      <w:tr w:rsidR="00817321" w:rsidRPr="00F27372" w14:paraId="12CE803C" w14:textId="77777777" w:rsidTr="00817321">
        <w:tc>
          <w:tcPr>
            <w:tcW w:w="2430" w:type="dxa"/>
          </w:tcPr>
          <w:p w14:paraId="20E46957" w14:textId="77777777" w:rsidR="00817321" w:rsidRPr="00F27372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สำนักงานสาขาแห่งที่หนึ่</w:t>
            </w:r>
            <w:r w:rsidRPr="00F27372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>ง</w:t>
            </w:r>
          </w:p>
        </w:tc>
        <w:tc>
          <w:tcPr>
            <w:tcW w:w="6390" w:type="dxa"/>
          </w:tcPr>
          <w:p w14:paraId="75A9EBF8" w14:textId="61CB3DB9" w:rsidR="00817321" w:rsidRPr="00F27372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707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ตำบลพานทอง อำเภอพานทอง จังหวัดชลบุรี</w:t>
            </w:r>
          </w:p>
        </w:tc>
      </w:tr>
      <w:tr w:rsidR="00817321" w:rsidRPr="00F27372" w14:paraId="16983555" w14:textId="77777777" w:rsidTr="00817321">
        <w:tc>
          <w:tcPr>
            <w:tcW w:w="2430" w:type="dxa"/>
          </w:tcPr>
          <w:p w14:paraId="171A2A15" w14:textId="77777777" w:rsidR="00817321" w:rsidRPr="00F27372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สำนักงานสาขาแห่งที่สอง</w:t>
            </w:r>
          </w:p>
        </w:tc>
        <w:tc>
          <w:tcPr>
            <w:tcW w:w="6390" w:type="dxa"/>
          </w:tcPr>
          <w:p w14:paraId="61CD2884" w14:textId="094AA4D7" w:rsidR="00817321" w:rsidRPr="00F27372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836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ตำบลหนองตำลึง อำเภอพานทอง จังหวัดชลบุรี</w:t>
            </w:r>
          </w:p>
        </w:tc>
      </w:tr>
      <w:tr w:rsidR="00817321" w:rsidRPr="00F27372" w14:paraId="6F00A940" w14:textId="77777777" w:rsidTr="00817321">
        <w:tc>
          <w:tcPr>
            <w:tcW w:w="2430" w:type="dxa"/>
          </w:tcPr>
          <w:p w14:paraId="6842CE80" w14:textId="77777777" w:rsidR="00817321" w:rsidRPr="00F27372" w:rsidRDefault="00817321" w:rsidP="00817321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าม</w:t>
            </w:r>
          </w:p>
        </w:tc>
        <w:tc>
          <w:tcPr>
            <w:tcW w:w="6390" w:type="dxa"/>
          </w:tcPr>
          <w:p w14:paraId="65F8EF6C" w14:textId="58C47AD2" w:rsidR="00817321" w:rsidRPr="00F27372" w:rsidRDefault="00817321" w:rsidP="00817321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:</w:t>
            </w:r>
            <w:r w:rsidRPr="00F27372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29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52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) </w:t>
            </w:r>
          </w:p>
          <w:p w14:paraId="1A05E3CB" w14:textId="77777777" w:rsidR="00817321" w:rsidRPr="00F27372" w:rsidRDefault="00817321" w:rsidP="00817321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ลำโ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พ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817321" w:rsidRPr="00F27372" w14:paraId="393F4638" w14:textId="77777777" w:rsidTr="00817321">
        <w:tc>
          <w:tcPr>
            <w:tcW w:w="2430" w:type="dxa"/>
          </w:tcPr>
          <w:p w14:paraId="0769F989" w14:textId="77777777" w:rsidR="00817321" w:rsidRPr="00F27372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สำนักงานสาขาแห่งที่สี่</w:t>
            </w:r>
          </w:p>
        </w:tc>
        <w:tc>
          <w:tcPr>
            <w:tcW w:w="6390" w:type="dxa"/>
          </w:tcPr>
          <w:p w14:paraId="0796A4DC" w14:textId="442989D2" w:rsidR="00817321" w:rsidRPr="00F27372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835A9F" w:rsidRPr="00835A9F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55</w:t>
            </w: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11</w:t>
            </w: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835A9F" w:rsidRPr="00835A9F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</w:t>
            </w: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ถนนบางบัวทอง-สะพานนนทบุรี (</w:t>
            </w:r>
            <w:r w:rsidR="00835A9F" w:rsidRPr="00835A9F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345</w:t>
            </w: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) </w:t>
            </w: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br/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 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ตำบลลำโพ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817321" w:rsidRPr="00F27372" w14:paraId="1323AB0C" w14:textId="77777777" w:rsidTr="00817321">
        <w:tc>
          <w:tcPr>
            <w:tcW w:w="2430" w:type="dxa"/>
          </w:tcPr>
          <w:p w14:paraId="4B7591F5" w14:textId="77777777" w:rsidR="00817321" w:rsidRPr="00F27372" w:rsidRDefault="00817321" w:rsidP="00817321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ห้า</w:t>
            </w:r>
          </w:p>
        </w:tc>
        <w:tc>
          <w:tcPr>
            <w:tcW w:w="6390" w:type="dxa"/>
          </w:tcPr>
          <w:p w14:paraId="786D4602" w14:textId="799415A8" w:rsidR="00817321" w:rsidRPr="00F27372" w:rsidRDefault="00817321" w:rsidP="00F97831">
            <w:pPr>
              <w:ind w:hanging="24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67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15</w:t>
            </w:r>
            <w:r w:rsidRPr="00F27372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835A9F" w:rsidRPr="00835A9F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F27372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ตำบลบางเสาธง อำเภอบางเสาธง จังหวัดสมุทรปราการ</w:t>
            </w:r>
          </w:p>
        </w:tc>
      </w:tr>
    </w:tbl>
    <w:p w14:paraId="78D692D4" w14:textId="53C1A244" w:rsidR="00966246" w:rsidRPr="00F27372" w:rsidRDefault="00FA5E3E" w:rsidP="00817321">
      <w:pPr>
        <w:ind w:left="1080"/>
        <w:jc w:val="thaiDistribute"/>
        <w:rPr>
          <w:rFonts w:asciiTheme="majorBidi" w:hAnsiTheme="majorBidi" w:cstheme="majorBidi"/>
          <w:color w:val="000000"/>
          <w:spacing w:val="4"/>
          <w:sz w:val="32"/>
          <w:szCs w:val="32"/>
        </w:rPr>
      </w:pPr>
      <w:r w:rsidRPr="00F27372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 เอ็นเอสแอล ฟู้ดส์ จำกัด (มหาชน) (“บริษัท”) ได้จดทะเบียนจัดตั้งเป็นบริษัทจำกัดตาม</w:t>
      </w:r>
      <w:r w:rsidR="00817321" w:rsidRPr="00F27372">
        <w:rPr>
          <w:rFonts w:asciiTheme="majorBidi" w:hAnsiTheme="majorBidi" w:cstheme="majorBidi"/>
          <w:color w:val="000000"/>
          <w:spacing w:val="-8"/>
          <w:sz w:val="32"/>
          <w:szCs w:val="32"/>
        </w:rPr>
        <w:br/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ประมวลกฎหมายแพ่งและพาณิชย์ของไทย </w:t>
      </w:r>
      <w:r w:rsidR="00CC57AE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>ต่อมาบริษัท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จดทะเบียนแปรสภาพเป็นบริษัทมหาชนเมื่อวันที่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23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เมษายน </w:t>
      </w:r>
      <w:r w:rsidR="00835A9F" w:rsidRPr="00835A9F">
        <w:rPr>
          <w:rFonts w:asciiTheme="majorBidi" w:hAnsiTheme="majorBidi" w:cstheme="majorBidi"/>
          <w:sz w:val="32"/>
          <w:szCs w:val="32"/>
        </w:rPr>
        <w:t>2563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และบริษัทจดทะเบียนกับตลาดหลักทรัพย์แห่งประเทศไทย เมื่อวันที่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19</w:t>
      </w:r>
      <w:r w:rsidRPr="00F27372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พฤษภาคม </w:t>
      </w:r>
      <w:r w:rsidR="00835A9F" w:rsidRPr="00835A9F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Pr="00F27372">
        <w:rPr>
          <w:rFonts w:asciiTheme="majorBidi" w:hAnsiTheme="majorBidi" w:hint="cs"/>
          <w:color w:val="000000"/>
          <w:spacing w:val="-10"/>
          <w:sz w:val="32"/>
          <w:szCs w:val="32"/>
          <w:cs/>
        </w:rPr>
        <w:t xml:space="preserve"> </w:t>
      </w:r>
      <w:r w:rsidR="002A4421" w:rsidRPr="00F27372">
        <w:rPr>
          <w:rFonts w:asciiTheme="majorBidi" w:hAnsiTheme="majorBidi" w:cstheme="majorBidi" w:hint="cs"/>
          <w:color w:val="000000"/>
          <w:spacing w:val="-10"/>
          <w:sz w:val="32"/>
          <w:szCs w:val="32"/>
          <w:cs/>
        </w:rPr>
        <w:t>โดย</w:t>
      </w:r>
      <w:r w:rsidR="00966246" w:rsidRPr="00F27372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มีที่อยู่ของสำนักงานใหญ่และสำนักงา</w:t>
      </w:r>
      <w:r w:rsidR="00966246" w:rsidRPr="00F27372">
        <w:rPr>
          <w:rFonts w:asciiTheme="majorBidi" w:hAnsiTheme="majorBidi"/>
          <w:color w:val="000000"/>
          <w:spacing w:val="-10"/>
          <w:sz w:val="32"/>
          <w:szCs w:val="32"/>
          <w:cs/>
        </w:rPr>
        <w:t>นสาขาตามที่จดทะเบียนไว้ดังนี้</w:t>
      </w:r>
    </w:p>
    <w:p w14:paraId="3B112927" w14:textId="2E4662EF" w:rsidR="00A3310D" w:rsidRPr="00F27372" w:rsidRDefault="00A3310D" w:rsidP="00F97831">
      <w:pPr>
        <w:spacing w:before="120"/>
        <w:ind w:left="1080"/>
        <w:jc w:val="thaiDistribute"/>
        <w:rPr>
          <w:rFonts w:ascii="Angsana New" w:hAnsi="Angsana New"/>
          <w:color w:val="000000"/>
          <w:spacing w:val="-4"/>
          <w:sz w:val="32"/>
          <w:szCs w:val="32"/>
          <w:cs/>
        </w:rPr>
      </w:pPr>
      <w:r w:rsidRPr="00F27372">
        <w:rPr>
          <w:rFonts w:ascii="Angsana New" w:hAnsi="Angsana New"/>
          <w:spacing w:val="-4"/>
          <w:sz w:val="32"/>
          <w:szCs w:val="32"/>
          <w:cs/>
        </w:rPr>
        <w:t>วัตถุประสงค์หลักของบริษัท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คือ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ผลิตและจัดจำหน่ายเบเกอรี่ทุกชนิ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ด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ขายส่งปลา</w:t>
      </w:r>
      <w:r w:rsidRPr="00F2737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Pr="00F2737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และผักต่าง</w:t>
      </w:r>
      <w:r w:rsidR="00667F7C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ๆ 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4F5FE6" w:rsidRPr="00F2737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4F5FE6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และถือเงินลงทุนในบริษัทอื่น</w:t>
      </w:r>
    </w:p>
    <w:p w14:paraId="1A94A30C" w14:textId="3E2790EB" w:rsidR="00192CDE" w:rsidRPr="00F27372" w:rsidRDefault="00E17050" w:rsidP="0026210A">
      <w:pPr>
        <w:spacing w:before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F27372">
        <w:rPr>
          <w:color w:val="000000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F27372">
        <w:rPr>
          <w:rFonts w:asciiTheme="minorBidi" w:hAnsiTheme="minorBidi" w:cstheme="minorBidi"/>
          <w:color w:val="000000"/>
          <w:sz w:val="32"/>
          <w:szCs w:val="32"/>
        </w:rPr>
        <w:t>“</w:t>
      </w:r>
      <w:r w:rsidRPr="00F27372">
        <w:rPr>
          <w:color w:val="000000"/>
          <w:sz w:val="32"/>
          <w:szCs w:val="32"/>
          <w:cs/>
        </w:rPr>
        <w:t>กลุ่มบริษัท</w:t>
      </w:r>
      <w:r w:rsidRPr="00F27372">
        <w:rPr>
          <w:rFonts w:asciiTheme="minorBidi" w:hAnsiTheme="minorBidi" w:cstheme="minorBidi"/>
          <w:color w:val="000000"/>
          <w:sz w:val="32"/>
          <w:szCs w:val="32"/>
        </w:rPr>
        <w:t>”</w:t>
      </w:r>
      <w:r w:rsidRPr="00F27372">
        <w:rPr>
          <w:color w:val="000000"/>
          <w:sz w:val="32"/>
          <w:szCs w:val="32"/>
        </w:rPr>
        <w:t xml:space="preserve"> </w:t>
      </w:r>
      <w:r w:rsidR="00937AD3" w:rsidRPr="00F27372">
        <w:rPr>
          <w:color w:val="000000"/>
          <w:sz w:val="32"/>
          <w:szCs w:val="32"/>
          <w:cs/>
        </w:rPr>
        <w:t>บริษัทย่อยและการร่วมค้า</w:t>
      </w:r>
      <w:r w:rsidRPr="00F27372">
        <w:rPr>
          <w:color w:val="000000"/>
          <w:sz w:val="32"/>
          <w:szCs w:val="32"/>
          <w:cs/>
        </w:rPr>
        <w:t>ดำเนินธุรกิจหลัก</w:t>
      </w:r>
      <w:r w:rsidR="00336216" w:rsidRPr="00F2737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835A9F" w:rsidRPr="00835A9F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F27372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835A9F" w:rsidRPr="00835A9F">
        <w:rPr>
          <w:rFonts w:asciiTheme="majorBidi" w:hAnsiTheme="majorBidi" w:cstheme="majorBidi" w:hint="cs"/>
          <w:spacing w:val="-2"/>
          <w:sz w:val="32"/>
          <w:szCs w:val="32"/>
        </w:rPr>
        <w:t>2</w:t>
      </w:r>
      <w:r w:rsidR="00336216" w:rsidRPr="00F27372">
        <w:rPr>
          <w:rFonts w:asciiTheme="majorBidi" w:hAnsiTheme="majorBidi" w:cstheme="majorBidi" w:hint="cs"/>
          <w:spacing w:val="-2"/>
          <w:sz w:val="32"/>
          <w:szCs w:val="32"/>
          <w:cs/>
        </w:rPr>
        <w:t>.</w:t>
      </w:r>
      <w:r w:rsidR="00336216" w:rsidRPr="00F27372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F2737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และข้อ </w:t>
      </w:r>
      <w:r w:rsidR="00835A9F" w:rsidRPr="00835A9F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F27372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835A9F" w:rsidRPr="00835A9F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336216" w:rsidRPr="00F27372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F27372">
        <w:rPr>
          <w:rFonts w:asciiTheme="majorBidi" w:hAnsiTheme="majorBidi" w:cstheme="majorBidi" w:hint="cs"/>
          <w:spacing w:val="-2"/>
          <w:sz w:val="32"/>
          <w:szCs w:val="32"/>
          <w:cs/>
        </w:rPr>
        <w:t>ตามลำดับ</w:t>
      </w:r>
    </w:p>
    <w:p w14:paraId="1F933D74" w14:textId="7273879D" w:rsidR="00817321" w:rsidRPr="00F27372" w:rsidRDefault="006E460F" w:rsidP="0026210A">
      <w:pPr>
        <w:spacing w:before="120"/>
        <w:ind w:left="1080"/>
        <w:jc w:val="thaiDistribute"/>
        <w:rPr>
          <w:rFonts w:ascii="Angsana New" w:hAnsi="Angsana New"/>
          <w:spacing w:val="-4"/>
          <w:sz w:val="32"/>
          <w:szCs w:val="32"/>
        </w:rPr>
      </w:pPr>
      <w:r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ณ วันที่ </w:t>
      </w:r>
      <w:r w:rsidR="00835A9F" w:rsidRPr="00835A9F">
        <w:rPr>
          <w:rFonts w:ascii="Angsana New" w:hAnsi="Angsana New" w:hint="cs"/>
          <w:spacing w:val="-10"/>
          <w:sz w:val="32"/>
          <w:szCs w:val="32"/>
        </w:rPr>
        <w:t>3</w:t>
      </w:r>
      <w:r w:rsidR="00835A9F" w:rsidRPr="00835A9F">
        <w:rPr>
          <w:rFonts w:ascii="Angsana New" w:hAnsi="Angsana New"/>
          <w:spacing w:val="-10"/>
          <w:sz w:val="32"/>
          <w:szCs w:val="32"/>
        </w:rPr>
        <w:t>0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354076" w:rsidRPr="00F27372">
        <w:rPr>
          <w:rFonts w:ascii="Angsana New" w:hAnsi="Angsana New" w:hint="cs"/>
          <w:spacing w:val="-10"/>
          <w:sz w:val="32"/>
          <w:szCs w:val="32"/>
          <w:cs/>
        </w:rPr>
        <w:t>มิถุนายน</w:t>
      </w:r>
      <w:r w:rsidRPr="00F27372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="00835A9F" w:rsidRPr="00835A9F">
        <w:rPr>
          <w:rFonts w:ascii="Angsana New" w:hAnsi="Angsana New" w:hint="cs"/>
          <w:spacing w:val="-10"/>
          <w:sz w:val="32"/>
          <w:szCs w:val="32"/>
        </w:rPr>
        <w:t>256</w:t>
      </w:r>
      <w:r w:rsidR="00835A9F" w:rsidRPr="00835A9F">
        <w:rPr>
          <w:rFonts w:ascii="Angsana New" w:hAnsi="Angsana New"/>
          <w:spacing w:val="-10"/>
          <w:sz w:val="32"/>
          <w:szCs w:val="32"/>
        </w:rPr>
        <w:t>7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 และวันที่ </w:t>
      </w:r>
      <w:r w:rsidR="00835A9F" w:rsidRPr="00835A9F">
        <w:rPr>
          <w:rFonts w:ascii="Angsana New" w:hAnsi="Angsana New" w:hint="cs"/>
          <w:spacing w:val="-10"/>
          <w:sz w:val="32"/>
          <w:szCs w:val="32"/>
        </w:rPr>
        <w:t>31</w:t>
      </w:r>
      <w:r w:rsidRPr="00F27372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835A9F" w:rsidRPr="00835A9F">
        <w:rPr>
          <w:rFonts w:ascii="Angsana New" w:hAnsi="Angsana New" w:hint="cs"/>
          <w:spacing w:val="-10"/>
          <w:sz w:val="32"/>
          <w:szCs w:val="32"/>
        </w:rPr>
        <w:t>256</w:t>
      </w:r>
      <w:r w:rsidR="00835A9F" w:rsidRPr="00835A9F">
        <w:rPr>
          <w:rFonts w:ascii="Angsana New" w:hAnsi="Angsana New"/>
          <w:spacing w:val="-10"/>
          <w:sz w:val="32"/>
          <w:szCs w:val="32"/>
        </w:rPr>
        <w:t>6</w:t>
      </w:r>
      <w:r w:rsidRPr="00F27372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>ผู้ถือหุ้นรายใหญ่ของบริษัทคือ นายสมชาย</w:t>
      </w:r>
      <w:r w:rsidR="007F4C10" w:rsidRPr="00F27372">
        <w:rPr>
          <w:rFonts w:ascii="Angsana New" w:hAnsi="Angsana New"/>
          <w:spacing w:val="-10"/>
          <w:sz w:val="32"/>
          <w:szCs w:val="32"/>
          <w:cs/>
        </w:rPr>
        <w:br/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>อัศวปิยานนท์</w:t>
      </w:r>
      <w:r w:rsidR="00CE1A7B"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>โดยถือหุ้นของบริษัทเป็นจำนวน</w:t>
      </w:r>
      <w:r w:rsidR="00167664" w:rsidRPr="00F27372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835A9F" w:rsidRPr="00835A9F">
        <w:rPr>
          <w:rFonts w:ascii="Angsana New" w:hAnsi="Angsana New"/>
          <w:spacing w:val="-4"/>
          <w:sz w:val="32"/>
          <w:szCs w:val="32"/>
        </w:rPr>
        <w:t>71</w:t>
      </w:r>
      <w:r w:rsidR="00512EF0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59</w:t>
      </w:r>
      <w:r w:rsidR="00B31595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B31595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และร้อยละ </w:t>
      </w:r>
      <w:r w:rsidR="00835A9F" w:rsidRPr="00835A9F">
        <w:rPr>
          <w:rFonts w:ascii="Angsana New" w:hAnsi="Angsana New"/>
          <w:spacing w:val="-4"/>
          <w:sz w:val="32"/>
          <w:szCs w:val="32"/>
        </w:rPr>
        <w:t>72</w:t>
      </w:r>
      <w:r w:rsidR="00B31595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26</w:t>
      </w:r>
      <w:r w:rsidR="00512EF0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>ของทุนที่ชำระแล้วของบริษัท</w:t>
      </w:r>
      <w:r w:rsidR="00B31595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B31595" w:rsidRPr="00F27372">
        <w:rPr>
          <w:rFonts w:ascii="Angsana New" w:hAnsi="Angsana New" w:hint="cs"/>
          <w:spacing w:val="-4"/>
          <w:sz w:val="32"/>
          <w:szCs w:val="32"/>
          <w:cs/>
        </w:rPr>
        <w:t>ตามลำดับ</w:t>
      </w:r>
    </w:p>
    <w:p w14:paraId="0E76F82B" w14:textId="44482A80" w:rsidR="00192CDE" w:rsidRPr="00F27372" w:rsidRDefault="00DF5882" w:rsidP="0026210A">
      <w:pPr>
        <w:spacing w:before="120"/>
        <w:ind w:left="1080"/>
        <w:jc w:val="thaiDistribute"/>
        <w:rPr>
          <w:rFonts w:ascii="Angsana New" w:hAnsi="Angsana New"/>
          <w:sz w:val="32"/>
          <w:szCs w:val="32"/>
          <w:cs/>
        </w:rPr>
        <w:sectPr w:rsidR="00192CDE" w:rsidRPr="00F27372" w:rsidSect="008E27E6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39" w:code="9"/>
          <w:pgMar w:top="1440" w:right="1224" w:bottom="720" w:left="1440" w:header="864" w:footer="432" w:gutter="0"/>
          <w:pgNumType w:fmt="numberInDash" w:start="2"/>
          <w:cols w:space="720"/>
          <w:titlePg/>
          <w:docGrid w:linePitch="360"/>
        </w:sectPr>
      </w:pPr>
      <w:r w:rsidRPr="00F27372">
        <w:rPr>
          <w:rFonts w:ascii="Angsana New" w:hAnsi="Angsana New" w:hint="cs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ดังนั้นงบการเงินนี้อาจจะ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</w:t>
      </w:r>
      <w:r w:rsidRPr="00F27372">
        <w:rPr>
          <w:rFonts w:ascii="Angsana New" w:hAnsi="Angsana New" w:hint="cs"/>
          <w:sz w:val="32"/>
          <w:szCs w:val="32"/>
          <w:cs/>
        </w:rPr>
        <w:t>ความสัมพันธ์กันดังกล่าว</w:t>
      </w:r>
    </w:p>
    <w:p w14:paraId="56870B62" w14:textId="77777777" w:rsidR="00617908" w:rsidRPr="00F27372" w:rsidRDefault="00AF4391" w:rsidP="001C254C">
      <w:pPr>
        <w:pStyle w:val="ListParagraph"/>
        <w:numPr>
          <w:ilvl w:val="1"/>
          <w:numId w:val="21"/>
        </w:numPr>
        <w:tabs>
          <w:tab w:val="left" w:pos="1080"/>
        </w:tabs>
        <w:ind w:left="1094" w:right="58" w:hanging="547"/>
        <w:contextualSpacing w:val="0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บริษัทย่อย</w:t>
      </w:r>
    </w:p>
    <w:p w14:paraId="104049C0" w14:textId="20F502BA" w:rsidR="00C4243C" w:rsidRPr="00F27372" w:rsidRDefault="008416AE" w:rsidP="001C254C">
      <w:pPr>
        <w:pStyle w:val="ListParagraph"/>
        <w:spacing w:after="120"/>
        <w:ind w:left="1080" w:right="58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F27372">
        <w:rPr>
          <w:rFonts w:asciiTheme="majorBidi" w:hAnsiTheme="majorBidi"/>
          <w:sz w:val="32"/>
          <w:szCs w:val="32"/>
          <w:cs/>
        </w:rPr>
        <w:t xml:space="preserve">บริษัทย่อย ณ วันที่ </w:t>
      </w:r>
      <w:r w:rsidR="00835A9F" w:rsidRPr="00835A9F">
        <w:rPr>
          <w:rFonts w:asciiTheme="majorBidi" w:hAnsiTheme="majorBidi"/>
          <w:sz w:val="32"/>
          <w:szCs w:val="32"/>
        </w:rPr>
        <w:t>30</w:t>
      </w:r>
      <w:r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A563AF" w:rsidRPr="00F27372">
        <w:rPr>
          <w:rFonts w:asciiTheme="majorBidi" w:hAnsiTheme="majorBidi" w:hint="cs"/>
          <w:sz w:val="32"/>
          <w:szCs w:val="32"/>
          <w:cs/>
        </w:rPr>
        <w:t>มิถุนายน</w:t>
      </w:r>
      <w:r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2567</w:t>
      </w:r>
      <w:r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3B3C88" w:rsidRPr="00F27372">
        <w:rPr>
          <w:rFonts w:asciiTheme="majorBidi" w:hAnsiTheme="majorBidi" w:hint="cs"/>
          <w:sz w:val="32"/>
          <w:szCs w:val="32"/>
          <w:cs/>
        </w:rPr>
        <w:t>และ</w:t>
      </w:r>
      <w:r w:rsidR="00B87BE7" w:rsidRPr="00F27372">
        <w:rPr>
          <w:rFonts w:asciiTheme="majorBidi" w:hAnsiTheme="majorBidi"/>
          <w:sz w:val="32"/>
          <w:szCs w:val="32"/>
          <w:cs/>
        </w:rPr>
        <w:t xml:space="preserve"> วันที่</w:t>
      </w:r>
      <w:r w:rsidR="00B87BE7" w:rsidRPr="00F27372">
        <w:rPr>
          <w:rFonts w:asciiTheme="majorBidi" w:hAnsiTheme="majorBidi" w:hint="cs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31</w:t>
      </w:r>
      <w:r w:rsidRPr="00F27372">
        <w:rPr>
          <w:rFonts w:asciiTheme="majorBidi" w:hAnsiTheme="majorBidi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835A9F" w:rsidRPr="00835A9F">
        <w:rPr>
          <w:rFonts w:asciiTheme="majorBidi" w:hAnsiTheme="majorBidi"/>
          <w:sz w:val="32"/>
          <w:szCs w:val="32"/>
        </w:rPr>
        <w:t>2566</w:t>
      </w:r>
      <w:r w:rsidRPr="00F27372">
        <w:rPr>
          <w:rFonts w:asciiTheme="majorBidi" w:hAnsiTheme="majorBidi" w:hint="cs"/>
          <w:sz w:val="32"/>
          <w:szCs w:val="32"/>
          <w:cs/>
        </w:rPr>
        <w:t xml:space="preserve"> </w:t>
      </w:r>
      <w:r w:rsidRPr="00F2737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13520" w:type="dxa"/>
        <w:tblInd w:w="1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620"/>
        <w:gridCol w:w="1800"/>
        <w:gridCol w:w="2790"/>
        <w:gridCol w:w="3710"/>
      </w:tblGrid>
      <w:tr w:rsidR="00CC2F4F" w:rsidRPr="00F27372" w14:paraId="437DCEF0" w14:textId="77777777" w:rsidTr="001C254C">
        <w:trPr>
          <w:trHeight w:val="19"/>
          <w:tblHeader/>
        </w:trPr>
        <w:tc>
          <w:tcPr>
            <w:tcW w:w="3600" w:type="dxa"/>
          </w:tcPr>
          <w:p w14:paraId="1D201F0C" w14:textId="77777777" w:rsidR="00CC2F4F" w:rsidRPr="00F27372" w:rsidRDefault="00CC2F4F" w:rsidP="001C254C">
            <w:pPr>
              <w:ind w:left="181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bookmarkStart w:id="0" w:name="_Hlk148599959"/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620" w:type="dxa"/>
          </w:tcPr>
          <w:p w14:paraId="7453DFE8" w14:textId="1EDB6D01" w:rsidR="00CC2F4F" w:rsidRPr="00F27372" w:rsidRDefault="00CC2F4F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50C1AB3C" w14:textId="77777777" w:rsidR="00CC2F4F" w:rsidRPr="00F27372" w:rsidRDefault="00CC2F4F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และสถานที่หลัก</w:t>
            </w:r>
          </w:p>
          <w:p w14:paraId="30D302A0" w14:textId="77777777" w:rsidR="00CC2F4F" w:rsidRPr="00F27372" w:rsidRDefault="00CC2F4F" w:rsidP="001C254C">
            <w:pPr>
              <w:ind w:left="2" w:hanging="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ในการประกอบธุรกิจ</w:t>
            </w:r>
          </w:p>
        </w:tc>
        <w:tc>
          <w:tcPr>
            <w:tcW w:w="1800" w:type="dxa"/>
          </w:tcPr>
          <w:p w14:paraId="2A188832" w14:textId="77777777" w:rsidR="00CC2F4F" w:rsidRPr="00F27372" w:rsidRDefault="00CC2F4F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วันที่</w:t>
            </w:r>
          </w:p>
          <w:p w14:paraId="0A2DB85D" w14:textId="77777777" w:rsidR="00CC2F4F" w:rsidRPr="00F27372" w:rsidRDefault="00CC2F4F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จดทะเบียนบริษัท</w:t>
            </w:r>
          </w:p>
        </w:tc>
        <w:tc>
          <w:tcPr>
            <w:tcW w:w="2790" w:type="dxa"/>
          </w:tcPr>
          <w:p w14:paraId="1706853B" w14:textId="77777777" w:rsidR="00CC2F4F" w:rsidRPr="00F27372" w:rsidRDefault="00CC2F4F" w:rsidP="001C254C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วัตถุประสงค์ธุรกิจหลัก</w:t>
            </w:r>
          </w:p>
        </w:tc>
        <w:tc>
          <w:tcPr>
            <w:tcW w:w="3710" w:type="dxa"/>
          </w:tcPr>
          <w:p w14:paraId="7031D9CF" w14:textId="77777777" w:rsidR="00CC2F4F" w:rsidRPr="00F27372" w:rsidRDefault="00CC2F4F" w:rsidP="001C254C">
            <w:pPr>
              <w:tabs>
                <w:tab w:val="left" w:pos="328"/>
              </w:tabs>
              <w:ind w:left="121" w:right="54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ที่อยู่ของสถานประกอบการ</w:t>
            </w:r>
          </w:p>
        </w:tc>
      </w:tr>
      <w:tr w:rsidR="0078182C" w:rsidRPr="00F27372" w14:paraId="3CF1711C" w14:textId="77777777" w:rsidTr="001C254C">
        <w:trPr>
          <w:trHeight w:val="19"/>
          <w:tblHeader/>
        </w:trPr>
        <w:tc>
          <w:tcPr>
            <w:tcW w:w="3600" w:type="dxa"/>
          </w:tcPr>
          <w:p w14:paraId="3994B030" w14:textId="77777777" w:rsidR="0078182C" w:rsidRPr="00F27372" w:rsidRDefault="0078182C" w:rsidP="001C254C">
            <w:pPr>
              <w:ind w:left="181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20" w:type="dxa"/>
          </w:tcPr>
          <w:p w14:paraId="1837E301" w14:textId="77777777" w:rsidR="0078182C" w:rsidRPr="00F27372" w:rsidRDefault="0078182C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330C4E5E" w14:textId="77777777" w:rsidR="0078182C" w:rsidRPr="00F27372" w:rsidRDefault="0078182C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790" w:type="dxa"/>
          </w:tcPr>
          <w:p w14:paraId="7A273E0B" w14:textId="77777777" w:rsidR="0078182C" w:rsidRPr="00F27372" w:rsidRDefault="0078182C" w:rsidP="001C254C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710" w:type="dxa"/>
          </w:tcPr>
          <w:p w14:paraId="4E841A4A" w14:textId="77777777" w:rsidR="0078182C" w:rsidRPr="00F27372" w:rsidRDefault="0078182C" w:rsidP="001C254C">
            <w:pPr>
              <w:tabs>
                <w:tab w:val="left" w:pos="328"/>
              </w:tabs>
              <w:ind w:left="121" w:right="54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</w:tr>
      <w:tr w:rsidR="00CC2F4F" w:rsidRPr="00F27372" w14:paraId="061F830B" w14:textId="77777777" w:rsidTr="001C254C">
        <w:trPr>
          <w:trHeight w:val="702"/>
          <w:tblHeader/>
        </w:trPr>
        <w:tc>
          <w:tcPr>
            <w:tcW w:w="3600" w:type="dxa"/>
          </w:tcPr>
          <w:p w14:paraId="7DE109FA" w14:textId="26755208" w:rsidR="00CC2F4F" w:rsidRPr="00F27372" w:rsidRDefault="00CC2F4F" w:rsidP="001C254C">
            <w:pPr>
              <w:ind w:left="360" w:hanging="301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บริษัท เอ็นเอสแอล อินเตอร์เทรด (</w:t>
            </w:r>
            <w:r w:rsidR="00835A9F" w:rsidRPr="00835A9F">
              <w:rPr>
                <w:rFonts w:ascii="Angsana New" w:eastAsia="SimSun" w:hAnsi="Angsana New" w:hint="cs"/>
                <w:sz w:val="28"/>
                <w:szCs w:val="28"/>
              </w:rPr>
              <w:t>2023</w:t>
            </w: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) จำกัด</w:t>
            </w:r>
          </w:p>
        </w:tc>
        <w:tc>
          <w:tcPr>
            <w:tcW w:w="1620" w:type="dxa"/>
          </w:tcPr>
          <w:p w14:paraId="3D48B7D4" w14:textId="1A275ABD" w:rsidR="00CC2F4F" w:rsidRPr="00F27372" w:rsidRDefault="00CC2F4F" w:rsidP="001C254C">
            <w:pPr>
              <w:ind w:left="72"/>
              <w:jc w:val="center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800" w:type="dxa"/>
          </w:tcPr>
          <w:p w14:paraId="29C10B2C" w14:textId="40AFE8EF" w:rsidR="00CC2F4F" w:rsidRPr="00F27372" w:rsidRDefault="00835A9F" w:rsidP="001C254C">
            <w:pPr>
              <w:ind w:left="72" w:right="180" w:firstLine="68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835A9F">
              <w:rPr>
                <w:rFonts w:ascii="Angsana New" w:eastAsia="SimSun" w:hAnsi="Angsana New"/>
                <w:sz w:val="28"/>
                <w:szCs w:val="28"/>
              </w:rPr>
              <w:t>7</w:t>
            </w:r>
            <w:r w:rsidR="00CC2F4F"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="00CC2F4F"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กรกฎาคม </w:t>
            </w:r>
            <w:r w:rsidRPr="00835A9F">
              <w:rPr>
                <w:rFonts w:ascii="Angsana New" w:eastAsia="SimSun" w:hAnsi="Angsana New"/>
                <w:sz w:val="28"/>
                <w:szCs w:val="28"/>
              </w:rPr>
              <w:t>2566</w:t>
            </w:r>
          </w:p>
        </w:tc>
        <w:tc>
          <w:tcPr>
            <w:tcW w:w="2790" w:type="dxa"/>
          </w:tcPr>
          <w:p w14:paraId="6DD65193" w14:textId="7B2E4548" w:rsidR="00CC2F4F" w:rsidRPr="00F27372" w:rsidRDefault="00C02C30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  <w:tc>
          <w:tcPr>
            <w:tcW w:w="3710" w:type="dxa"/>
          </w:tcPr>
          <w:p w14:paraId="52047641" w14:textId="44B0B54D" w:rsidR="00CC2F4F" w:rsidRPr="00F27372" w:rsidRDefault="00CC2F4F" w:rsidP="001C254C">
            <w:pPr>
              <w:tabs>
                <w:tab w:val="left" w:pos="283"/>
              </w:tabs>
              <w:ind w:left="288" w:hanging="154"/>
              <w:rPr>
                <w:rFonts w:ascii="Angsana New" w:eastAsia="SimSun" w:hAnsi="Angsana New"/>
                <w:spacing w:val="-4"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เลขที่ 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589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>/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161</w:t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 อาคารเซ็นทรัล ซิตี้ ทาวเวอร์ </w:t>
            </w:r>
          </w:p>
          <w:p w14:paraId="10396D37" w14:textId="032CD950" w:rsidR="00CC2F4F" w:rsidRPr="00F27372" w:rsidRDefault="00CC2F4F" w:rsidP="001C254C">
            <w:pPr>
              <w:tabs>
                <w:tab w:val="left" w:pos="283"/>
                <w:tab w:val="left" w:pos="321"/>
              </w:tabs>
              <w:ind w:left="321" w:hanging="154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</w:rPr>
              <w:t xml:space="preserve">   </w:t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ชั้นที่ 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32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 xml:space="preserve"> </w:t>
            </w:r>
            <w:r w:rsidR="005A6D13" w:rsidRPr="00F27372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t xml:space="preserve">ห้องเลขที่ 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589</w:t>
            </w:r>
            <w:r w:rsidR="005A6D13"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>/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161</w:t>
            </w:r>
            <w:r w:rsidR="005A6D13"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>-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1</w:t>
            </w:r>
            <w:r w:rsidR="005A6D13"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ถนนเทพรัตน์ แขวงบางนาเหนือ เขตบางนา </w:t>
            </w:r>
            <w:r w:rsidR="005A6D13"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br/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>จังหวัดกรุงเทพมหานคร</w:t>
            </w:r>
          </w:p>
        </w:tc>
      </w:tr>
      <w:tr w:rsidR="00CC2F4F" w:rsidRPr="00F27372" w14:paraId="3CA24882" w14:textId="77777777" w:rsidTr="001C254C">
        <w:trPr>
          <w:trHeight w:val="702"/>
          <w:tblHeader/>
        </w:trPr>
        <w:tc>
          <w:tcPr>
            <w:tcW w:w="3600" w:type="dxa"/>
          </w:tcPr>
          <w:p w14:paraId="5EE0B08F" w14:textId="737995AE" w:rsidR="00CC2F4F" w:rsidRPr="00F27372" w:rsidRDefault="00CC2F4F" w:rsidP="001C254C">
            <w:pPr>
              <w:ind w:left="360" w:hanging="301"/>
              <w:rPr>
                <w:rFonts w:ascii="Angsana New" w:eastAsia="SimSun" w:hAnsi="Angsana New"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บริษัท</w:t>
            </w:r>
            <w:r w:rsidRPr="00F27372">
              <w:rPr>
                <w:rFonts w:ascii="Angsana New" w:eastAsia="SimSun" w:hAnsi="Angsana New" w:hint="cs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เอ็นเอสแอล เบค อะ วิช จำกัด</w:t>
            </w:r>
          </w:p>
        </w:tc>
        <w:tc>
          <w:tcPr>
            <w:tcW w:w="1620" w:type="dxa"/>
          </w:tcPr>
          <w:p w14:paraId="6CE253D0" w14:textId="6C71E95E" w:rsidR="00CC2F4F" w:rsidRPr="00F27372" w:rsidRDefault="00CC2F4F" w:rsidP="001C254C">
            <w:pPr>
              <w:ind w:left="72"/>
              <w:jc w:val="center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800" w:type="dxa"/>
          </w:tcPr>
          <w:p w14:paraId="41B638B1" w14:textId="22C40196" w:rsidR="00CC2F4F" w:rsidRPr="00F27372" w:rsidRDefault="00835A9F" w:rsidP="001C254C">
            <w:pPr>
              <w:ind w:left="72" w:right="180" w:firstLine="68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835A9F">
              <w:rPr>
                <w:rFonts w:ascii="Angsana New" w:eastAsia="SimSun" w:hAnsi="Angsana New"/>
                <w:sz w:val="28"/>
                <w:szCs w:val="28"/>
              </w:rPr>
              <w:t>15</w:t>
            </w:r>
            <w:r w:rsidR="00CC2F4F"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="00CC2F4F"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สิงหาคม </w:t>
            </w:r>
            <w:r w:rsidRPr="00835A9F">
              <w:rPr>
                <w:rFonts w:ascii="Angsana New" w:eastAsia="SimSun" w:hAnsi="Angsana New"/>
                <w:sz w:val="28"/>
                <w:szCs w:val="28"/>
              </w:rPr>
              <w:t>2566</w:t>
            </w:r>
          </w:p>
        </w:tc>
        <w:tc>
          <w:tcPr>
            <w:tcW w:w="2790" w:type="dxa"/>
          </w:tcPr>
          <w:p w14:paraId="06A9A7F6" w14:textId="63D4CD51" w:rsidR="00CC2F4F" w:rsidRPr="00F27372" w:rsidRDefault="00C02C30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ผลิตและจำหน่ายเบเกอรี่</w:t>
            </w:r>
            <w:r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/>
                <w:sz w:val="28"/>
                <w:szCs w:val="28"/>
              </w:rPr>
              <w:br/>
            </w: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และแฟรนไชส์</w:t>
            </w:r>
          </w:p>
        </w:tc>
        <w:tc>
          <w:tcPr>
            <w:tcW w:w="3710" w:type="dxa"/>
          </w:tcPr>
          <w:p w14:paraId="359D2AAF" w14:textId="68D06C0C" w:rsidR="00CC2F4F" w:rsidRPr="00F27372" w:rsidRDefault="00CC2F4F" w:rsidP="001C254C">
            <w:pPr>
              <w:tabs>
                <w:tab w:val="left" w:pos="283"/>
              </w:tabs>
              <w:ind w:left="288" w:hanging="154"/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 xml:space="preserve">เลขที่ </w:t>
            </w:r>
            <w:r w:rsidR="00835A9F" w:rsidRPr="00835A9F">
              <w:rPr>
                <w:rFonts w:ascii="Angsana New" w:eastAsia="SimSun" w:hAnsi="Angsana New"/>
                <w:spacing w:val="-8"/>
                <w:sz w:val="28"/>
                <w:szCs w:val="28"/>
              </w:rPr>
              <w:t>116</w:t>
            </w:r>
            <w:r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 xml:space="preserve"> ซอยสุขสวัสดิ์ </w:t>
            </w:r>
            <w:r w:rsidR="00835A9F" w:rsidRPr="00835A9F">
              <w:rPr>
                <w:rFonts w:ascii="Angsana New" w:eastAsia="SimSun" w:hAnsi="Angsana New"/>
                <w:spacing w:val="-8"/>
                <w:sz w:val="28"/>
                <w:szCs w:val="28"/>
              </w:rPr>
              <w:t>26</w:t>
            </w: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>แขวงบางมด</w:t>
            </w:r>
          </w:p>
          <w:p w14:paraId="697B5CC1" w14:textId="242AD22B" w:rsidR="00CC2F4F" w:rsidRPr="00F27372" w:rsidRDefault="00CC2F4F" w:rsidP="001C254C">
            <w:pPr>
              <w:tabs>
                <w:tab w:val="left" w:pos="283"/>
              </w:tabs>
              <w:ind w:left="288" w:hanging="154"/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 xml:space="preserve">     เขตจอมทอง จังหวัดกรุงเทพมหานคร</w:t>
            </w:r>
          </w:p>
        </w:tc>
      </w:tr>
      <w:tr w:rsidR="00E95D35" w:rsidRPr="00F27372" w14:paraId="64EFE36C" w14:textId="77777777" w:rsidTr="004B6291">
        <w:trPr>
          <w:trHeight w:val="621"/>
          <w:tblHeader/>
        </w:trPr>
        <w:tc>
          <w:tcPr>
            <w:tcW w:w="3600" w:type="dxa"/>
          </w:tcPr>
          <w:p w14:paraId="19356063" w14:textId="5C6D82FF" w:rsidR="00E95D35" w:rsidRPr="00F27372" w:rsidRDefault="00E95D35" w:rsidP="001C254C">
            <w:pPr>
              <w:ind w:left="360" w:hanging="301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620" w:type="dxa"/>
          </w:tcPr>
          <w:p w14:paraId="2FBF7009" w14:textId="7D765428" w:rsidR="00E95D35" w:rsidRPr="00F27372" w:rsidRDefault="00E95D35" w:rsidP="001C254C">
            <w:pPr>
              <w:ind w:left="72"/>
              <w:jc w:val="center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800" w:type="dxa"/>
          </w:tcPr>
          <w:p w14:paraId="5E39DA57" w14:textId="771322CE" w:rsidR="00E95D35" w:rsidRPr="00F27372" w:rsidRDefault="00835A9F" w:rsidP="001C254C">
            <w:pPr>
              <w:ind w:left="72" w:right="180" w:firstLine="68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835A9F">
              <w:rPr>
                <w:rFonts w:ascii="Angsana New" w:eastAsia="SimSun" w:hAnsi="Angsana New"/>
                <w:sz w:val="28"/>
                <w:szCs w:val="28"/>
              </w:rPr>
              <w:t>30</w:t>
            </w:r>
            <w:r w:rsidR="00E95D35"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="00E95D35" w:rsidRPr="00F27372">
              <w:rPr>
                <w:rFonts w:ascii="Angsana New" w:eastAsia="SimSun" w:hAnsi="Angsana New"/>
                <w:sz w:val="28"/>
                <w:szCs w:val="28"/>
                <w:cs/>
              </w:rPr>
              <w:t xml:space="preserve">พฤษภาคม </w:t>
            </w:r>
            <w:r w:rsidRPr="00835A9F">
              <w:rPr>
                <w:rFonts w:ascii="Angsana New" w:eastAsia="SimSun" w:hAnsi="Angsana New"/>
                <w:sz w:val="28"/>
                <w:szCs w:val="28"/>
              </w:rPr>
              <w:t>2567</w:t>
            </w:r>
          </w:p>
        </w:tc>
        <w:tc>
          <w:tcPr>
            <w:tcW w:w="2790" w:type="dxa"/>
          </w:tcPr>
          <w:p w14:paraId="6C7A29F9" w14:textId="424073D9" w:rsidR="00E95D35" w:rsidRPr="00F27372" w:rsidRDefault="00E95D35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ผลิต ขายส่ง ขายปลีก ส่งออกอาหารและวัตถุดิบอาหาร</w:t>
            </w:r>
          </w:p>
        </w:tc>
        <w:tc>
          <w:tcPr>
            <w:tcW w:w="3710" w:type="dxa"/>
          </w:tcPr>
          <w:p w14:paraId="1FC2806C" w14:textId="1F4E692E" w:rsidR="00E95D35" w:rsidRPr="00F27372" w:rsidRDefault="00E95D35" w:rsidP="001C254C">
            <w:pPr>
              <w:tabs>
                <w:tab w:val="left" w:pos="283"/>
              </w:tabs>
              <w:ind w:left="288" w:hanging="154"/>
              <w:rPr>
                <w:rFonts w:ascii="Angsana New" w:eastAsia="SimSun" w:hAnsi="Angsana New"/>
                <w:spacing w:val="-8"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 xml:space="preserve">เลขที่ </w:t>
            </w:r>
            <w:r w:rsidR="00835A9F" w:rsidRPr="00835A9F">
              <w:rPr>
                <w:rFonts w:ascii="Angsana New" w:eastAsia="SimSun" w:hAnsi="Angsana New"/>
                <w:spacing w:val="-8"/>
                <w:sz w:val="28"/>
                <w:szCs w:val="28"/>
              </w:rPr>
              <w:t>700</w:t>
            </w: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</w:rPr>
              <w:t>/</w:t>
            </w:r>
            <w:r w:rsidR="00835A9F" w:rsidRPr="00835A9F">
              <w:rPr>
                <w:rFonts w:ascii="Angsana New" w:eastAsia="SimSun" w:hAnsi="Angsana New"/>
                <w:spacing w:val="-8"/>
                <w:sz w:val="28"/>
                <w:szCs w:val="28"/>
              </w:rPr>
              <w:t>934</w:t>
            </w: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  <w:t xml:space="preserve"> หมู่ที่ </w:t>
            </w:r>
            <w:r w:rsidR="00835A9F" w:rsidRPr="00835A9F">
              <w:rPr>
                <w:rFonts w:ascii="Angsana New" w:eastAsia="SimSun" w:hAnsi="Angsana New"/>
                <w:spacing w:val="-8"/>
                <w:sz w:val="28"/>
                <w:szCs w:val="28"/>
              </w:rPr>
              <w:t>5</w:t>
            </w: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  <w:t xml:space="preserve"> ตำบลหนองกะขะ </w:t>
            </w:r>
          </w:p>
          <w:p w14:paraId="25A924A7" w14:textId="7C060399" w:rsidR="00E95D35" w:rsidRPr="00F27372" w:rsidRDefault="00E95D35" w:rsidP="00E95D35">
            <w:pPr>
              <w:tabs>
                <w:tab w:val="left" w:pos="400"/>
              </w:tabs>
              <w:ind w:left="490" w:hanging="154"/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  <w:t xml:space="preserve">อำเภอพานทอง </w:t>
            </w:r>
            <w:r w:rsidR="00D52F68" w:rsidRPr="00F27372">
              <w:rPr>
                <w:rFonts w:ascii="Angsana New" w:eastAsia="SimSun" w:hAnsi="Angsana New" w:hint="cs"/>
                <w:spacing w:val="-8"/>
                <w:sz w:val="28"/>
                <w:szCs w:val="28"/>
                <w:cs/>
              </w:rPr>
              <w:t>จังหวัด</w:t>
            </w:r>
            <w:r w:rsidRPr="00F27372">
              <w:rPr>
                <w:rFonts w:ascii="Angsana New" w:eastAsia="SimSun" w:hAnsi="Angsana New"/>
                <w:spacing w:val="-8"/>
                <w:sz w:val="28"/>
                <w:szCs w:val="28"/>
                <w:cs/>
              </w:rPr>
              <w:t>ชลบุรี</w:t>
            </w:r>
          </w:p>
        </w:tc>
      </w:tr>
      <w:bookmarkEnd w:id="0"/>
    </w:tbl>
    <w:p w14:paraId="40CF3DE2" w14:textId="77777777" w:rsidR="00E95D35" w:rsidRPr="00F27372" w:rsidRDefault="00E95D3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A9D20F0" w14:textId="3B67E2E0" w:rsidR="00741EEE" w:rsidRPr="00F27372" w:rsidRDefault="00835A9F" w:rsidP="001C254C">
      <w:pPr>
        <w:tabs>
          <w:tab w:val="left" w:pos="900"/>
        </w:tabs>
        <w:spacing w:before="240"/>
        <w:ind w:left="1080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41EEE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35A9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41EEE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3A2D56" w:rsidRPr="00F2737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41EEE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การร่วมค้า</w:t>
      </w:r>
    </w:p>
    <w:p w14:paraId="2157E502" w14:textId="6D51C105" w:rsidR="00741EEE" w:rsidRPr="00F27372" w:rsidRDefault="007714F6" w:rsidP="001C254C">
      <w:pPr>
        <w:tabs>
          <w:tab w:val="left" w:pos="900"/>
          <w:tab w:val="left" w:pos="1170"/>
        </w:tabs>
        <w:spacing w:after="120"/>
        <w:ind w:left="1080" w:right="5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hint="cs"/>
          <w:sz w:val="32"/>
          <w:szCs w:val="32"/>
          <w:cs/>
        </w:rPr>
        <w:t>การร่วมค้า</w:t>
      </w:r>
      <w:r w:rsidR="003A2D56" w:rsidRPr="00F27372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835A9F" w:rsidRPr="00835A9F">
        <w:rPr>
          <w:rFonts w:asciiTheme="majorBidi" w:hAnsiTheme="majorBidi"/>
          <w:sz w:val="32"/>
          <w:szCs w:val="32"/>
        </w:rPr>
        <w:t>30</w:t>
      </w:r>
      <w:r w:rsidR="00A563AF"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A563AF" w:rsidRPr="00F27372">
        <w:rPr>
          <w:rFonts w:asciiTheme="majorBidi" w:hAnsiTheme="majorBidi" w:hint="cs"/>
          <w:sz w:val="32"/>
          <w:szCs w:val="32"/>
          <w:cs/>
        </w:rPr>
        <w:t>มิถุนายน</w:t>
      </w:r>
      <w:r w:rsidR="00A563AF"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2567</w:t>
      </w:r>
      <w:r w:rsidR="003A2D56"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3B3C88" w:rsidRPr="00F27372">
        <w:rPr>
          <w:rFonts w:asciiTheme="majorBidi" w:hAnsiTheme="majorBidi" w:hint="cs"/>
          <w:sz w:val="32"/>
          <w:szCs w:val="32"/>
          <w:cs/>
        </w:rPr>
        <w:t>และ</w:t>
      </w:r>
      <w:r w:rsidR="00B87BE7" w:rsidRPr="00F27372">
        <w:rPr>
          <w:rFonts w:asciiTheme="majorBidi" w:hAnsiTheme="majorBidi"/>
          <w:sz w:val="32"/>
          <w:szCs w:val="32"/>
          <w:cs/>
        </w:rPr>
        <w:t xml:space="preserve"> วันที่</w:t>
      </w:r>
      <w:r w:rsidR="00B87BE7" w:rsidRPr="00F27372">
        <w:rPr>
          <w:rFonts w:asciiTheme="majorBidi" w:hAnsiTheme="majorBidi" w:hint="cs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31</w:t>
      </w:r>
      <w:r w:rsidR="003A2D56" w:rsidRPr="00F27372">
        <w:rPr>
          <w:rFonts w:asciiTheme="majorBidi" w:hAnsiTheme="majorBidi"/>
          <w:sz w:val="32"/>
          <w:szCs w:val="32"/>
        </w:rPr>
        <w:t xml:space="preserve"> </w:t>
      </w:r>
      <w:r w:rsidR="003A2D56" w:rsidRPr="00F27372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835A9F" w:rsidRPr="00835A9F">
        <w:rPr>
          <w:rFonts w:asciiTheme="majorBidi" w:hAnsiTheme="majorBidi"/>
          <w:sz w:val="32"/>
          <w:szCs w:val="32"/>
        </w:rPr>
        <w:t>2566</w:t>
      </w:r>
      <w:r w:rsidR="003A2D56" w:rsidRPr="00F27372">
        <w:rPr>
          <w:rFonts w:asciiTheme="majorBidi" w:hAnsiTheme="majorBidi" w:hint="cs"/>
          <w:sz w:val="32"/>
          <w:szCs w:val="32"/>
          <w:cs/>
        </w:rPr>
        <w:t xml:space="preserve"> </w:t>
      </w:r>
      <w:r w:rsidR="003A2D56" w:rsidRPr="00F2737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13500" w:type="dxa"/>
        <w:tblInd w:w="1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620"/>
        <w:gridCol w:w="1800"/>
        <w:gridCol w:w="2790"/>
        <w:gridCol w:w="3690"/>
      </w:tblGrid>
      <w:tr w:rsidR="00CC2F4F" w:rsidRPr="00F27372" w14:paraId="159B22F9" w14:textId="77777777" w:rsidTr="001C254C">
        <w:trPr>
          <w:trHeight w:val="339"/>
          <w:tblHeader/>
        </w:trPr>
        <w:tc>
          <w:tcPr>
            <w:tcW w:w="3600" w:type="dxa"/>
          </w:tcPr>
          <w:p w14:paraId="58D0770A" w14:textId="4520D7B7" w:rsidR="00CC2F4F" w:rsidRPr="00F27372" w:rsidRDefault="00CC2F4F" w:rsidP="000636E6">
            <w:pPr>
              <w:ind w:left="181" w:right="54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ab/>
              <w:t>ชื่อ</w:t>
            </w: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บริษัท</w:t>
            </w:r>
          </w:p>
        </w:tc>
        <w:tc>
          <w:tcPr>
            <w:tcW w:w="1620" w:type="dxa"/>
          </w:tcPr>
          <w:p w14:paraId="509BEEFF" w14:textId="77777777" w:rsidR="00CC2F4F" w:rsidRPr="00F27372" w:rsidRDefault="00CC2F4F" w:rsidP="000636E6">
            <w:pPr>
              <w:ind w:left="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092C8DAC" w14:textId="77777777" w:rsidR="00CC2F4F" w:rsidRPr="00F27372" w:rsidRDefault="00CC2F4F" w:rsidP="000636E6">
            <w:pPr>
              <w:ind w:left="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และสถานที่หลัก</w:t>
            </w:r>
          </w:p>
          <w:p w14:paraId="0D43BB95" w14:textId="77777777" w:rsidR="00CC2F4F" w:rsidRPr="00F27372" w:rsidRDefault="00CC2F4F" w:rsidP="000636E6">
            <w:pPr>
              <w:ind w:left="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ในการประกอบธุรกิจ</w:t>
            </w:r>
          </w:p>
        </w:tc>
        <w:tc>
          <w:tcPr>
            <w:tcW w:w="1800" w:type="dxa"/>
          </w:tcPr>
          <w:p w14:paraId="7A7FEA2A" w14:textId="77777777" w:rsidR="00CC2F4F" w:rsidRPr="00F27372" w:rsidRDefault="00CC2F4F" w:rsidP="000636E6">
            <w:pPr>
              <w:ind w:left="22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วันที่จดทะเบียนบริษัท</w:t>
            </w:r>
          </w:p>
        </w:tc>
        <w:tc>
          <w:tcPr>
            <w:tcW w:w="2790" w:type="dxa"/>
          </w:tcPr>
          <w:p w14:paraId="18473F74" w14:textId="77777777" w:rsidR="00CC2F4F" w:rsidRPr="00F27372" w:rsidRDefault="00CC2F4F" w:rsidP="000636E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วัตถุประสงค์ธุรกิจหลัก</w:t>
            </w:r>
          </w:p>
        </w:tc>
        <w:tc>
          <w:tcPr>
            <w:tcW w:w="3690" w:type="dxa"/>
          </w:tcPr>
          <w:p w14:paraId="0059F1BA" w14:textId="77777777" w:rsidR="00CC2F4F" w:rsidRPr="00F27372" w:rsidRDefault="00CC2F4F" w:rsidP="000636E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ที่อยู่ของสถานประกอบการ</w:t>
            </w:r>
          </w:p>
        </w:tc>
      </w:tr>
      <w:tr w:rsidR="0078182C" w:rsidRPr="00F27372" w14:paraId="29F8F73F" w14:textId="77777777" w:rsidTr="001C254C">
        <w:trPr>
          <w:trHeight w:val="207"/>
          <w:tblHeader/>
        </w:trPr>
        <w:tc>
          <w:tcPr>
            <w:tcW w:w="3600" w:type="dxa"/>
          </w:tcPr>
          <w:p w14:paraId="454919F8" w14:textId="77777777" w:rsidR="0078182C" w:rsidRPr="00F27372" w:rsidRDefault="0078182C" w:rsidP="0078182C">
            <w:pPr>
              <w:ind w:right="54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20" w:type="dxa"/>
          </w:tcPr>
          <w:p w14:paraId="20760EE5" w14:textId="77777777" w:rsidR="0078182C" w:rsidRPr="00F27372" w:rsidRDefault="0078182C" w:rsidP="000636E6">
            <w:pPr>
              <w:ind w:left="2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6C262BD3" w14:textId="77777777" w:rsidR="0078182C" w:rsidRPr="00F27372" w:rsidRDefault="0078182C" w:rsidP="000636E6">
            <w:pPr>
              <w:ind w:left="22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790" w:type="dxa"/>
          </w:tcPr>
          <w:p w14:paraId="0F6C262E" w14:textId="77777777" w:rsidR="0078182C" w:rsidRPr="00F27372" w:rsidRDefault="0078182C" w:rsidP="000636E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690" w:type="dxa"/>
          </w:tcPr>
          <w:p w14:paraId="4301752C" w14:textId="77777777" w:rsidR="0078182C" w:rsidRPr="00F27372" w:rsidRDefault="0078182C" w:rsidP="000636E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sz w:val="12"/>
                <w:szCs w:val="12"/>
                <w:cs/>
              </w:rPr>
            </w:pPr>
          </w:p>
        </w:tc>
      </w:tr>
      <w:tr w:rsidR="00CC2F4F" w:rsidRPr="00F27372" w14:paraId="746034DE" w14:textId="77777777" w:rsidTr="001C254C">
        <w:trPr>
          <w:trHeight w:val="144"/>
          <w:tblHeader/>
        </w:trPr>
        <w:tc>
          <w:tcPr>
            <w:tcW w:w="3600" w:type="dxa"/>
          </w:tcPr>
          <w:p w14:paraId="4CCF378A" w14:textId="0115994D" w:rsidR="00CC2F4F" w:rsidRPr="00F27372" w:rsidRDefault="00CC2F4F" w:rsidP="000636E6">
            <w:pPr>
              <w:ind w:left="180" w:hanging="180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บริษัท เป็น </w:t>
            </w:r>
            <w:r w:rsidR="00835A9F" w:rsidRPr="00835A9F">
              <w:rPr>
                <w:rFonts w:ascii="Angsana New" w:eastAsia="SimSun" w:hAnsi="Angsana New"/>
                <w:sz w:val="28"/>
                <w:szCs w:val="28"/>
              </w:rPr>
              <w:t>1</w:t>
            </w:r>
            <w:r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เอฟแอนด์บี จำกัด</w:t>
            </w:r>
          </w:p>
        </w:tc>
        <w:tc>
          <w:tcPr>
            <w:tcW w:w="1620" w:type="dxa"/>
          </w:tcPr>
          <w:p w14:paraId="3C8FEC49" w14:textId="77777777" w:rsidR="00CC2F4F" w:rsidRPr="00F27372" w:rsidRDefault="00CC2F4F" w:rsidP="000636E6">
            <w:pPr>
              <w:ind w:left="72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800" w:type="dxa"/>
          </w:tcPr>
          <w:p w14:paraId="7868781E" w14:textId="7D2C4DA1" w:rsidR="00CC2F4F" w:rsidRPr="00F27372" w:rsidRDefault="00835A9F" w:rsidP="000636E6">
            <w:pPr>
              <w:ind w:left="72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835A9F">
              <w:rPr>
                <w:rFonts w:ascii="Angsana New" w:eastAsia="SimSun" w:hAnsi="Angsana New"/>
                <w:sz w:val="28"/>
                <w:szCs w:val="28"/>
              </w:rPr>
              <w:t>16</w:t>
            </w:r>
            <w:r w:rsidR="00CC2F4F" w:rsidRPr="00F27372">
              <w:rPr>
                <w:rFonts w:ascii="Angsana New" w:eastAsia="SimSun" w:hAnsi="Angsana New"/>
                <w:sz w:val="28"/>
                <w:szCs w:val="28"/>
              </w:rPr>
              <w:t xml:space="preserve"> </w:t>
            </w:r>
            <w:r w:rsidR="00CC2F4F" w:rsidRPr="00F2737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มกราคม </w:t>
            </w:r>
            <w:r w:rsidRPr="00835A9F">
              <w:rPr>
                <w:rFonts w:ascii="Angsana New" w:eastAsia="SimSun" w:hAnsi="Angsana New"/>
                <w:sz w:val="28"/>
                <w:szCs w:val="28"/>
              </w:rPr>
              <w:t>2566</w:t>
            </w:r>
          </w:p>
        </w:tc>
        <w:tc>
          <w:tcPr>
            <w:tcW w:w="2790" w:type="dxa"/>
          </w:tcPr>
          <w:p w14:paraId="5AD521AA" w14:textId="0B8732F4" w:rsidR="00CC2F4F" w:rsidRPr="00F27372" w:rsidRDefault="00CC2F4F" w:rsidP="0020200A">
            <w:pPr>
              <w:ind w:left="288" w:hanging="198"/>
              <w:rPr>
                <w:rFonts w:ascii="Angsana New" w:eastAsia="SimSun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/>
                <w:sz w:val="28"/>
                <w:szCs w:val="28"/>
                <w:cs/>
              </w:rPr>
              <w:t>ผลิตและจัดจำหน่ายเครื่องดื่ม</w:t>
            </w:r>
          </w:p>
        </w:tc>
        <w:tc>
          <w:tcPr>
            <w:tcW w:w="3690" w:type="dxa"/>
          </w:tcPr>
          <w:p w14:paraId="3D795FE2" w14:textId="7AADC21D" w:rsidR="00CC2F4F" w:rsidRPr="00F27372" w:rsidRDefault="00CC2F4F" w:rsidP="007F55AB">
            <w:pPr>
              <w:tabs>
                <w:tab w:val="left" w:pos="283"/>
              </w:tabs>
              <w:ind w:left="288" w:right="95" w:hanging="154"/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เลขที่ 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1213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>/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384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ซอยลาดพร้าว </w:t>
            </w:r>
            <w:r w:rsidR="00835A9F" w:rsidRPr="00835A9F">
              <w:rPr>
                <w:rFonts w:ascii="Angsana New" w:eastAsia="SimSun" w:hAnsi="Angsana New"/>
                <w:spacing w:val="-4"/>
                <w:sz w:val="28"/>
                <w:szCs w:val="28"/>
              </w:rPr>
              <w:t>94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(ปัญจมิตร) แขวงพลับพลา เขตวังทองหลาง </w:t>
            </w:r>
            <w:r w:rsidRPr="00F27372">
              <w:rPr>
                <w:rFonts w:ascii="Angsana New" w:eastAsia="SimSun" w:hAnsi="Angsana New"/>
                <w:spacing w:val="-4"/>
                <w:sz w:val="28"/>
                <w:szCs w:val="28"/>
                <w:cs/>
              </w:rPr>
              <w:br/>
            </w:r>
            <w:r w:rsidRPr="00F27372">
              <w:rPr>
                <w:rFonts w:ascii="Angsana New" w:eastAsia="SimSun" w:hAnsi="Angsana New" w:hint="cs"/>
                <w:spacing w:val="-4"/>
                <w:sz w:val="28"/>
                <w:szCs w:val="28"/>
                <w:cs/>
              </w:rPr>
              <w:t xml:space="preserve">จังหวัดกรุงเทพมหานคร </w:t>
            </w:r>
          </w:p>
        </w:tc>
      </w:tr>
    </w:tbl>
    <w:p w14:paraId="57EE7BCA" w14:textId="7F7B0447" w:rsidR="00741EEE" w:rsidRPr="00F27372" w:rsidRDefault="00741EEE" w:rsidP="007714F6">
      <w:pPr>
        <w:ind w:left="1080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  <w:sectPr w:rsidR="00741EEE" w:rsidRPr="00F27372" w:rsidSect="00F11A52">
          <w:headerReference w:type="first" r:id="rId15"/>
          <w:pgSz w:w="16839" w:h="11907" w:orient="landscape" w:code="9"/>
          <w:pgMar w:top="1440" w:right="1440" w:bottom="1224" w:left="720" w:header="864" w:footer="432" w:gutter="0"/>
          <w:pgNumType w:fmt="numberInDash" w:start="2"/>
          <w:cols w:space="720"/>
          <w:titlePg/>
          <w:docGrid w:linePitch="360"/>
        </w:sectPr>
      </w:pPr>
    </w:p>
    <w:p w14:paraId="314108C8" w14:textId="1B87E4C9" w:rsidR="001734E9" w:rsidRPr="00F27372" w:rsidRDefault="00835A9F" w:rsidP="0059698C">
      <w:pPr>
        <w:tabs>
          <w:tab w:val="left" w:pos="900"/>
        </w:tabs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1734E9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9A7CAB" w:rsidRPr="00F27372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</w:t>
      </w:r>
      <w:r w:rsidR="009A7CAB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จัดทำและ</w:t>
      </w:r>
      <w:r w:rsidR="00B2352E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9A7CAB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นำ</w:t>
      </w:r>
      <w:r w:rsidR="009A7CAB" w:rsidRPr="00F27372">
        <w:rPr>
          <w:rFonts w:asciiTheme="majorBidi" w:hAnsiTheme="majorBidi" w:cstheme="majorBidi"/>
          <w:b/>
          <w:bCs/>
          <w:sz w:val="32"/>
          <w:szCs w:val="32"/>
          <w:cs/>
        </w:rPr>
        <w:t>เสนอ</w:t>
      </w:r>
      <w:r w:rsidR="009A7CAB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งบ</w:t>
      </w:r>
      <w:r w:rsidR="009A7CAB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  <w:r w:rsidR="00D148AC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รวมและงบการเงินระหว่างกาลเฉพาะกิจการ</w:t>
      </w:r>
    </w:p>
    <w:p w14:paraId="1F6DAF4D" w14:textId="50CBF35D" w:rsidR="00C304FC" w:rsidRPr="00F27372" w:rsidRDefault="00835A9F" w:rsidP="00461122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</w:t>
      </w:r>
      <w:r w:rsidR="00C304FC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1</w:t>
      </w:r>
      <w:r w:rsidR="00C304FC" w:rsidRPr="00F27372">
        <w:rPr>
          <w:rFonts w:ascii="Angsana New" w:hAnsi="Angsana New"/>
          <w:sz w:val="32"/>
          <w:szCs w:val="32"/>
        </w:rPr>
        <w:tab/>
      </w:r>
      <w:r w:rsidR="007E0D11" w:rsidRPr="00F27372">
        <w:rPr>
          <w:rFonts w:ascii="Angsana New" w:hAnsi="Angsana New"/>
          <w:spacing w:val="2"/>
          <w:sz w:val="32"/>
          <w:szCs w:val="32"/>
          <w:cs/>
          <w:lang w:val="en-GB"/>
        </w:rPr>
        <w:t>งบการเงินระหว่างกาล</w:t>
      </w:r>
      <w:r w:rsidR="009267BB" w:rsidRPr="00F27372">
        <w:rPr>
          <w:rFonts w:ascii="Angsana New" w:hAnsi="Angsana New" w:hint="cs"/>
          <w:spacing w:val="2"/>
          <w:sz w:val="32"/>
          <w:szCs w:val="32"/>
          <w:cs/>
          <w:lang w:val="en-GB"/>
        </w:rPr>
        <w:t>รวมและงบการเงินเฉพาะกิจการ</w:t>
      </w:r>
      <w:r w:rsidR="006D122F" w:rsidRPr="00F27372">
        <w:rPr>
          <w:rFonts w:ascii="Angsana New" w:hAnsi="Angsana New" w:hint="cs"/>
          <w:spacing w:val="2"/>
          <w:sz w:val="32"/>
          <w:szCs w:val="32"/>
          <w:cs/>
          <w:lang w:val="en-GB"/>
        </w:rPr>
        <w:t>นี้</w:t>
      </w:r>
      <w:r w:rsidR="007E0D11" w:rsidRPr="00F27372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ได้จัดทำขึ้นในสกุลเงินบาทและตามมาตรฐานการบัญชีฉบับที่ </w:t>
      </w:r>
      <w:r w:rsidRPr="00835A9F">
        <w:rPr>
          <w:rFonts w:ascii="Angsana New" w:hAnsi="Angsana New"/>
          <w:spacing w:val="2"/>
          <w:sz w:val="32"/>
          <w:szCs w:val="32"/>
        </w:rPr>
        <w:t>34</w:t>
      </w:r>
      <w:r w:rsidR="007E0D11" w:rsidRPr="00F27372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 เรื่อง “รายงานทางการเงินระหว่างกาล”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</w:t>
      </w:r>
      <w:r w:rsidR="008B75E6" w:rsidRPr="00F27372">
        <w:rPr>
          <w:rFonts w:ascii="Angsana New" w:hAnsi="Angsana New"/>
          <w:spacing w:val="2"/>
          <w:sz w:val="32"/>
          <w:szCs w:val="32"/>
          <w:cs/>
          <w:lang w:val="en-GB"/>
        </w:rPr>
        <w:br/>
      </w:r>
      <w:r w:rsidR="007E0D11" w:rsidRPr="00F27372">
        <w:rPr>
          <w:rFonts w:ascii="Angsana New" w:hAnsi="Angsana New"/>
          <w:spacing w:val="2"/>
          <w:sz w:val="32"/>
          <w:szCs w:val="32"/>
          <w:cs/>
          <w:lang w:val="en-GB"/>
        </w:rPr>
        <w:t>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  <w:r w:rsidR="00C304FC" w:rsidRPr="00F27372">
        <w:rPr>
          <w:rFonts w:ascii="Angsana New" w:hAnsi="Angsana New"/>
          <w:spacing w:val="2"/>
          <w:sz w:val="32"/>
          <w:szCs w:val="32"/>
          <w:cs/>
        </w:rPr>
        <w:t xml:space="preserve"> </w:t>
      </w:r>
    </w:p>
    <w:p w14:paraId="38455974" w14:textId="17DECC1C" w:rsidR="006B54B5" w:rsidRPr="00F27372" w:rsidRDefault="00835A9F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  <w:lang w:val="en-GB"/>
        </w:rPr>
      </w:pPr>
      <w:r w:rsidRPr="00835A9F">
        <w:rPr>
          <w:rFonts w:ascii="Angsana New" w:hAnsi="Angsana New"/>
          <w:spacing w:val="-8"/>
          <w:sz w:val="32"/>
          <w:szCs w:val="32"/>
        </w:rPr>
        <w:t>2</w:t>
      </w:r>
      <w:r w:rsidR="006B54B5" w:rsidRPr="00F27372">
        <w:rPr>
          <w:rFonts w:ascii="Angsana New" w:hAnsi="Angsana New"/>
          <w:spacing w:val="-8"/>
          <w:sz w:val="32"/>
          <w:szCs w:val="32"/>
        </w:rPr>
        <w:t>.</w:t>
      </w:r>
      <w:r w:rsidRPr="00835A9F">
        <w:rPr>
          <w:rFonts w:ascii="Angsana New" w:hAnsi="Angsana New"/>
          <w:spacing w:val="-8"/>
          <w:sz w:val="32"/>
          <w:szCs w:val="32"/>
        </w:rPr>
        <w:t>2</w:t>
      </w:r>
      <w:r w:rsidR="006B54B5" w:rsidRPr="00F27372">
        <w:rPr>
          <w:rFonts w:ascii="Angsana New" w:hAnsi="Angsana New"/>
          <w:spacing w:val="-8"/>
          <w:sz w:val="32"/>
          <w:szCs w:val="32"/>
        </w:rPr>
        <w:tab/>
      </w:r>
      <w:r w:rsidR="006B54B5" w:rsidRPr="00F27372">
        <w:rPr>
          <w:rFonts w:ascii="Angsana New" w:hAnsi="Angsana New"/>
          <w:sz w:val="32"/>
          <w:szCs w:val="32"/>
          <w:cs/>
          <w:lang w:val="en-GB"/>
        </w:rPr>
        <w:t>งบฐานะการเงิน</w:t>
      </w:r>
      <w:r w:rsidR="008B75E6" w:rsidRPr="00F27372">
        <w:rPr>
          <w:rFonts w:ascii="Angsana New" w:hAnsi="Angsana New" w:hint="cs"/>
          <w:sz w:val="32"/>
          <w:szCs w:val="32"/>
          <w:cs/>
          <w:lang w:val="en-GB"/>
        </w:rPr>
        <w:t>รวมและงบฐานะการเงิน</w:t>
      </w:r>
      <w:r w:rsidR="00FE4817" w:rsidRPr="00F27372">
        <w:rPr>
          <w:rFonts w:ascii="Angsana New" w:hAnsi="Angsana New" w:hint="cs"/>
          <w:sz w:val="32"/>
          <w:szCs w:val="32"/>
          <w:cs/>
          <w:lang w:val="en-GB"/>
        </w:rPr>
        <w:t>เฉพาะกิจการ</w:t>
      </w:r>
      <w:r w:rsidR="00ED3AEB" w:rsidRPr="00F27372">
        <w:rPr>
          <w:rFonts w:ascii="Angsana New" w:hAnsi="Angsana New"/>
          <w:sz w:val="32"/>
          <w:szCs w:val="32"/>
          <w:lang w:val="en-GB"/>
        </w:rPr>
        <w:t xml:space="preserve"> </w:t>
      </w:r>
      <w:r w:rsidR="006B54B5" w:rsidRPr="00F27372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Pr="00835A9F">
        <w:rPr>
          <w:rFonts w:ascii="Angsana New" w:hAnsi="Angsana New"/>
          <w:sz w:val="32"/>
          <w:szCs w:val="32"/>
        </w:rPr>
        <w:t>31</w:t>
      </w:r>
      <w:r w:rsidR="006B54B5" w:rsidRPr="00F27372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835A9F">
        <w:rPr>
          <w:rFonts w:ascii="Angsana New" w:hAnsi="Angsana New"/>
          <w:sz w:val="32"/>
          <w:szCs w:val="32"/>
        </w:rPr>
        <w:t>2566</w:t>
      </w:r>
      <w:r w:rsidR="00ED3AEB" w:rsidRPr="00F27372">
        <w:rPr>
          <w:rFonts w:ascii="Angsana New" w:hAnsi="Angsana New"/>
          <w:sz w:val="32"/>
          <w:szCs w:val="32"/>
        </w:rPr>
        <w:t xml:space="preserve"> </w:t>
      </w:r>
      <w:r w:rsidR="006B54B5" w:rsidRPr="00F27372">
        <w:rPr>
          <w:rFonts w:ascii="Angsana New" w:hAnsi="Angsana New"/>
          <w:sz w:val="32"/>
          <w:szCs w:val="32"/>
          <w:cs/>
          <w:lang w:val="en-GB"/>
        </w:rPr>
        <w:t>ซึ่งนำมาแสดง</w:t>
      </w:r>
      <w:r w:rsidR="006B54B5" w:rsidRPr="00DC2ADA">
        <w:rPr>
          <w:rFonts w:ascii="Angsana New" w:hAnsi="Angsana New"/>
          <w:spacing w:val="-6"/>
          <w:sz w:val="32"/>
          <w:szCs w:val="32"/>
          <w:cs/>
          <w:lang w:val="en-GB"/>
        </w:rPr>
        <w:t>เปรียบเทียบได้มาจากงบการเงิน</w:t>
      </w:r>
      <w:r w:rsidR="008A68E4" w:rsidRPr="00DC2ADA">
        <w:rPr>
          <w:rFonts w:ascii="Angsana New" w:hAnsi="Angsana New" w:hint="cs"/>
          <w:spacing w:val="-6"/>
          <w:sz w:val="32"/>
          <w:szCs w:val="32"/>
          <w:cs/>
          <w:lang w:val="en-GB"/>
        </w:rPr>
        <w:t>รวมและเฉพาะกิจการ</w:t>
      </w:r>
      <w:r w:rsidR="006B54B5" w:rsidRPr="00DC2ADA">
        <w:rPr>
          <w:rFonts w:ascii="Angsana New" w:hAnsi="Angsana New"/>
          <w:spacing w:val="-6"/>
          <w:sz w:val="32"/>
          <w:szCs w:val="32"/>
          <w:cs/>
          <w:lang w:val="en-GB"/>
        </w:rPr>
        <w:t>สำหรับปีสิ้นสุดวันเดียวกันซึ่งได้ตรวจสอบ</w:t>
      </w:r>
      <w:r w:rsidR="006B54B5" w:rsidRPr="00F27372">
        <w:rPr>
          <w:rFonts w:ascii="Angsana New" w:hAnsi="Angsana New"/>
          <w:sz w:val="32"/>
          <w:szCs w:val="32"/>
          <w:cs/>
          <w:lang w:val="en-GB"/>
        </w:rPr>
        <w:t>แล้ว</w:t>
      </w:r>
    </w:p>
    <w:p w14:paraId="4D1738A9" w14:textId="283FC5BE" w:rsidR="006B54B5" w:rsidRPr="00F27372" w:rsidRDefault="00835A9F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</w:t>
      </w:r>
      <w:r w:rsidR="006B54B5" w:rsidRPr="00F27372">
        <w:rPr>
          <w:rFonts w:ascii="Angsana New" w:hAnsi="Angsana New"/>
          <w:sz w:val="32"/>
          <w:szCs w:val="32"/>
          <w:lang w:val="en-GB"/>
        </w:rPr>
        <w:t>.</w:t>
      </w:r>
      <w:r w:rsidRPr="00835A9F">
        <w:rPr>
          <w:rFonts w:ascii="Angsana New" w:hAnsi="Angsana New"/>
          <w:sz w:val="32"/>
          <w:szCs w:val="32"/>
        </w:rPr>
        <w:t>3</w:t>
      </w:r>
      <w:r w:rsidR="006B54B5" w:rsidRPr="00F27372">
        <w:rPr>
          <w:rFonts w:ascii="Angsana New" w:hAnsi="Angsana New"/>
          <w:sz w:val="32"/>
          <w:szCs w:val="32"/>
          <w:lang w:val="en-GB"/>
        </w:rPr>
        <w:tab/>
      </w:r>
      <w:r w:rsidR="006B54B5" w:rsidRPr="00F27372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152EF5" w:rsidRPr="00F27372">
        <w:rPr>
          <w:rFonts w:ascii="Angsana New" w:hAnsi="Angsana New" w:hint="cs"/>
          <w:spacing w:val="2"/>
          <w:sz w:val="32"/>
          <w:szCs w:val="32"/>
          <w:cs/>
        </w:rPr>
        <w:t>งวดสามเดือน</w:t>
      </w:r>
      <w:r w:rsidR="00354076" w:rsidRPr="00F27372">
        <w:rPr>
          <w:rFonts w:ascii="Angsana New" w:hAnsi="Angsana New" w:hint="cs"/>
          <w:spacing w:val="2"/>
          <w:sz w:val="32"/>
          <w:szCs w:val="32"/>
          <w:cs/>
        </w:rPr>
        <w:t>และงวดหกเดือน</w:t>
      </w:r>
      <w:r w:rsidR="006B54B5" w:rsidRPr="00F27372">
        <w:rPr>
          <w:rFonts w:ascii="Angsana New" w:hAnsi="Angsana New"/>
          <w:spacing w:val="-4"/>
          <w:sz w:val="32"/>
          <w:szCs w:val="32"/>
          <w:cs/>
        </w:rPr>
        <w:t>สิ้นสุดวัน</w:t>
      </w:r>
      <w:r w:rsidR="006B54B5" w:rsidRPr="00F27372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="003842F9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354076" w:rsidRPr="00F27372">
        <w:rPr>
          <w:rFonts w:ascii="Angsana New" w:hAnsi="Angsana New"/>
          <w:spacing w:val="-4"/>
          <w:sz w:val="32"/>
          <w:szCs w:val="32"/>
          <w:cs/>
        </w:rPr>
        <w:br/>
      </w:r>
      <w:r w:rsidRPr="00835A9F">
        <w:rPr>
          <w:rFonts w:ascii="Angsana New" w:hAnsi="Angsana New"/>
          <w:sz w:val="32"/>
          <w:szCs w:val="32"/>
        </w:rPr>
        <w:t>30</w:t>
      </w:r>
      <w:r w:rsidR="00152EF5" w:rsidRPr="00F27372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C1545D" w:rsidRPr="00F27372">
        <w:rPr>
          <w:rFonts w:ascii="Angsana New" w:hAnsi="Angsana New" w:hint="cs"/>
          <w:sz w:val="32"/>
          <w:szCs w:val="32"/>
          <w:cs/>
          <w:lang w:val="en-GB"/>
        </w:rPr>
        <w:t>มิถุนายน</w:t>
      </w:r>
      <w:r w:rsidR="006B54B5" w:rsidRPr="00F27372">
        <w:rPr>
          <w:rFonts w:ascii="Angsana New" w:hAnsi="Angsana New"/>
          <w:sz w:val="32"/>
          <w:szCs w:val="32"/>
          <w:rtl/>
          <w:cs/>
          <w:lang w:val="en-GB"/>
        </w:rPr>
        <w:t xml:space="preserve"> </w:t>
      </w:r>
      <w:r w:rsidRPr="00835A9F">
        <w:rPr>
          <w:rFonts w:ascii="Angsana New" w:hAnsi="Angsana New"/>
          <w:sz w:val="32"/>
          <w:szCs w:val="32"/>
        </w:rPr>
        <w:t>2567</w:t>
      </w:r>
      <w:r w:rsidR="006B54B5" w:rsidRPr="00F27372">
        <w:rPr>
          <w:rFonts w:ascii="Angsana New" w:hAnsi="Angsana New"/>
          <w:sz w:val="32"/>
          <w:szCs w:val="32"/>
        </w:rPr>
        <w:t xml:space="preserve"> </w:t>
      </w:r>
      <w:r w:rsidR="006B54B5" w:rsidRPr="00F27372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6B023E61" w14:textId="410E12EE" w:rsidR="008F44E8" w:rsidRPr="00F27372" w:rsidRDefault="00835A9F" w:rsidP="00647EAB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835A9F">
        <w:rPr>
          <w:rFonts w:ascii="Angsana New" w:hAnsi="Angsana New"/>
          <w:sz w:val="32"/>
          <w:szCs w:val="32"/>
        </w:rPr>
        <w:t>2</w:t>
      </w:r>
      <w:r w:rsidR="006B54B5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4</w:t>
      </w:r>
      <w:r w:rsidR="006B54B5" w:rsidRPr="00F27372">
        <w:rPr>
          <w:rFonts w:ascii="Angsana New" w:hAnsi="Angsana New"/>
          <w:sz w:val="32"/>
          <w:szCs w:val="32"/>
        </w:rPr>
        <w:tab/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6B54B5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>งบการเงินระหว่างกาลสำหรับงวดสามเดือน</w:t>
      </w:r>
      <w:r w:rsidR="00354076" w:rsidRPr="00F27372">
        <w:rPr>
          <w:rFonts w:ascii="Angsana New" w:hAnsi="Angsana New" w:hint="cs"/>
          <w:spacing w:val="-2"/>
          <w:sz w:val="32"/>
          <w:szCs w:val="32"/>
          <w:cs/>
        </w:rPr>
        <w:t>และงวดหกเดือน</w:t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 xml:space="preserve">สุดวันที่ </w:t>
      </w:r>
      <w:r w:rsidRPr="00835A9F">
        <w:rPr>
          <w:rFonts w:ascii="Angsana New" w:hAnsi="Angsana New"/>
          <w:spacing w:val="-2"/>
          <w:sz w:val="32"/>
          <w:szCs w:val="32"/>
        </w:rPr>
        <w:t>30</w:t>
      </w:r>
      <w:r w:rsidR="00D94D59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C1545D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D94D59" w:rsidRPr="00F2737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835A9F">
        <w:rPr>
          <w:rFonts w:ascii="Angsana New" w:hAnsi="Angsana New"/>
          <w:spacing w:val="-2"/>
          <w:sz w:val="32"/>
          <w:szCs w:val="32"/>
        </w:rPr>
        <w:t>2567</w:t>
      </w:r>
      <w:r w:rsidR="00FE7A5C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6B54B5" w:rsidRPr="00F27372">
        <w:rPr>
          <w:rFonts w:ascii="Angsana New" w:hAnsi="Angsana New"/>
          <w:sz w:val="32"/>
          <w:szCs w:val="32"/>
          <w:cs/>
        </w:rPr>
        <w:t>จึง</w:t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 xml:space="preserve">ควรอ่านประกอบกับงบการเงินสำหรับปีสิ้นสุดวันที่ </w:t>
      </w:r>
      <w:r w:rsidRPr="00835A9F">
        <w:rPr>
          <w:rFonts w:ascii="Angsana New" w:hAnsi="Angsana New"/>
          <w:spacing w:val="-2"/>
          <w:sz w:val="32"/>
          <w:szCs w:val="32"/>
        </w:rPr>
        <w:t>31</w:t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835A9F">
        <w:rPr>
          <w:rFonts w:ascii="Angsana New" w:hAnsi="Angsana New"/>
          <w:spacing w:val="-2"/>
          <w:sz w:val="32"/>
          <w:szCs w:val="32"/>
        </w:rPr>
        <w:t>2566</w:t>
      </w:r>
      <w:r w:rsidR="006B54B5" w:rsidRPr="00F27372">
        <w:rPr>
          <w:rFonts w:ascii="Angsana New" w:hAnsi="Angsana New"/>
          <w:spacing w:val="-2"/>
          <w:sz w:val="32"/>
          <w:szCs w:val="32"/>
          <w:cs/>
        </w:rPr>
        <w:t xml:space="preserve"> ซึ่งได้มีการตรวจสอบแล้ว</w:t>
      </w:r>
    </w:p>
    <w:p w14:paraId="7F69E60E" w14:textId="126312E2" w:rsidR="00A371BD" w:rsidRPr="00F27372" w:rsidRDefault="00835A9F" w:rsidP="00C1545D">
      <w:pPr>
        <w:tabs>
          <w:tab w:val="left" w:pos="540"/>
        </w:tabs>
        <w:spacing w:before="240" w:after="120"/>
        <w:ind w:left="993" w:hanging="446"/>
        <w:jc w:val="thaiDistribute"/>
        <w:rPr>
          <w:rFonts w:ascii="Angsana New" w:eastAsia="Batang" w:hAnsi="Angsana New"/>
          <w:sz w:val="32"/>
          <w:szCs w:val="32"/>
        </w:rPr>
      </w:pPr>
      <w:r w:rsidRPr="00835A9F">
        <w:rPr>
          <w:rFonts w:ascii="Angsana New" w:eastAsia="Batang" w:hAnsi="Angsana New"/>
          <w:sz w:val="32"/>
          <w:szCs w:val="32"/>
        </w:rPr>
        <w:t>2</w:t>
      </w:r>
      <w:r w:rsidR="00A371BD" w:rsidRPr="00F27372">
        <w:rPr>
          <w:rFonts w:ascii="Angsana New" w:eastAsia="Batang" w:hAnsi="Angsana New"/>
          <w:sz w:val="32"/>
          <w:szCs w:val="32"/>
        </w:rPr>
        <w:t>.</w:t>
      </w:r>
      <w:r w:rsidRPr="00835A9F">
        <w:rPr>
          <w:rFonts w:ascii="Angsana New" w:eastAsia="Batang" w:hAnsi="Angsana New"/>
          <w:sz w:val="32"/>
          <w:szCs w:val="32"/>
        </w:rPr>
        <w:t>5</w:t>
      </w:r>
      <w:r w:rsidR="00A371BD" w:rsidRPr="00F27372">
        <w:rPr>
          <w:rFonts w:ascii="Angsana New" w:eastAsia="Batang" w:hAnsi="Angsana New"/>
          <w:sz w:val="32"/>
          <w:szCs w:val="32"/>
        </w:rPr>
        <w:tab/>
      </w:r>
      <w:r w:rsidR="00B731DD" w:rsidRPr="00F27372">
        <w:rPr>
          <w:rFonts w:ascii="Angsana New" w:eastAsia="Batang" w:hAnsi="Angsana New" w:hint="cs"/>
          <w:sz w:val="32"/>
          <w:szCs w:val="32"/>
          <w:cs/>
        </w:rPr>
        <w:t>งบการเงินรวม</w:t>
      </w:r>
      <w:r w:rsidR="004F598F" w:rsidRPr="00F27372">
        <w:rPr>
          <w:rFonts w:ascii="Angsana New" w:eastAsia="Batang" w:hAnsi="Angsana New" w:hint="cs"/>
          <w:sz w:val="32"/>
          <w:szCs w:val="32"/>
          <w:cs/>
        </w:rPr>
        <w:t>ได้รวม</w:t>
      </w:r>
      <w:r w:rsidR="00B603EA" w:rsidRPr="00F27372">
        <w:rPr>
          <w:rFonts w:ascii="Angsana New" w:eastAsia="Batang" w:hAnsi="Angsana New" w:hint="cs"/>
          <w:sz w:val="32"/>
          <w:szCs w:val="32"/>
          <w:cs/>
        </w:rPr>
        <w:t xml:space="preserve">บริษัทย่อย </w:t>
      </w:r>
      <w:r w:rsidR="008F2E42" w:rsidRPr="00F27372">
        <w:rPr>
          <w:rFonts w:ascii="Angsana New" w:eastAsia="Batang" w:hAnsi="Angsana New" w:hint="cs"/>
          <w:sz w:val="32"/>
          <w:szCs w:val="32"/>
          <w:cs/>
        </w:rPr>
        <w:t>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1980"/>
        <w:gridCol w:w="1350"/>
        <w:gridCol w:w="90"/>
        <w:gridCol w:w="1440"/>
      </w:tblGrid>
      <w:tr w:rsidR="004C216C" w:rsidRPr="00F27372" w14:paraId="1FEC5537" w14:textId="77777777" w:rsidTr="00CC2F4F">
        <w:tc>
          <w:tcPr>
            <w:tcW w:w="2880" w:type="dxa"/>
          </w:tcPr>
          <w:p w14:paraId="42887270" w14:textId="190AAFE4" w:rsidR="004C216C" w:rsidRPr="00F27372" w:rsidRDefault="004C216C" w:rsidP="00042A61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720" w:type="dxa"/>
          </w:tcPr>
          <w:p w14:paraId="079B038A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1980" w:type="dxa"/>
          </w:tcPr>
          <w:p w14:paraId="60E3783B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350" w:type="dxa"/>
          </w:tcPr>
          <w:p w14:paraId="11886AFE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  <w:r w:rsidRPr="00F27372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</w:p>
        </w:tc>
        <w:tc>
          <w:tcPr>
            <w:tcW w:w="90" w:type="dxa"/>
          </w:tcPr>
          <w:p w14:paraId="397D59E8" w14:textId="77777777" w:rsidR="004C216C" w:rsidRPr="00F27372" w:rsidRDefault="004C216C" w:rsidP="000636E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18EEE5A3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4C216C" w:rsidRPr="00F27372" w14:paraId="5EE93F4F" w14:textId="77777777" w:rsidTr="00CC2F4F">
        <w:tc>
          <w:tcPr>
            <w:tcW w:w="2880" w:type="dxa"/>
          </w:tcPr>
          <w:p w14:paraId="488DDEE5" w14:textId="77777777" w:rsidR="004C216C" w:rsidRPr="00F27372" w:rsidRDefault="004C216C" w:rsidP="000636E6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05ACCEB6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1980" w:type="dxa"/>
          </w:tcPr>
          <w:p w14:paraId="5182D596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350" w:type="dxa"/>
          </w:tcPr>
          <w:p w14:paraId="2348C18C" w14:textId="11D7D1FB" w:rsidR="004C216C" w:rsidRPr="00F27372" w:rsidRDefault="00835A9F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30</w:t>
            </w:r>
            <w:r w:rsidR="004C216C" w:rsidRPr="00F27372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  <w:r w:rsidR="00C1545D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มิถุนายน</w:t>
            </w:r>
            <w:r w:rsidR="004C216C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</w:t>
            </w: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2567</w:t>
            </w:r>
          </w:p>
        </w:tc>
        <w:tc>
          <w:tcPr>
            <w:tcW w:w="90" w:type="dxa"/>
          </w:tcPr>
          <w:p w14:paraId="3935DA79" w14:textId="77777777" w:rsidR="004C216C" w:rsidRPr="00F27372" w:rsidRDefault="004C216C" w:rsidP="000636E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620B19CA" w14:textId="3FB0B6DF" w:rsidR="004C216C" w:rsidRPr="00F27372" w:rsidRDefault="00835A9F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4C216C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ธันวาคม </w:t>
            </w: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2566</w:t>
            </w:r>
          </w:p>
        </w:tc>
      </w:tr>
      <w:tr w:rsidR="004C216C" w:rsidRPr="00F27372" w14:paraId="3E76D1EA" w14:textId="77777777" w:rsidTr="00CC2F4F">
        <w:tc>
          <w:tcPr>
            <w:tcW w:w="2880" w:type="dxa"/>
          </w:tcPr>
          <w:p w14:paraId="352EAD3D" w14:textId="77777777" w:rsidR="004C216C" w:rsidRPr="00F27372" w:rsidRDefault="004C216C" w:rsidP="000636E6">
            <w:pPr>
              <w:ind w:left="90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720" w:type="dxa"/>
          </w:tcPr>
          <w:p w14:paraId="5AB8DA72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980" w:type="dxa"/>
          </w:tcPr>
          <w:p w14:paraId="00A126BA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415762D8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5077D7EE" w14:textId="77777777" w:rsidR="004C216C" w:rsidRPr="00F27372" w:rsidRDefault="004C216C" w:rsidP="000636E6">
            <w:pPr>
              <w:ind w:left="-108" w:right="-9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20A39423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4C216C" w:rsidRPr="00F27372" w14:paraId="10B1E337" w14:textId="77777777" w:rsidTr="00CC2F4F">
        <w:tc>
          <w:tcPr>
            <w:tcW w:w="2880" w:type="dxa"/>
          </w:tcPr>
          <w:p w14:paraId="6F5FD79F" w14:textId="77777777" w:rsidR="004C216C" w:rsidRPr="00F27372" w:rsidRDefault="004C216C" w:rsidP="000636E6">
            <w:pPr>
              <w:ind w:left="900"/>
              <w:rPr>
                <w:rFonts w:ascii="Angsana New" w:eastAsia="Batang" w:hAnsi="Angsana New"/>
              </w:rPr>
            </w:pPr>
          </w:p>
        </w:tc>
        <w:tc>
          <w:tcPr>
            <w:tcW w:w="720" w:type="dxa"/>
          </w:tcPr>
          <w:p w14:paraId="4ADFD1E4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980" w:type="dxa"/>
          </w:tcPr>
          <w:p w14:paraId="0783FDA9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6DA6EA19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376FB9A4" w14:textId="77777777" w:rsidR="004C216C" w:rsidRPr="00F27372" w:rsidRDefault="004C216C" w:rsidP="000636E6">
            <w:pPr>
              <w:ind w:left="-108" w:right="-90"/>
              <w:rPr>
                <w:rFonts w:ascii="Angsana New" w:eastAsia="Batang" w:hAnsi="Angsana New"/>
                <w:b/>
                <w:bCs/>
              </w:rPr>
            </w:pPr>
          </w:p>
        </w:tc>
        <w:tc>
          <w:tcPr>
            <w:tcW w:w="1440" w:type="dxa"/>
          </w:tcPr>
          <w:p w14:paraId="5431AC75" w14:textId="77777777" w:rsidR="004C216C" w:rsidRPr="00F27372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CD0FD8" w:rsidRPr="00F27372" w14:paraId="6F1F7AA0" w14:textId="77777777" w:rsidTr="00CC2F4F">
        <w:tc>
          <w:tcPr>
            <w:tcW w:w="2880" w:type="dxa"/>
          </w:tcPr>
          <w:p w14:paraId="13667F3D" w14:textId="65C4DE05" w:rsidR="00CD0FD8" w:rsidRPr="00F27372" w:rsidRDefault="00CD0FD8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F27372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F27372">
              <w:rPr>
                <w:rFonts w:ascii="Angsana New" w:eastAsia="Batang" w:hAnsi="Angsana New"/>
                <w:spacing w:val="-4"/>
              </w:rPr>
              <w:t>(</w:t>
            </w:r>
            <w:r w:rsidR="00835A9F" w:rsidRPr="00835A9F">
              <w:rPr>
                <w:rFonts w:ascii="Angsana New" w:eastAsia="Batang" w:hAnsi="Angsana New"/>
                <w:spacing w:val="-4"/>
              </w:rPr>
              <w:t>2023</w:t>
            </w:r>
            <w:r w:rsidRPr="00F27372">
              <w:rPr>
                <w:rFonts w:ascii="Angsana New" w:eastAsia="Batang" w:hAnsi="Angsana New"/>
                <w:spacing w:val="-4"/>
              </w:rPr>
              <w:t xml:space="preserve">) </w:t>
            </w:r>
            <w:r w:rsidRPr="00F27372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</w:p>
        </w:tc>
        <w:tc>
          <w:tcPr>
            <w:tcW w:w="720" w:type="dxa"/>
          </w:tcPr>
          <w:p w14:paraId="5E2BFADC" w14:textId="77777777" w:rsidR="00CD0FD8" w:rsidRPr="00F27372" w:rsidRDefault="00CD0FD8" w:rsidP="00CD0FD8">
            <w:pPr>
              <w:tabs>
                <w:tab w:val="decimal" w:pos="450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5843B07F" w14:textId="422203CC" w:rsidR="00CD0FD8" w:rsidRPr="00F27372" w:rsidRDefault="00CD0FD8" w:rsidP="00CD0FD8">
            <w:pPr>
              <w:tabs>
                <w:tab w:val="decimal" w:pos="982"/>
              </w:tabs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F27372">
              <w:rPr>
                <w:rFonts w:ascii="Angsana New" w:eastAsia="SimSun" w:hAnsi="Angsana New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  <w:tc>
          <w:tcPr>
            <w:tcW w:w="1350" w:type="dxa"/>
            <w:shd w:val="clear" w:color="auto" w:fill="auto"/>
          </w:tcPr>
          <w:p w14:paraId="37D6EB87" w14:textId="5B6CF340" w:rsidR="00CD0FD8" w:rsidRPr="00F27372" w:rsidRDefault="00835A9F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79</w:t>
            </w:r>
            <w:r w:rsidR="00E95D35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4B166964" w14:textId="77777777" w:rsidR="00CD0FD8" w:rsidRPr="00F27372" w:rsidRDefault="00CD0FD8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35D608E1" w14:textId="496D437A" w:rsidR="00CD0FD8" w:rsidRPr="00F27372" w:rsidRDefault="00835A9F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79</w:t>
            </w:r>
            <w:r w:rsidR="00CD0FD8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</w:tr>
      <w:tr w:rsidR="00CD0FD8" w:rsidRPr="00F27372" w14:paraId="075C11B9" w14:textId="77777777" w:rsidTr="00CC2F4F">
        <w:tc>
          <w:tcPr>
            <w:tcW w:w="2880" w:type="dxa"/>
          </w:tcPr>
          <w:p w14:paraId="5AB5E007" w14:textId="1FD81888" w:rsidR="00CD0FD8" w:rsidRPr="00F27372" w:rsidRDefault="00CD0FD8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spacing w:val="-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720" w:type="dxa"/>
          </w:tcPr>
          <w:p w14:paraId="0E6065A1" w14:textId="36EB5156" w:rsidR="00CD0FD8" w:rsidRPr="00F27372" w:rsidRDefault="00CD0FD8" w:rsidP="00CD0FD8">
            <w:pPr>
              <w:tabs>
                <w:tab w:val="decimal" w:pos="450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F27372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23279959" w14:textId="1A22AAB0" w:rsidR="00CD0FD8" w:rsidRPr="00F27372" w:rsidRDefault="00CD0FD8" w:rsidP="00CD0FD8">
            <w:pPr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F27372">
              <w:rPr>
                <w:rFonts w:ascii="Angsana New" w:eastAsia="SimSun" w:hAnsi="Angsana New"/>
                <w:cs/>
              </w:rPr>
              <w:t>ผลิตและจำหน่ายเบเกอรี่</w:t>
            </w:r>
            <w:r w:rsidRPr="00F27372">
              <w:rPr>
                <w:rFonts w:ascii="Angsana New" w:eastAsia="SimSun" w:hAnsi="Angsana New"/>
                <w:cs/>
              </w:rPr>
              <w:br/>
              <w:t>และแฟรนไชส์</w:t>
            </w:r>
          </w:p>
        </w:tc>
        <w:tc>
          <w:tcPr>
            <w:tcW w:w="1350" w:type="dxa"/>
            <w:shd w:val="clear" w:color="auto" w:fill="auto"/>
          </w:tcPr>
          <w:p w14:paraId="4132A63A" w14:textId="62140B1A" w:rsidR="00CD0FD8" w:rsidRPr="00F27372" w:rsidRDefault="00835A9F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59</w:t>
            </w:r>
            <w:r w:rsidR="00E95D35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4F1FD011" w14:textId="77777777" w:rsidR="00CD0FD8" w:rsidRPr="00F27372" w:rsidRDefault="00CD0FD8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127E0394" w14:textId="6A30F546" w:rsidR="00CD0FD8" w:rsidRPr="00F27372" w:rsidRDefault="00835A9F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59</w:t>
            </w:r>
            <w:r w:rsidR="00CD0FD8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</w:tr>
      <w:tr w:rsidR="00E95D35" w:rsidRPr="00F27372" w14:paraId="290AA5A4" w14:textId="77777777" w:rsidTr="00CC2F4F">
        <w:tc>
          <w:tcPr>
            <w:tcW w:w="2880" w:type="dxa"/>
          </w:tcPr>
          <w:p w14:paraId="29221E35" w14:textId="35CA4B11" w:rsidR="00E95D35" w:rsidRPr="00F27372" w:rsidRDefault="00E95D35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720" w:type="dxa"/>
          </w:tcPr>
          <w:p w14:paraId="1CEDA7F4" w14:textId="65C156E1" w:rsidR="00E95D35" w:rsidRPr="00F27372" w:rsidRDefault="00E95D35" w:rsidP="00CD0FD8">
            <w:pPr>
              <w:tabs>
                <w:tab w:val="decimal" w:pos="450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F27372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6451072B" w14:textId="3CA4782C" w:rsidR="00E95D35" w:rsidRPr="00F27372" w:rsidRDefault="00E95D35" w:rsidP="00E95D35">
            <w:pPr>
              <w:ind w:left="175" w:right="180" w:hanging="91"/>
              <w:rPr>
                <w:rFonts w:ascii="Angsana New" w:eastAsia="SimSun" w:hAnsi="Angsana New"/>
                <w:cs/>
              </w:rPr>
            </w:pPr>
            <w:r w:rsidRPr="00F27372">
              <w:rPr>
                <w:rFonts w:ascii="Angsana New" w:eastAsia="SimSun" w:hAnsi="Angsana New"/>
                <w:cs/>
              </w:rPr>
              <w:t>ผลิต ขายส่ง ขายปลีก ส่งออกอาหารและวัตถุดิบอาหาร</w:t>
            </w:r>
          </w:p>
        </w:tc>
        <w:tc>
          <w:tcPr>
            <w:tcW w:w="1350" w:type="dxa"/>
            <w:shd w:val="clear" w:color="auto" w:fill="auto"/>
          </w:tcPr>
          <w:p w14:paraId="138CDA0F" w14:textId="47714C3F" w:rsidR="00E95D35" w:rsidRPr="00F27372" w:rsidRDefault="00835A9F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 w:hint="cs"/>
              </w:rPr>
              <w:t>78</w:t>
            </w:r>
            <w:r w:rsidR="006954AE" w:rsidRPr="00F27372">
              <w:rPr>
                <w:rFonts w:ascii="Angsana New" w:eastAsia="Batang" w:hAnsi="Angsana New" w:hint="cs"/>
                <w:cs/>
              </w:rPr>
              <w:t>.</w:t>
            </w:r>
            <w:r w:rsidRPr="00835A9F">
              <w:rPr>
                <w:rFonts w:ascii="Angsana New" w:eastAsia="Batang" w:hAnsi="Angsana New" w:hint="cs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1D963855" w14:textId="77777777" w:rsidR="00E95D35" w:rsidRPr="00F27372" w:rsidRDefault="00E95D35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26FBE847" w14:textId="40B2DB7A" w:rsidR="00E95D35" w:rsidRPr="00F27372" w:rsidRDefault="00E95D35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/>
              </w:rPr>
              <w:t>-</w:t>
            </w:r>
          </w:p>
        </w:tc>
      </w:tr>
    </w:tbl>
    <w:p w14:paraId="78972D83" w14:textId="77777777" w:rsidR="00FB1E6B" w:rsidRPr="00F27372" w:rsidRDefault="00FB1E6B" w:rsidP="006941EE">
      <w:pPr>
        <w:pStyle w:val="BodyTextIndent3"/>
        <w:tabs>
          <w:tab w:val="clear" w:pos="900"/>
          <w:tab w:val="left" w:pos="990"/>
        </w:tabs>
        <w:spacing w:before="240" w:after="240"/>
        <w:ind w:left="990" w:right="-29" w:hanging="464"/>
        <w:jc w:val="thaiDistribute"/>
        <w:rPr>
          <w:rFonts w:ascii="Angsana New" w:eastAsia="Batang" w:hAnsi="Angsana New"/>
          <w:sz w:val="32"/>
          <w:szCs w:val="32"/>
        </w:rPr>
      </w:pPr>
      <w:r w:rsidRPr="00F27372">
        <w:rPr>
          <w:rFonts w:ascii="Angsana New" w:eastAsia="Batang" w:hAnsi="Angsana New"/>
          <w:sz w:val="32"/>
          <w:szCs w:val="32"/>
        </w:rPr>
        <w:br w:type="page"/>
      </w:r>
    </w:p>
    <w:p w14:paraId="49257503" w14:textId="1D25405E" w:rsidR="00427CB1" w:rsidRPr="00F27372" w:rsidRDefault="00835A9F" w:rsidP="001C254C">
      <w:pPr>
        <w:pStyle w:val="BodyTextIndent3"/>
        <w:tabs>
          <w:tab w:val="clear" w:pos="900"/>
          <w:tab w:val="left" w:pos="990"/>
        </w:tabs>
        <w:spacing w:after="120"/>
        <w:ind w:left="994" w:right="-29" w:hanging="461"/>
        <w:jc w:val="thaiDistribute"/>
        <w:rPr>
          <w:rFonts w:ascii="Angsana New" w:eastAsia="Batang" w:hAnsi="Angsana New"/>
          <w:sz w:val="32"/>
          <w:szCs w:val="32"/>
        </w:rPr>
      </w:pPr>
      <w:r w:rsidRPr="00835A9F">
        <w:rPr>
          <w:rFonts w:ascii="Angsana New" w:eastAsia="Batang" w:hAnsi="Angsana New"/>
          <w:sz w:val="32"/>
          <w:szCs w:val="32"/>
        </w:rPr>
        <w:lastRenderedPageBreak/>
        <w:t>2</w:t>
      </w:r>
      <w:r w:rsidR="006941EE" w:rsidRPr="00F27372">
        <w:rPr>
          <w:rFonts w:ascii="Angsana New" w:eastAsia="Batang" w:hAnsi="Angsana New"/>
          <w:sz w:val="32"/>
          <w:szCs w:val="32"/>
        </w:rPr>
        <w:t>.</w:t>
      </w:r>
      <w:r w:rsidRPr="00835A9F">
        <w:rPr>
          <w:rFonts w:ascii="Angsana New" w:eastAsia="Batang" w:hAnsi="Angsana New"/>
          <w:sz w:val="32"/>
          <w:szCs w:val="32"/>
        </w:rPr>
        <w:t>6</w:t>
      </w:r>
      <w:r w:rsidR="006941EE" w:rsidRPr="00F27372">
        <w:rPr>
          <w:rFonts w:ascii="Angsana New" w:eastAsia="Batang" w:hAnsi="Angsana New"/>
          <w:sz w:val="32"/>
          <w:szCs w:val="32"/>
        </w:rPr>
        <w:t xml:space="preserve"> </w:t>
      </w:r>
      <w:r w:rsidR="006941EE" w:rsidRPr="00F27372">
        <w:rPr>
          <w:rFonts w:ascii="Angsana New" w:eastAsia="Batang" w:hAnsi="Angsana New"/>
          <w:sz w:val="32"/>
          <w:szCs w:val="32"/>
        </w:rPr>
        <w:tab/>
      </w:r>
      <w:r w:rsidR="00A15EB1" w:rsidRPr="00F27372">
        <w:rPr>
          <w:rFonts w:ascii="Angsana New" w:eastAsia="Batang" w:hAnsi="Angsana New" w:hint="cs"/>
          <w:sz w:val="32"/>
          <w:szCs w:val="32"/>
          <w:cs/>
        </w:rPr>
        <w:t>งบการเงินรวมได้รวม</w:t>
      </w:r>
      <w:r w:rsidR="00CC2F4F" w:rsidRPr="00F27372">
        <w:rPr>
          <w:rFonts w:ascii="Angsana New" w:eastAsia="Batang" w:hAnsi="Angsana New"/>
          <w:sz w:val="32"/>
          <w:szCs w:val="32"/>
          <w:cs/>
        </w:rPr>
        <w:t>ส่วนได้เสียในการร่วมค้า 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1980"/>
        <w:gridCol w:w="1350"/>
        <w:gridCol w:w="90"/>
        <w:gridCol w:w="1440"/>
      </w:tblGrid>
      <w:tr w:rsidR="00427CB1" w:rsidRPr="00F27372" w14:paraId="34A53D4E" w14:textId="77777777" w:rsidTr="00CC2F4F">
        <w:tc>
          <w:tcPr>
            <w:tcW w:w="2880" w:type="dxa"/>
          </w:tcPr>
          <w:p w14:paraId="3D06CA68" w14:textId="77777777" w:rsidR="00427CB1" w:rsidRPr="00F27372" w:rsidRDefault="00427CB1" w:rsidP="00ED452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720" w:type="dxa"/>
          </w:tcPr>
          <w:p w14:paraId="488FDB36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1980" w:type="dxa"/>
          </w:tcPr>
          <w:p w14:paraId="51D981E1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350" w:type="dxa"/>
          </w:tcPr>
          <w:p w14:paraId="205877B9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  <w:r w:rsidRPr="00F27372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</w:p>
        </w:tc>
        <w:tc>
          <w:tcPr>
            <w:tcW w:w="90" w:type="dxa"/>
          </w:tcPr>
          <w:p w14:paraId="7CF5A5A8" w14:textId="77777777" w:rsidR="00427CB1" w:rsidRPr="00F27372" w:rsidRDefault="00427CB1" w:rsidP="00ED4524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76E119BC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427CB1" w:rsidRPr="00F27372" w14:paraId="7DA84991" w14:textId="77777777" w:rsidTr="00CC2F4F">
        <w:tc>
          <w:tcPr>
            <w:tcW w:w="2880" w:type="dxa"/>
          </w:tcPr>
          <w:p w14:paraId="422DA47D" w14:textId="77777777" w:rsidR="00427CB1" w:rsidRPr="00F27372" w:rsidRDefault="00427CB1" w:rsidP="00ED452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C0C305D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1980" w:type="dxa"/>
          </w:tcPr>
          <w:p w14:paraId="2AA861A3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350" w:type="dxa"/>
          </w:tcPr>
          <w:p w14:paraId="18B67BD1" w14:textId="06A1596D" w:rsidR="00427CB1" w:rsidRPr="00F27372" w:rsidRDefault="00835A9F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30</w:t>
            </w:r>
            <w:r w:rsidR="00427CB1" w:rsidRPr="00F27372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  <w:r w:rsidR="00C1545D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มิถุนายน</w:t>
            </w:r>
            <w:r w:rsidR="00427CB1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</w:t>
            </w: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2567</w:t>
            </w:r>
          </w:p>
        </w:tc>
        <w:tc>
          <w:tcPr>
            <w:tcW w:w="90" w:type="dxa"/>
          </w:tcPr>
          <w:p w14:paraId="2BB8ACFC" w14:textId="77777777" w:rsidR="00427CB1" w:rsidRPr="00F27372" w:rsidRDefault="00427CB1" w:rsidP="00ED4524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66D111E4" w14:textId="255517E9" w:rsidR="00427CB1" w:rsidRPr="00F27372" w:rsidRDefault="00835A9F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427CB1"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ธันวาคม </w:t>
            </w:r>
            <w:r w:rsidRPr="00835A9F">
              <w:rPr>
                <w:rFonts w:ascii="Angsana New" w:eastAsia="Batang" w:hAnsi="Angsana New"/>
                <w:b/>
                <w:bCs/>
                <w:spacing w:val="-4"/>
              </w:rPr>
              <w:t>2566</w:t>
            </w:r>
          </w:p>
        </w:tc>
      </w:tr>
      <w:tr w:rsidR="00427CB1" w:rsidRPr="00F27372" w14:paraId="197EC2D0" w14:textId="77777777" w:rsidTr="00CC2F4F">
        <w:tc>
          <w:tcPr>
            <w:tcW w:w="2880" w:type="dxa"/>
          </w:tcPr>
          <w:p w14:paraId="3C1B358A" w14:textId="77777777" w:rsidR="00427CB1" w:rsidRPr="00F27372" w:rsidRDefault="00427CB1" w:rsidP="00ED4524">
            <w:pPr>
              <w:ind w:left="90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720" w:type="dxa"/>
          </w:tcPr>
          <w:p w14:paraId="7AE1BE54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980" w:type="dxa"/>
          </w:tcPr>
          <w:p w14:paraId="414F9C7E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263370E8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1E7F33AC" w14:textId="77777777" w:rsidR="00427CB1" w:rsidRPr="00F27372" w:rsidRDefault="00427CB1" w:rsidP="00ED4524">
            <w:pPr>
              <w:ind w:left="-108" w:right="-9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10EE1A97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27372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427CB1" w:rsidRPr="00F27372" w14:paraId="1029EDFF" w14:textId="77777777" w:rsidTr="00CC2F4F">
        <w:tc>
          <w:tcPr>
            <w:tcW w:w="2880" w:type="dxa"/>
          </w:tcPr>
          <w:p w14:paraId="2F0462A1" w14:textId="77777777" w:rsidR="00427CB1" w:rsidRPr="00F27372" w:rsidRDefault="00427CB1" w:rsidP="00ED4524">
            <w:pPr>
              <w:ind w:left="900"/>
              <w:rPr>
                <w:rFonts w:ascii="Angsana New" w:eastAsia="Batang" w:hAnsi="Angsana New"/>
              </w:rPr>
            </w:pPr>
          </w:p>
        </w:tc>
        <w:tc>
          <w:tcPr>
            <w:tcW w:w="720" w:type="dxa"/>
          </w:tcPr>
          <w:p w14:paraId="564895C0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980" w:type="dxa"/>
          </w:tcPr>
          <w:p w14:paraId="39A5C9BB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2838E2C0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295FB518" w14:textId="77777777" w:rsidR="00427CB1" w:rsidRPr="00F27372" w:rsidRDefault="00427CB1" w:rsidP="00ED4524">
            <w:pPr>
              <w:ind w:left="-108" w:right="-90"/>
              <w:rPr>
                <w:rFonts w:ascii="Angsana New" w:eastAsia="Batang" w:hAnsi="Angsana New"/>
                <w:b/>
                <w:bCs/>
              </w:rPr>
            </w:pPr>
          </w:p>
        </w:tc>
        <w:tc>
          <w:tcPr>
            <w:tcW w:w="1440" w:type="dxa"/>
          </w:tcPr>
          <w:p w14:paraId="57B32F49" w14:textId="77777777" w:rsidR="00427CB1" w:rsidRPr="00F27372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D7567B" w:rsidRPr="00F27372" w14:paraId="088D18C7" w14:textId="77777777" w:rsidTr="00CC2F4F">
        <w:tc>
          <w:tcPr>
            <w:tcW w:w="2880" w:type="dxa"/>
          </w:tcPr>
          <w:p w14:paraId="339C0762" w14:textId="65999166" w:rsidR="00D7567B" w:rsidRPr="00F27372" w:rsidRDefault="00D7567B" w:rsidP="00D7567B">
            <w:pPr>
              <w:ind w:left="1072" w:hanging="1078"/>
              <w:jc w:val="center"/>
              <w:rPr>
                <w:rFonts w:ascii="Angsana New" w:eastAsia="Batang" w:hAnsi="Angsana New"/>
                <w:spacing w:val="-4"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 xml:space="preserve">บริษัท เป็น </w:t>
            </w:r>
            <w:r w:rsidR="00835A9F" w:rsidRPr="00835A9F">
              <w:rPr>
                <w:rFonts w:ascii="Angsana New" w:eastAsia="Batang" w:hAnsi="Angsana New"/>
                <w:spacing w:val="-4"/>
              </w:rPr>
              <w:t>1</w:t>
            </w:r>
            <w:r w:rsidRPr="00F27372">
              <w:rPr>
                <w:rFonts w:ascii="Angsana New" w:eastAsia="Batang" w:hAnsi="Angsana New"/>
                <w:spacing w:val="-4"/>
                <w:cs/>
              </w:rPr>
              <w:t xml:space="preserve"> เอฟแอนด์บี จำกัด</w:t>
            </w:r>
          </w:p>
        </w:tc>
        <w:tc>
          <w:tcPr>
            <w:tcW w:w="720" w:type="dxa"/>
          </w:tcPr>
          <w:p w14:paraId="03D419D7" w14:textId="77777777" w:rsidR="00D7567B" w:rsidRPr="00F27372" w:rsidRDefault="00D7567B" w:rsidP="00D7567B">
            <w:pPr>
              <w:tabs>
                <w:tab w:val="decimal" w:pos="354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7AEFFB68" w14:textId="77777777" w:rsidR="00D7567B" w:rsidRPr="00F27372" w:rsidRDefault="00D7567B" w:rsidP="00D7567B">
            <w:pPr>
              <w:tabs>
                <w:tab w:val="decimal" w:pos="982"/>
              </w:tabs>
              <w:ind w:right="-84" w:firstLine="84"/>
              <w:rPr>
                <w:rFonts w:ascii="Angsana New" w:eastAsia="Batang" w:hAnsi="Angsana New"/>
                <w:spacing w:val="-4"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>ผลิตและจัดจำหน่ายเครื่องดื่ม</w:t>
            </w:r>
          </w:p>
        </w:tc>
        <w:tc>
          <w:tcPr>
            <w:tcW w:w="1350" w:type="dxa"/>
            <w:shd w:val="clear" w:color="auto" w:fill="auto"/>
          </w:tcPr>
          <w:p w14:paraId="638CCEB9" w14:textId="0766C578" w:rsidR="00D7567B" w:rsidRPr="00F27372" w:rsidRDefault="00835A9F" w:rsidP="00D7567B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33</w:t>
            </w:r>
            <w:r w:rsidR="00514772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33</w:t>
            </w:r>
          </w:p>
        </w:tc>
        <w:tc>
          <w:tcPr>
            <w:tcW w:w="90" w:type="dxa"/>
            <w:shd w:val="clear" w:color="auto" w:fill="auto"/>
          </w:tcPr>
          <w:p w14:paraId="2BE3787C" w14:textId="77777777" w:rsidR="00D7567B" w:rsidRPr="00F27372" w:rsidRDefault="00D7567B" w:rsidP="00D7567B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5091E864" w14:textId="4E260F58" w:rsidR="00D7567B" w:rsidRPr="00F27372" w:rsidRDefault="00835A9F" w:rsidP="00D7567B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33</w:t>
            </w:r>
            <w:r w:rsidR="00D7567B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33</w:t>
            </w:r>
          </w:p>
        </w:tc>
      </w:tr>
    </w:tbl>
    <w:p w14:paraId="36E2D7F5" w14:textId="7CCEE229" w:rsidR="00CE1A7B" w:rsidRPr="00F27372" w:rsidRDefault="00835A9F" w:rsidP="001C254C">
      <w:pPr>
        <w:tabs>
          <w:tab w:val="left" w:pos="540"/>
        </w:tabs>
        <w:spacing w:before="240"/>
        <w:ind w:left="993" w:hanging="446"/>
        <w:jc w:val="thaiDistribute"/>
        <w:rPr>
          <w:rFonts w:asciiTheme="majorBidi" w:hAnsiTheme="majorBidi" w:cstheme="majorBidi"/>
          <w:sz w:val="32"/>
          <w:szCs w:val="32"/>
        </w:rPr>
      </w:pPr>
      <w:r w:rsidRPr="00835A9F">
        <w:rPr>
          <w:rFonts w:asciiTheme="majorBidi" w:hAnsiTheme="majorBidi" w:cstheme="majorBidi"/>
          <w:sz w:val="32"/>
          <w:szCs w:val="32"/>
        </w:rPr>
        <w:t>2</w:t>
      </w:r>
      <w:r w:rsidR="00CE1A7B" w:rsidRPr="00F27372">
        <w:rPr>
          <w:rFonts w:asciiTheme="majorBidi" w:hAnsiTheme="majorBidi" w:cstheme="majorBidi"/>
          <w:sz w:val="32"/>
          <w:szCs w:val="32"/>
        </w:rPr>
        <w:t>.</w:t>
      </w:r>
      <w:r w:rsidRPr="00835A9F">
        <w:rPr>
          <w:rFonts w:asciiTheme="majorBidi" w:hAnsiTheme="majorBidi" w:cstheme="majorBidi"/>
          <w:sz w:val="32"/>
          <w:szCs w:val="32"/>
        </w:rPr>
        <w:t>7</w:t>
      </w:r>
      <w:r w:rsidR="00CE1A7B" w:rsidRPr="00F27372">
        <w:rPr>
          <w:rFonts w:asciiTheme="majorBidi" w:hAnsiTheme="majorBidi" w:cstheme="majorBidi"/>
          <w:sz w:val="32"/>
          <w:szCs w:val="32"/>
        </w:rPr>
        <w:tab/>
      </w:r>
      <w:r w:rsidR="00CE1A7B" w:rsidRPr="00F27372">
        <w:rPr>
          <w:rFonts w:asciiTheme="majorBidi" w:hAnsiTheme="majorBidi"/>
          <w:sz w:val="32"/>
          <w:szCs w:val="32"/>
          <w:cs/>
        </w:rPr>
        <w:t xml:space="preserve"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 </w:t>
      </w:r>
      <w:r w:rsidR="00AC13CF" w:rsidRPr="00F27372">
        <w:rPr>
          <w:rFonts w:asciiTheme="majorBidi" w:hAnsiTheme="majorBidi" w:hint="cs"/>
          <w:sz w:val="32"/>
          <w:szCs w:val="32"/>
          <w:cs/>
        </w:rPr>
        <w:t xml:space="preserve">(ดูหมายเหตุ ข้อ </w:t>
      </w:r>
      <w:r w:rsidRPr="00835A9F">
        <w:rPr>
          <w:rFonts w:asciiTheme="majorBidi" w:hAnsiTheme="majorBidi"/>
          <w:sz w:val="32"/>
          <w:szCs w:val="32"/>
        </w:rPr>
        <w:t>2</w:t>
      </w:r>
      <w:r w:rsidR="00AC13CF" w:rsidRPr="00F27372">
        <w:rPr>
          <w:rFonts w:asciiTheme="majorBidi" w:hAnsiTheme="majorBidi"/>
          <w:sz w:val="32"/>
          <w:szCs w:val="32"/>
        </w:rPr>
        <w:t>.</w:t>
      </w:r>
      <w:r w:rsidRPr="00835A9F">
        <w:rPr>
          <w:rFonts w:asciiTheme="majorBidi" w:hAnsiTheme="majorBidi"/>
          <w:sz w:val="32"/>
          <w:szCs w:val="32"/>
        </w:rPr>
        <w:t>5</w:t>
      </w:r>
      <w:r w:rsidR="00AC13CF" w:rsidRPr="00F27372">
        <w:rPr>
          <w:rFonts w:asciiTheme="majorBidi" w:hAnsiTheme="majorBidi"/>
          <w:sz w:val="32"/>
          <w:szCs w:val="32"/>
        </w:rPr>
        <w:t xml:space="preserve"> </w:t>
      </w:r>
      <w:r w:rsidR="00AC13CF" w:rsidRPr="00F27372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Pr="00835A9F">
        <w:rPr>
          <w:rFonts w:asciiTheme="majorBidi" w:hAnsiTheme="majorBidi"/>
          <w:sz w:val="32"/>
          <w:szCs w:val="32"/>
        </w:rPr>
        <w:t>2</w:t>
      </w:r>
      <w:r w:rsidR="00AC13CF" w:rsidRPr="00F27372">
        <w:rPr>
          <w:rFonts w:asciiTheme="majorBidi" w:hAnsiTheme="majorBidi"/>
          <w:sz w:val="32"/>
          <w:szCs w:val="32"/>
        </w:rPr>
        <w:t>.</w:t>
      </w:r>
      <w:r w:rsidRPr="00835A9F">
        <w:rPr>
          <w:rFonts w:asciiTheme="majorBidi" w:hAnsiTheme="majorBidi"/>
          <w:sz w:val="32"/>
          <w:szCs w:val="32"/>
        </w:rPr>
        <w:t>6</w:t>
      </w:r>
      <w:r w:rsidR="00AC13CF" w:rsidRPr="00F27372">
        <w:rPr>
          <w:rFonts w:asciiTheme="majorBidi" w:hAnsiTheme="majorBidi"/>
          <w:sz w:val="32"/>
          <w:szCs w:val="32"/>
        </w:rPr>
        <w:t>)</w:t>
      </w:r>
    </w:p>
    <w:p w14:paraId="322F59A6" w14:textId="5F040EB1" w:rsidR="00383DD2" w:rsidRPr="00F27372" w:rsidRDefault="00835A9F" w:rsidP="001C254C">
      <w:pPr>
        <w:tabs>
          <w:tab w:val="left" w:pos="540"/>
        </w:tabs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Theme="majorBidi" w:hAnsiTheme="majorBidi" w:cstheme="majorBidi"/>
          <w:sz w:val="32"/>
          <w:szCs w:val="32"/>
        </w:rPr>
        <w:t>2</w:t>
      </w:r>
      <w:r w:rsidR="005F5EB5" w:rsidRPr="00F27372">
        <w:rPr>
          <w:rFonts w:asciiTheme="majorBidi" w:hAnsiTheme="majorBidi" w:cstheme="majorBidi"/>
          <w:sz w:val="32"/>
          <w:szCs w:val="32"/>
        </w:rPr>
        <w:t>.</w:t>
      </w:r>
      <w:r w:rsidRPr="00835A9F">
        <w:rPr>
          <w:rFonts w:asciiTheme="majorBidi" w:hAnsiTheme="majorBidi" w:cstheme="majorBidi"/>
          <w:sz w:val="32"/>
          <w:szCs w:val="32"/>
        </w:rPr>
        <w:t>8</w:t>
      </w:r>
      <w:r w:rsidR="00383DD2" w:rsidRPr="00F27372">
        <w:rPr>
          <w:rFonts w:asciiTheme="majorBidi" w:hAnsiTheme="majorBidi" w:cstheme="majorBidi"/>
          <w:sz w:val="32"/>
          <w:szCs w:val="32"/>
          <w:cs/>
        </w:rPr>
        <w:tab/>
      </w:r>
      <w:r w:rsidR="00F53480" w:rsidRPr="00F27372">
        <w:rPr>
          <w:rFonts w:ascii="Angsana New" w:hAnsi="Angsana New"/>
          <w:sz w:val="32"/>
          <w:szCs w:val="32"/>
          <w:cs/>
        </w:rPr>
        <w:t>งบการเงิน</w:t>
      </w:r>
      <w:r w:rsidR="00AD70BC" w:rsidRPr="00F27372">
        <w:rPr>
          <w:rFonts w:ascii="Angsana New" w:hAnsi="Angsana New" w:hint="cs"/>
          <w:sz w:val="32"/>
          <w:szCs w:val="32"/>
          <w:cs/>
        </w:rPr>
        <w:t>ระหว่างกาล</w:t>
      </w:r>
      <w:r w:rsidR="00F53480" w:rsidRPr="00F27372">
        <w:rPr>
          <w:rFonts w:ascii="Angsana New" w:hAnsi="Angsana New"/>
          <w:sz w:val="32"/>
          <w:szCs w:val="32"/>
          <w:cs/>
        </w:rPr>
        <w:t>ฉบับภาษาอังกฤษได้จัดทำขึ้น</w:t>
      </w:r>
      <w:r w:rsidR="00AD70BC" w:rsidRPr="00F27372">
        <w:rPr>
          <w:rFonts w:ascii="Angsana New" w:hAnsi="Angsana New" w:hint="cs"/>
          <w:sz w:val="32"/>
          <w:szCs w:val="32"/>
          <w:cs/>
        </w:rPr>
        <w:t>จากงบการเงินระหว่างกาลฉบับภาษาไทยที่จัดทำ</w:t>
      </w:r>
      <w:r w:rsidR="00F53480" w:rsidRPr="00F27372">
        <w:rPr>
          <w:rFonts w:ascii="Angsana New" w:hAnsi="Angsana New"/>
          <w:sz w:val="32"/>
          <w:szCs w:val="32"/>
          <w:cs/>
        </w:rPr>
        <w:t>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6E1912E4" w14:textId="34032B96" w:rsidR="00650B08" w:rsidRPr="00F27372" w:rsidRDefault="00835A9F" w:rsidP="001C254C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</w:t>
      </w:r>
      <w:r w:rsidR="00650B08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9</w:t>
      </w:r>
      <w:r w:rsidR="00650B08" w:rsidRPr="00F27372">
        <w:rPr>
          <w:rFonts w:ascii="Angsana New" w:hAnsi="Angsana New"/>
          <w:sz w:val="32"/>
          <w:szCs w:val="32"/>
        </w:rPr>
        <w:tab/>
      </w:r>
      <w:r w:rsidR="00650B08" w:rsidRPr="00F27372">
        <w:rPr>
          <w:rFonts w:ascii="Angsana New" w:hAnsi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</w:t>
      </w:r>
      <w:r w:rsidR="00650B08" w:rsidRPr="00F27372">
        <w:rPr>
          <w:rFonts w:ascii="Angsana New" w:hAnsi="Angsana New"/>
          <w:sz w:val="32"/>
          <w:szCs w:val="32"/>
        </w:rPr>
        <w:t xml:space="preserve">        </w:t>
      </w:r>
      <w:r w:rsidR="00650B08" w:rsidRPr="00F27372">
        <w:rPr>
          <w:rFonts w:ascii="Angsana New" w:hAnsi="Angsana New"/>
          <w:sz w:val="32"/>
          <w:szCs w:val="32"/>
          <w:cs/>
        </w:rPr>
        <w:t>สำหรับงวดบัญชีปัจจุบัน</w:t>
      </w:r>
    </w:p>
    <w:p w14:paraId="3660A1D8" w14:textId="1F820E37" w:rsidR="00342237" w:rsidRDefault="00342237" w:rsidP="00D65B1E">
      <w:pPr>
        <w:spacing w:before="120"/>
        <w:ind w:left="994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A94C48">
        <w:rPr>
          <w:rFonts w:ascii="Angsana New" w:eastAsia="Calibri" w:hAnsi="Angsana New"/>
          <w:spacing w:val="-4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835A9F" w:rsidRPr="00835A9F">
        <w:rPr>
          <w:rFonts w:ascii="Angsana New" w:eastAsia="Calibri" w:hAnsi="Angsana New"/>
          <w:spacing w:val="-4"/>
          <w:sz w:val="32"/>
          <w:szCs w:val="32"/>
        </w:rPr>
        <w:t>1</w:t>
      </w:r>
      <w:r w:rsidRPr="00A94C48">
        <w:rPr>
          <w:rFonts w:ascii="Angsana New" w:eastAsia="Calibri" w:hAnsi="Angsana New"/>
          <w:spacing w:val="-4"/>
          <w:sz w:val="32"/>
          <w:szCs w:val="32"/>
          <w:cs/>
        </w:rPr>
        <w:t xml:space="preserve"> มกราคม </w:t>
      </w:r>
      <w:r w:rsidR="00835A9F" w:rsidRPr="00835A9F">
        <w:rPr>
          <w:rFonts w:ascii="Angsana New" w:eastAsia="Calibri" w:hAnsi="Angsana New"/>
          <w:spacing w:val="-4"/>
          <w:sz w:val="32"/>
          <w:szCs w:val="32"/>
        </w:rPr>
        <w:t>2567</w:t>
      </w:r>
      <w:r w:rsidRPr="00A94C48">
        <w:rPr>
          <w:rFonts w:ascii="Angsana New" w:eastAsia="Calibri" w:hAnsi="Angsana New"/>
          <w:spacing w:val="-4"/>
          <w:sz w:val="32"/>
          <w:szCs w:val="32"/>
          <w:cs/>
        </w:rPr>
        <w:t xml:space="preserve"> </w:t>
      </w:r>
      <w:r w:rsidR="00D65B1E">
        <w:rPr>
          <w:rFonts w:ascii="Angsana New" w:eastAsia="Calibri" w:hAnsi="Angsana New"/>
          <w:spacing w:val="-4"/>
          <w:sz w:val="32"/>
          <w:szCs w:val="32"/>
          <w:cs/>
        </w:rPr>
        <w:br/>
      </w:r>
      <w:r w:rsidRPr="00A94C48">
        <w:rPr>
          <w:rFonts w:ascii="Angsana New" w:eastAsia="Calibri" w:hAnsi="Angsana New"/>
          <w:spacing w:val="-4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โดยเป็นการปรับปรุงข้อกำหนดทางการบัญชี ได้แก่</w:t>
      </w:r>
    </w:p>
    <w:p w14:paraId="342D9E3B" w14:textId="7E56BE93" w:rsidR="00342237" w:rsidRPr="00F00BE5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00BE5">
        <w:rPr>
          <w:rFonts w:ascii="Angsana New" w:hAnsi="Angsana New"/>
          <w:sz w:val="32"/>
          <w:szCs w:val="32"/>
        </w:rPr>
        <w:t>-  </w:t>
      </w:r>
      <w:r w:rsidR="00D65B1E">
        <w:rPr>
          <w:rFonts w:ascii="Angsana New" w:hAnsi="Angsana New"/>
          <w:sz w:val="32"/>
          <w:szCs w:val="32"/>
          <w:cs/>
        </w:rPr>
        <w:tab/>
      </w:r>
      <w:r w:rsidRPr="00F00BE5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835A9F" w:rsidRPr="00835A9F">
        <w:rPr>
          <w:rFonts w:ascii="Angsana New" w:hAnsi="Angsana New"/>
          <w:sz w:val="32"/>
          <w:szCs w:val="32"/>
        </w:rPr>
        <w:t>1</w:t>
      </w:r>
      <w:r w:rsidRPr="00F00BE5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กำหนดให้เปิดเผยข้อมูลนโยบายการบัญชีที่มีสาระสำคัญ </w:t>
      </w:r>
    </w:p>
    <w:p w14:paraId="551C1134" w14:textId="60385A4B" w:rsidR="00342237" w:rsidRPr="00F00BE5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00BE5">
        <w:rPr>
          <w:rFonts w:ascii="Angsana New" w:hAnsi="Angsana New"/>
          <w:sz w:val="32"/>
          <w:szCs w:val="32"/>
        </w:rPr>
        <w:t>-  </w:t>
      </w:r>
      <w:r w:rsidRPr="00F00BE5">
        <w:rPr>
          <w:rFonts w:ascii="Angsana New" w:hAnsi="Angsana New"/>
          <w:sz w:val="32"/>
          <w:szCs w:val="32"/>
          <w:cs/>
        </w:rPr>
        <w:tab/>
      </w:r>
      <w:r w:rsidRPr="00F00BE5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835A9F" w:rsidRPr="00835A9F">
        <w:rPr>
          <w:rFonts w:ascii="Angsana New" w:hAnsi="Angsana New"/>
          <w:sz w:val="32"/>
          <w:szCs w:val="32"/>
        </w:rPr>
        <w:t>8</w:t>
      </w:r>
      <w:r w:rsidRPr="00F00BE5">
        <w:rPr>
          <w:rFonts w:ascii="Angsana New" w:hAnsi="Angsana New" w:hint="cs"/>
          <w:sz w:val="32"/>
          <w:szCs w:val="32"/>
          <w:cs/>
        </w:rPr>
        <w:t xml:space="preserve"> 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30CCD494" w14:textId="436FF1F2" w:rsidR="00342237" w:rsidRPr="00F00BE5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  <w:lang w:val="en-GB"/>
        </w:rPr>
      </w:pPr>
      <w:r w:rsidRPr="00F00BE5">
        <w:rPr>
          <w:rFonts w:ascii="Angsana New" w:hAnsi="Angsana New"/>
          <w:sz w:val="32"/>
          <w:szCs w:val="32"/>
        </w:rPr>
        <w:t>-</w:t>
      </w:r>
      <w:r w:rsidRPr="00F00BE5">
        <w:rPr>
          <w:rFonts w:ascii="Angsana New" w:hAnsi="Angsana New" w:hint="cs"/>
          <w:sz w:val="32"/>
          <w:szCs w:val="32"/>
          <w:cs/>
        </w:rPr>
        <w:t xml:space="preserve"> </w:t>
      </w:r>
      <w:r w:rsidRPr="00F00BE5">
        <w:rPr>
          <w:rFonts w:ascii="Angsana New" w:hAnsi="Angsana New"/>
          <w:sz w:val="32"/>
          <w:szCs w:val="32"/>
        </w:rPr>
        <w:t> </w:t>
      </w:r>
      <w:r w:rsidRPr="00F00BE5">
        <w:rPr>
          <w:rFonts w:ascii="Angsana New" w:hAnsi="Angsana New"/>
          <w:sz w:val="32"/>
          <w:szCs w:val="32"/>
          <w:cs/>
        </w:rPr>
        <w:tab/>
      </w:r>
      <w:r w:rsidRPr="00F00BE5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835A9F" w:rsidRPr="00835A9F">
        <w:rPr>
          <w:rFonts w:ascii="Angsana New" w:hAnsi="Angsana New"/>
          <w:sz w:val="32"/>
          <w:szCs w:val="32"/>
        </w:rPr>
        <w:t>12</w:t>
      </w:r>
      <w:r w:rsidRPr="00F00BE5">
        <w:rPr>
          <w:rFonts w:ascii="Angsana New" w:hAnsi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</w:t>
      </w:r>
      <w:r w:rsidRPr="00342237">
        <w:rPr>
          <w:rFonts w:ascii="Angsana New" w:hAnsi="Angsana New" w:hint="cs"/>
          <w:spacing w:val="-6"/>
          <w:sz w:val="32"/>
          <w:szCs w:val="32"/>
          <w:cs/>
        </w:rPr>
        <w:t>ภาษีเงินได้รอการตัดบัญชีที่เกี่ยวข้องกับการปฏิรูปภาษีระหว่างประเทศ - กฎโมเดลเสาหลักที่</w:t>
      </w:r>
      <w:r w:rsidRPr="00F00BE5">
        <w:rPr>
          <w:rFonts w:ascii="Angsana New" w:hAnsi="Angsana New" w:hint="cs"/>
          <w:sz w:val="32"/>
          <w:szCs w:val="32"/>
          <w:cs/>
        </w:rPr>
        <w:t>สอง (</w:t>
      </w:r>
      <w:r w:rsidRPr="00F00BE5">
        <w:rPr>
          <w:rFonts w:ascii="Angsana New" w:hAnsi="Angsana New"/>
          <w:sz w:val="32"/>
          <w:szCs w:val="32"/>
          <w:lang w:val="en-GB"/>
        </w:rPr>
        <w:t>Pillar Two)</w:t>
      </w:r>
      <w:r w:rsidRPr="00F00BE5">
        <w:rPr>
          <w:rFonts w:ascii="Angsana New" w:hAnsi="Angsana New"/>
          <w:sz w:val="32"/>
          <w:szCs w:val="32"/>
          <w:cs/>
          <w:lang w:val="en-GB"/>
        </w:rPr>
        <w:t xml:space="preserve"> </w:t>
      </w:r>
    </w:p>
    <w:p w14:paraId="40DEC67C" w14:textId="39AA8157" w:rsidR="00342237" w:rsidRDefault="00342237" w:rsidP="00342237">
      <w:pPr>
        <w:spacing w:before="240"/>
        <w:ind w:left="993" w:hanging="3"/>
        <w:jc w:val="thaiDistribute"/>
        <w:rPr>
          <w:rFonts w:ascii="Angsana New" w:eastAsia="Calibri" w:hAnsi="Angsana New"/>
          <w:spacing w:val="-4"/>
          <w:sz w:val="32"/>
          <w:szCs w:val="32"/>
          <w:cs/>
        </w:rPr>
      </w:pPr>
      <w:r w:rsidRPr="00A94C48">
        <w:rPr>
          <w:rFonts w:ascii="Angsana New" w:eastAsia="Calibri" w:hAnsi="Angsana New"/>
          <w:spacing w:val="-4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>
        <w:rPr>
          <w:rFonts w:ascii="Angsana New" w:eastAsia="Calibri" w:hAnsi="Angsana New"/>
          <w:spacing w:val="-4"/>
          <w:sz w:val="32"/>
          <w:szCs w:val="32"/>
          <w:cs/>
        </w:rPr>
        <w:br w:type="page"/>
      </w:r>
    </w:p>
    <w:p w14:paraId="480A2790" w14:textId="2CCD2389" w:rsidR="009A43D5" w:rsidRPr="00F27372" w:rsidRDefault="00835A9F" w:rsidP="00342237">
      <w:pPr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lastRenderedPageBreak/>
        <w:t>2</w:t>
      </w:r>
      <w:r w:rsidR="005B353E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10</w:t>
      </w:r>
      <w:r w:rsidR="005B353E" w:rsidRPr="00F27372">
        <w:rPr>
          <w:rFonts w:ascii="Angsana New" w:hAnsi="Angsana New"/>
          <w:sz w:val="32"/>
          <w:szCs w:val="32"/>
        </w:rPr>
        <w:tab/>
      </w:r>
      <w:r w:rsidR="009A43D5" w:rsidRPr="00F27372">
        <w:rPr>
          <w:rFonts w:ascii="Angsana New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E4EA836" w14:textId="1449419B" w:rsidR="006F6609" w:rsidRPr="00F27372" w:rsidRDefault="00BA796F" w:rsidP="00D65B1E">
      <w:pPr>
        <w:tabs>
          <w:tab w:val="left" w:pos="990"/>
        </w:tabs>
        <w:spacing w:before="120"/>
        <w:ind w:left="994" w:firstLine="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</w:rPr>
        <w:t>17</w:t>
      </w:r>
      <w:r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เรื่อง สัญญาประกันภัย</w:t>
      </w:r>
      <w:r w:rsidRPr="00F27372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ได้ประกาศในราชกิจจา</w:t>
      </w:r>
      <w:r w:rsidR="006E4B84" w:rsidRPr="00F27372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นุ</w:t>
      </w:r>
      <w:r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เบกษาแล้ว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F27372">
        <w:rPr>
          <w:rFonts w:asciiTheme="majorBidi" w:hAnsiTheme="majorBidi" w:cstheme="majorBidi" w:hint="cs"/>
          <w:sz w:val="32"/>
          <w:szCs w:val="32"/>
          <w:cs/>
          <w:lang w:val="en-GB"/>
        </w:rPr>
        <w:t>ซึ่ง</w:t>
      </w:r>
      <w:r w:rsidRPr="00F27372">
        <w:rPr>
          <w:rFonts w:asciiTheme="majorBidi" w:hAnsiTheme="majorBidi"/>
          <w:sz w:val="32"/>
          <w:szCs w:val="32"/>
          <w:cs/>
          <w:lang w:val="en-GB"/>
        </w:rPr>
        <w:t>ก</w:t>
      </w:r>
      <w:r w:rsidRPr="00F27372">
        <w:rPr>
          <w:rFonts w:asciiTheme="majorBidi" w:hAnsiTheme="majorBidi" w:hint="cs"/>
          <w:sz w:val="32"/>
          <w:szCs w:val="32"/>
          <w:cs/>
          <w:lang w:val="en-GB"/>
        </w:rPr>
        <w:t>ำ</w:t>
      </w:r>
      <w:r w:rsidRPr="00F27372">
        <w:rPr>
          <w:rFonts w:asciiTheme="majorBidi" w:hAnsiTheme="majorBidi"/>
          <w:sz w:val="32"/>
          <w:szCs w:val="32"/>
          <w:cs/>
          <w:lang w:val="en-GB"/>
        </w:rPr>
        <w:t>หนดหลักการส</w:t>
      </w:r>
      <w:r w:rsidRPr="00F27372">
        <w:rPr>
          <w:rFonts w:asciiTheme="majorBidi" w:hAnsiTheme="majorBidi" w:hint="cs"/>
          <w:sz w:val="32"/>
          <w:szCs w:val="32"/>
          <w:cs/>
          <w:lang w:val="en-GB"/>
        </w:rPr>
        <w:t>ำ</w:t>
      </w:r>
      <w:r w:rsidRPr="00F27372">
        <w:rPr>
          <w:rFonts w:asciiTheme="majorBidi" w:hAnsiTheme="majorBidi"/>
          <w:sz w:val="32"/>
          <w:szCs w:val="32"/>
          <w:cs/>
          <w:lang w:val="en-GB"/>
        </w:rPr>
        <w:t>หรับการรับรู้รายการ การวัดมูลค่า การน</w:t>
      </w:r>
      <w:r w:rsidRPr="00F27372">
        <w:rPr>
          <w:rFonts w:asciiTheme="majorBidi" w:hAnsiTheme="majorBidi" w:hint="cs"/>
          <w:sz w:val="32"/>
          <w:szCs w:val="32"/>
          <w:cs/>
          <w:lang w:val="en-GB"/>
        </w:rPr>
        <w:t>ำ</w:t>
      </w:r>
      <w:r w:rsidRPr="00F27372">
        <w:rPr>
          <w:rFonts w:asciiTheme="majorBidi" w:hAnsiTheme="majorBidi"/>
          <w:sz w:val="32"/>
          <w:szCs w:val="32"/>
          <w:cs/>
          <w:lang w:val="en-GB"/>
        </w:rPr>
        <w:t>เสนอและ</w:t>
      </w:r>
      <w:r w:rsidR="009D0541" w:rsidRPr="00F27372">
        <w:rPr>
          <w:rFonts w:asciiTheme="majorBidi" w:hAnsiTheme="majorBidi" w:hint="cs"/>
          <w:sz w:val="32"/>
          <w:szCs w:val="32"/>
          <w:cs/>
          <w:lang w:val="en-GB"/>
        </w:rPr>
        <w:t>ก</w:t>
      </w:r>
      <w:r w:rsidRPr="00F27372">
        <w:rPr>
          <w:rFonts w:asciiTheme="majorBidi" w:hAnsiTheme="majorBidi"/>
          <w:sz w:val="32"/>
          <w:szCs w:val="32"/>
          <w:cs/>
          <w:lang w:val="en-GB"/>
        </w:rPr>
        <w:t>ารเปิดเผยข้อมูลของสัญญาประกันภัย</w:t>
      </w:r>
      <w:r w:rsidRPr="00F27372">
        <w:rPr>
          <w:rFonts w:asciiTheme="majorBidi" w:hAnsiTheme="majorBidi" w:hint="cs"/>
          <w:sz w:val="32"/>
          <w:szCs w:val="32"/>
          <w:cs/>
          <w:lang w:val="en-GB"/>
        </w:rPr>
        <w:t xml:space="preserve"> โดย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>มาตรฐานการรายงานทางการเงิน</w:t>
      </w:r>
      <w:r w:rsidR="00DD05E0" w:rsidRPr="00F2737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 xml:space="preserve">ฉบับที่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17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 xml:space="preserve"> นี้ ใช้แทน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4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 xml:space="preserve"> เรื่อง สัญญาประกันภัย</w:t>
      </w:r>
      <w:r w:rsidRPr="00F2737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>ทั้งนี้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</w:t>
      </w:r>
      <w:r w:rsidRPr="00F27372">
        <w:rPr>
          <w:rFonts w:asciiTheme="majorBidi" w:hAnsiTheme="majorBidi" w:hint="cs"/>
          <w:sz w:val="32"/>
          <w:szCs w:val="32"/>
          <w:cs/>
        </w:rPr>
        <w:t>ไม</w:t>
      </w:r>
      <w:r w:rsidR="00FB5CBA" w:rsidRPr="00F27372">
        <w:rPr>
          <w:rFonts w:asciiTheme="majorBidi" w:hAnsiTheme="majorBidi" w:hint="cs"/>
          <w:sz w:val="32"/>
          <w:szCs w:val="32"/>
          <w:cs/>
        </w:rPr>
        <w:t>่</w:t>
      </w:r>
      <w:r w:rsidRPr="00F27372">
        <w:rPr>
          <w:rFonts w:asciiTheme="majorBidi" w:hAnsiTheme="majorBidi" w:hint="cs"/>
          <w:sz w:val="32"/>
          <w:szCs w:val="32"/>
          <w:cs/>
        </w:rPr>
        <w:t>มีรายการทางบัญชีที่ต้องถือปฏิบัติตาม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>มาตรฐานการรายงานทางการเงินฉบับนี้</w:t>
      </w:r>
    </w:p>
    <w:p w14:paraId="623EBBFC" w14:textId="78FCCB12" w:rsidR="009A56A3" w:rsidRPr="00F27372" w:rsidRDefault="00835A9F" w:rsidP="00F52403">
      <w:pPr>
        <w:tabs>
          <w:tab w:val="left" w:pos="900"/>
        </w:tabs>
        <w:spacing w:before="360"/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94209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D68EC" w:rsidRPr="00F2737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9A56A3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</w:t>
      </w:r>
      <w:r w:rsidR="00F95AE5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มีสาระ</w:t>
      </w:r>
      <w:r w:rsidR="009A56A3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สำคัญ</w:t>
      </w:r>
      <w:r w:rsidR="009A56A3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14:paraId="7EB642B6" w14:textId="6553DDDF" w:rsidR="00CF43B7" w:rsidRPr="00F27372" w:rsidRDefault="006319C0" w:rsidP="00D97F9A">
      <w:pPr>
        <w:tabs>
          <w:tab w:val="left" w:pos="1260"/>
        </w:tabs>
        <w:ind w:left="54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pacing w:val="-4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</w:t>
      </w:r>
      <w:r w:rsidRPr="00F27372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="00835A9F" w:rsidRPr="00835A9F">
        <w:rPr>
          <w:rFonts w:ascii="Angsana New" w:hAnsi="Angsana New"/>
          <w:sz w:val="32"/>
          <w:szCs w:val="32"/>
        </w:rPr>
        <w:t>31</w:t>
      </w:r>
      <w:r w:rsidRPr="00F27372">
        <w:rPr>
          <w:rFonts w:ascii="Angsana New" w:hAnsi="Angsana New"/>
          <w:sz w:val="32"/>
          <w:szCs w:val="32"/>
          <w:cs/>
        </w:rPr>
        <w:t xml:space="preserve"> ธันวาคม </w:t>
      </w:r>
      <w:r w:rsidR="00835A9F" w:rsidRPr="00835A9F">
        <w:rPr>
          <w:rFonts w:ascii="Angsana New" w:hAnsi="Angsana New"/>
          <w:sz w:val="32"/>
          <w:szCs w:val="32"/>
        </w:rPr>
        <w:t>2566</w:t>
      </w:r>
    </w:p>
    <w:p w14:paraId="7198DCBC" w14:textId="1F686FCD" w:rsidR="00D60FA4" w:rsidRPr="00F27372" w:rsidRDefault="00835A9F" w:rsidP="00441476">
      <w:pPr>
        <w:spacing w:before="360"/>
        <w:ind w:left="547" w:right="72" w:hanging="547"/>
        <w:jc w:val="thaiDistribute"/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26FE5" w:rsidRPr="00F27372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26FE5" w:rsidRPr="00F2737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B27B9" w:rsidRPr="00F27372">
        <w:rPr>
          <w:rFonts w:asciiTheme="majorBidi" w:eastAsia="SimSun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0590D30" w14:textId="51D8054C" w:rsidR="00D60FA4" w:rsidRPr="00F27372" w:rsidRDefault="00D60FA4" w:rsidP="008E043C">
      <w:pPr>
        <w:overflowPunct/>
        <w:autoSpaceDE/>
        <w:autoSpaceDN/>
        <w:adjustRightInd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</w:t>
      </w:r>
      <w:r w:rsidR="00E65D97" w:rsidRPr="00F2737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30</w:t>
      </w:r>
      <w:r w:rsidR="00D62503" w:rsidRPr="00F273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1545D" w:rsidRPr="00F27372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D62503" w:rsidRPr="00F273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="00F62760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E2361E" w:rsidRPr="00F27372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62760" w:rsidRPr="00F2737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E01BEE" w:rsidRPr="00F27372">
        <w:rPr>
          <w:rFonts w:asciiTheme="minorBidi" w:hAnsiTheme="minorBidi" w:cstheme="minorBidi"/>
          <w:color w:val="000000"/>
          <w:spacing w:val="-6"/>
          <w:sz w:val="32"/>
          <w:szCs w:val="32"/>
        </w:rPr>
        <w:t xml:space="preserve"> </w:t>
      </w:r>
      <w:r w:rsidR="00E01BEE" w:rsidRPr="00F27372">
        <w:rPr>
          <w:rFonts w:asciiTheme="minorBidi" w:hAnsiTheme="minorBidi"/>
          <w:color w:val="000000"/>
          <w:spacing w:val="-6"/>
          <w:sz w:val="32"/>
          <w:szCs w:val="32"/>
          <w:cs/>
        </w:rPr>
        <w:t xml:space="preserve">ธันวาคม </w:t>
      </w:r>
      <w:r w:rsidR="00835A9F" w:rsidRPr="00835A9F">
        <w:rPr>
          <w:rFonts w:asciiTheme="minorBidi" w:hAnsiTheme="minorBidi"/>
          <w:color w:val="000000"/>
          <w:spacing w:val="-6"/>
          <w:sz w:val="32"/>
          <w:szCs w:val="32"/>
        </w:rPr>
        <w:t>2566</w:t>
      </w:r>
      <w:r w:rsidR="00F62760" w:rsidRPr="00F27372">
        <w:rPr>
          <w:rFonts w:asciiTheme="minorBidi" w:hAnsiTheme="minorBidi"/>
          <w:color w:val="000000"/>
          <w:spacing w:val="-6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35BABB3" w14:textId="77777777" w:rsidR="00D60FA4" w:rsidRPr="00F27372" w:rsidRDefault="00D60FA4" w:rsidP="00AE799A">
      <w:pPr>
        <w:overflowPunct/>
        <w:autoSpaceDE/>
        <w:autoSpaceDN/>
        <w:adjustRightInd/>
        <w:ind w:left="360" w:right="-18"/>
        <w:jc w:val="right"/>
        <w:textAlignment w:val="auto"/>
        <w:rPr>
          <w:rFonts w:asciiTheme="majorBidi" w:hAnsiTheme="majorBidi" w:cstheme="majorBidi"/>
          <w:b/>
          <w:bCs/>
        </w:rPr>
      </w:pPr>
      <w:r w:rsidRPr="00F27372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62" w:type="dxa"/>
        <w:tblInd w:w="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9"/>
        <w:gridCol w:w="1218"/>
        <w:gridCol w:w="127"/>
        <w:gridCol w:w="1218"/>
        <w:gridCol w:w="127"/>
        <w:gridCol w:w="1218"/>
        <w:gridCol w:w="127"/>
        <w:gridCol w:w="1218"/>
      </w:tblGrid>
      <w:tr w:rsidR="00AE799A" w:rsidRPr="00F27372" w14:paraId="49B12C6D" w14:textId="42E804DF" w:rsidTr="00AE799A">
        <w:trPr>
          <w:cantSplit/>
          <w:trHeight w:val="19"/>
        </w:trPr>
        <w:tc>
          <w:tcPr>
            <w:tcW w:w="3609" w:type="dxa"/>
          </w:tcPr>
          <w:p w14:paraId="2ED6D3E3" w14:textId="77777777" w:rsidR="00AE799A" w:rsidRPr="00F27372" w:rsidRDefault="00AE799A" w:rsidP="00234547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3" w:type="dxa"/>
            <w:gridSpan w:val="3"/>
          </w:tcPr>
          <w:p w14:paraId="2DB63FE6" w14:textId="1741AA9C" w:rsidR="00AE799A" w:rsidRPr="00F27372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127" w:type="dxa"/>
          </w:tcPr>
          <w:p w14:paraId="4495F9D7" w14:textId="0EBE1848" w:rsidR="00AE799A" w:rsidRPr="00F27372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2563" w:type="dxa"/>
            <w:gridSpan w:val="3"/>
          </w:tcPr>
          <w:p w14:paraId="5A0FA465" w14:textId="0C207E8B" w:rsidR="00AE799A" w:rsidRPr="00F27372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AE799A" w:rsidRPr="00F27372" w14:paraId="618503F0" w14:textId="77777777" w:rsidTr="00AE799A">
        <w:trPr>
          <w:cantSplit/>
          <w:trHeight w:val="19"/>
        </w:trPr>
        <w:tc>
          <w:tcPr>
            <w:tcW w:w="3609" w:type="dxa"/>
          </w:tcPr>
          <w:p w14:paraId="42E8A78D" w14:textId="77777777" w:rsidR="00AE799A" w:rsidRPr="00F27372" w:rsidRDefault="00AE799A" w:rsidP="00AE799A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8" w:type="dxa"/>
          </w:tcPr>
          <w:p w14:paraId="7270B45F" w14:textId="51A06000" w:rsidR="00AE799A" w:rsidRPr="00F27372" w:rsidRDefault="00AE799A" w:rsidP="00AE799A">
            <w:pPr>
              <w:tabs>
                <w:tab w:val="center" w:pos="810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27" w:type="dxa"/>
          </w:tcPr>
          <w:p w14:paraId="68C48CC8" w14:textId="77777777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218" w:type="dxa"/>
          </w:tcPr>
          <w:p w14:paraId="5759C0A0" w14:textId="108FD0B2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27" w:type="dxa"/>
          </w:tcPr>
          <w:p w14:paraId="293FB083" w14:textId="77777777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218" w:type="dxa"/>
          </w:tcPr>
          <w:p w14:paraId="0B636B22" w14:textId="7845F754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27" w:type="dxa"/>
          </w:tcPr>
          <w:p w14:paraId="0011AD28" w14:textId="77777777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218" w:type="dxa"/>
          </w:tcPr>
          <w:p w14:paraId="412C74AE" w14:textId="2F2E5A56" w:rsidR="00AE799A" w:rsidRPr="00F27372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</w:tr>
      <w:tr w:rsidR="00C1545D" w:rsidRPr="00F27372" w14:paraId="04840F6A" w14:textId="7032A080" w:rsidTr="00AE799A">
        <w:trPr>
          <w:cantSplit/>
          <w:trHeight w:val="19"/>
        </w:trPr>
        <w:tc>
          <w:tcPr>
            <w:tcW w:w="3609" w:type="dxa"/>
          </w:tcPr>
          <w:p w14:paraId="4775CF5E" w14:textId="77777777" w:rsidR="00C1545D" w:rsidRPr="00F27372" w:rsidRDefault="00C1545D" w:rsidP="00C1545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8" w:type="dxa"/>
          </w:tcPr>
          <w:p w14:paraId="0DA12DA1" w14:textId="06E7F0B3" w:rsidR="00C1545D" w:rsidRPr="00F27372" w:rsidRDefault="00835A9F" w:rsidP="00C1545D">
            <w:pPr>
              <w:overflowPunct/>
              <w:autoSpaceDE/>
              <w:autoSpaceDN/>
              <w:adjustRightInd/>
              <w:ind w:left="4" w:right="-68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30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มิถุนายน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27" w:type="dxa"/>
          </w:tcPr>
          <w:p w14:paraId="5AACE30A" w14:textId="77777777" w:rsidR="00C1545D" w:rsidRPr="00F27372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18" w:type="dxa"/>
          </w:tcPr>
          <w:p w14:paraId="02FD8796" w14:textId="22975A47" w:rsidR="00C1545D" w:rsidRPr="00F27372" w:rsidRDefault="00835A9F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31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127" w:type="dxa"/>
          </w:tcPr>
          <w:p w14:paraId="65A5EA40" w14:textId="24FFC38C" w:rsidR="00C1545D" w:rsidRPr="00F27372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18" w:type="dxa"/>
          </w:tcPr>
          <w:p w14:paraId="2ECC5376" w14:textId="1109C940" w:rsidR="00C1545D" w:rsidRPr="00F27372" w:rsidRDefault="00835A9F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30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มิถุนายน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27" w:type="dxa"/>
          </w:tcPr>
          <w:p w14:paraId="56FEF669" w14:textId="77777777" w:rsidR="00C1545D" w:rsidRPr="00F27372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18" w:type="dxa"/>
          </w:tcPr>
          <w:p w14:paraId="614442F0" w14:textId="3F8C8797" w:rsidR="00C1545D" w:rsidRPr="00F27372" w:rsidRDefault="00835A9F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31</w:t>
            </w:r>
            <w:r w:rsidR="00C1545D" w:rsidRPr="00F27372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514772" w:rsidRPr="00F27372" w14:paraId="7C966338" w14:textId="3F1B0910" w:rsidTr="00AE799A">
        <w:trPr>
          <w:cantSplit/>
          <w:trHeight w:val="19"/>
        </w:trPr>
        <w:tc>
          <w:tcPr>
            <w:tcW w:w="3609" w:type="dxa"/>
          </w:tcPr>
          <w:p w14:paraId="2D0228D1" w14:textId="77777777" w:rsidR="00514772" w:rsidRPr="00F27372" w:rsidRDefault="00514772" w:rsidP="00514772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  <w:cs/>
              </w:rPr>
              <w:t>เงินสดในมือ</w:t>
            </w:r>
          </w:p>
        </w:tc>
        <w:tc>
          <w:tcPr>
            <w:tcW w:w="1218" w:type="dxa"/>
          </w:tcPr>
          <w:p w14:paraId="46E49DE3" w14:textId="75AEAC0D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519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278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5F8684EE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41FF795A" w14:textId="6EC12DAE" w:rsidR="00514772" w:rsidRPr="00F27372" w:rsidRDefault="00835A9F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110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127" w:type="dxa"/>
          </w:tcPr>
          <w:p w14:paraId="6E860DDE" w14:textId="461F835E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1A6729EB" w14:textId="54D3E10E" w:rsidR="00514772" w:rsidRPr="00F27372" w:rsidRDefault="00835A9F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157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127" w:type="dxa"/>
          </w:tcPr>
          <w:p w14:paraId="6230253C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0B378721" w14:textId="6BD5128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77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287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514772" w:rsidRPr="00F27372" w14:paraId="613F43F9" w14:textId="0460A1B5" w:rsidTr="00AE799A">
        <w:trPr>
          <w:cantSplit/>
          <w:trHeight w:val="19"/>
        </w:trPr>
        <w:tc>
          <w:tcPr>
            <w:tcW w:w="3609" w:type="dxa"/>
          </w:tcPr>
          <w:p w14:paraId="306945F8" w14:textId="7B9E8D2A" w:rsidR="00514772" w:rsidRPr="00F27372" w:rsidRDefault="00514772" w:rsidP="00514772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spacing w:val="-4"/>
                <w:cs/>
              </w:rPr>
            </w:pPr>
            <w:r w:rsidRPr="00F27372">
              <w:rPr>
                <w:rFonts w:asciiTheme="majorBidi" w:hAnsiTheme="majorBidi" w:cstheme="majorBidi"/>
                <w:cs/>
                <w:lang w:val="th-TH"/>
              </w:rPr>
              <w:t>เงินฝาก</w:t>
            </w:r>
            <w:r w:rsidRPr="00F27372">
              <w:rPr>
                <w:rFonts w:asciiTheme="majorBidi" w:hAnsiTheme="majorBidi" w:cstheme="majorBidi" w:hint="cs"/>
                <w:cs/>
                <w:lang w:val="th-TH"/>
              </w:rPr>
              <w:t>ธนาคาร - ประเภท</w:t>
            </w:r>
            <w:r w:rsidRPr="00F27372">
              <w:rPr>
                <w:rFonts w:asciiTheme="majorBidi" w:hAnsiTheme="majorBidi" w:cstheme="majorBidi"/>
                <w:cs/>
                <w:lang w:val="th-TH"/>
              </w:rPr>
              <w:t>กระแสรายวัน</w:t>
            </w:r>
          </w:p>
        </w:tc>
        <w:tc>
          <w:tcPr>
            <w:tcW w:w="1218" w:type="dxa"/>
          </w:tcPr>
          <w:p w14:paraId="51AE17C7" w14:textId="5D56754F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15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042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415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4D57E0DE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31083C98" w14:textId="702A286C" w:rsidR="00514772" w:rsidRPr="00F27372" w:rsidRDefault="00835A9F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4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725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27" w:type="dxa"/>
          </w:tcPr>
          <w:p w14:paraId="2220B203" w14:textId="07E681A5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1DBA87D6" w14:textId="2DA8C50B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503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545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24DD98DA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0A284EF6" w14:textId="10483C40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4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683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824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514772" w:rsidRPr="00F27372" w14:paraId="041392ED" w14:textId="3434914E" w:rsidTr="00AE799A">
        <w:trPr>
          <w:cantSplit/>
          <w:trHeight w:val="19"/>
        </w:trPr>
        <w:tc>
          <w:tcPr>
            <w:tcW w:w="3609" w:type="dxa"/>
          </w:tcPr>
          <w:p w14:paraId="531F86D7" w14:textId="6A6ACB44" w:rsidR="00514772" w:rsidRPr="00F27372" w:rsidRDefault="00514772" w:rsidP="00514772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  <w:cs/>
                <w:lang w:val="th-TH"/>
              </w:rPr>
              <w:t>เงินฝาก</w:t>
            </w:r>
            <w:r w:rsidRPr="00F27372">
              <w:rPr>
                <w:rFonts w:asciiTheme="majorBidi" w:hAnsiTheme="majorBidi" w:cstheme="majorBidi" w:hint="cs"/>
                <w:cs/>
                <w:lang w:val="th-TH"/>
              </w:rPr>
              <w:t>ธนาคาร - ประเภท</w:t>
            </w:r>
            <w:r w:rsidRPr="00F27372">
              <w:rPr>
                <w:rFonts w:asciiTheme="majorBidi" w:hAnsiTheme="majorBidi" w:cstheme="majorBidi"/>
                <w:cs/>
                <w:lang w:val="th-TH"/>
              </w:rPr>
              <w:t>ออมทรัพย์</w:t>
            </w:r>
          </w:p>
        </w:tc>
        <w:tc>
          <w:tcPr>
            <w:tcW w:w="1218" w:type="dxa"/>
          </w:tcPr>
          <w:p w14:paraId="7B84C8B5" w14:textId="199BAD21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215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916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697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219F888F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41FEE579" w14:textId="7D0D1E3A" w:rsidR="00514772" w:rsidRPr="00F27372" w:rsidRDefault="00835A9F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129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090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127" w:type="dxa"/>
          </w:tcPr>
          <w:p w14:paraId="494E9A42" w14:textId="7F2B7A4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206C132F" w14:textId="75011269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204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562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116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5B697727" w14:textId="77777777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5FB73E97" w14:textId="3B6DC1FD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100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585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969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514772" w:rsidRPr="00F27372" w14:paraId="7762F079" w14:textId="34767B8E" w:rsidTr="00AE799A">
        <w:trPr>
          <w:cantSplit/>
          <w:trHeight w:val="19"/>
        </w:trPr>
        <w:tc>
          <w:tcPr>
            <w:tcW w:w="3609" w:type="dxa"/>
          </w:tcPr>
          <w:p w14:paraId="5EC5449F" w14:textId="56ECF7B9" w:rsidR="00514772" w:rsidRPr="00F27372" w:rsidRDefault="00514772" w:rsidP="00514772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-175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/>
                <w:cs/>
                <w:lang w:val="th-TH"/>
              </w:rPr>
              <w:t xml:space="preserve">เงินฝากธนาคาร </w:t>
            </w:r>
            <w:r w:rsidRPr="00F27372">
              <w:rPr>
                <w:rFonts w:asciiTheme="majorBidi" w:hAnsiTheme="majorBidi"/>
              </w:rPr>
              <w:t>-</w:t>
            </w:r>
            <w:r w:rsidRPr="00F27372">
              <w:rPr>
                <w:rFonts w:asciiTheme="majorBidi" w:hAnsiTheme="majorBidi"/>
                <w:cs/>
                <w:lang w:val="th-TH"/>
              </w:rPr>
              <w:t xml:space="preserve"> ประเภท</w:t>
            </w:r>
            <w:r w:rsidRPr="00F27372">
              <w:rPr>
                <w:rFonts w:asciiTheme="majorBidi" w:hAnsiTheme="majorBidi" w:hint="cs"/>
                <w:cs/>
                <w:lang w:val="th-TH"/>
              </w:rPr>
              <w:t xml:space="preserve">ฝากประจำ </w:t>
            </w:r>
            <w:r w:rsidR="00835A9F" w:rsidRPr="00835A9F">
              <w:rPr>
                <w:rFonts w:asciiTheme="majorBidi" w:hAnsiTheme="majorBidi"/>
              </w:rPr>
              <w:t>3</w:t>
            </w:r>
            <w:r w:rsidRPr="00F27372">
              <w:rPr>
                <w:rFonts w:asciiTheme="majorBidi" w:hAnsiTheme="majorBidi"/>
              </w:rPr>
              <w:t xml:space="preserve"> </w:t>
            </w:r>
            <w:r w:rsidRPr="00F27372">
              <w:rPr>
                <w:rFonts w:asciiTheme="majorBidi" w:hAnsiTheme="majorBidi" w:hint="cs"/>
                <w:cs/>
              </w:rPr>
              <w:t>เดือน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50E683EB" w14:textId="1B26747E" w:rsidR="00514772" w:rsidRPr="00F27372" w:rsidRDefault="00514772" w:rsidP="00514772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011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6D2DF980" w14:textId="77777777" w:rsidR="00514772" w:rsidRPr="00F27372" w:rsidRDefault="00514772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4D3DB465" w14:textId="423F0B9B" w:rsidR="00514772" w:rsidRPr="00F27372" w:rsidRDefault="00835A9F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</w:t>
            </w:r>
            <w:r w:rsidR="00514772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006</w:t>
            </w:r>
          </w:p>
        </w:tc>
        <w:tc>
          <w:tcPr>
            <w:tcW w:w="127" w:type="dxa"/>
          </w:tcPr>
          <w:p w14:paraId="110A39FC" w14:textId="13B2CBB6" w:rsidR="00514772" w:rsidRPr="00F27372" w:rsidRDefault="00514772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5EAAE747" w14:textId="18231E83" w:rsidR="00514772" w:rsidRPr="00F27372" w:rsidRDefault="00514772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011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1D125A52" w14:textId="77777777" w:rsidR="00514772" w:rsidRPr="00F27372" w:rsidRDefault="00514772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406EBF0B" w14:textId="17EF3185" w:rsidR="00514772" w:rsidRPr="00F27372" w:rsidRDefault="00514772" w:rsidP="00514772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</w:rPr>
              <w:t>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006</w:t>
            </w:r>
            <w:r w:rsidRPr="00F2737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AE799A" w:rsidRPr="00F27372" w14:paraId="45277245" w14:textId="13DAC6C4" w:rsidTr="00AE799A">
        <w:trPr>
          <w:cantSplit/>
          <w:trHeight w:val="19"/>
        </w:trPr>
        <w:tc>
          <w:tcPr>
            <w:tcW w:w="3609" w:type="dxa"/>
            <w:shd w:val="clear" w:color="auto" w:fill="auto"/>
          </w:tcPr>
          <w:p w14:paraId="7DF83954" w14:textId="77777777" w:rsidR="00AE799A" w:rsidRPr="00F27372" w:rsidRDefault="00AE799A" w:rsidP="00AE799A">
            <w:pPr>
              <w:tabs>
                <w:tab w:val="left" w:pos="630"/>
              </w:tabs>
              <w:overflowPunct/>
              <w:autoSpaceDE/>
              <w:autoSpaceDN/>
              <w:adjustRightInd/>
              <w:ind w:right="63" w:firstLine="360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36BC444D" w14:textId="327E56B8" w:rsidR="00AE799A" w:rsidRPr="00F27372" w:rsidRDefault="00835A9F" w:rsidP="00FA74CC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231</w:t>
            </w:r>
            <w:r w:rsidR="00E95D35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479</w:t>
            </w:r>
            <w:r w:rsidR="00E95D35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127" w:type="dxa"/>
          </w:tcPr>
          <w:p w14:paraId="751FC2BD" w14:textId="77777777" w:rsidR="00AE799A" w:rsidRPr="00F27372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30CE0E21" w14:textId="0D76CE49" w:rsidR="00AE799A" w:rsidRPr="00F27372" w:rsidRDefault="00835A9F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133</w:t>
            </w:r>
            <w:r w:rsidR="00AE799A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927</w:t>
            </w:r>
            <w:r w:rsidR="00AE799A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127" w:type="dxa"/>
          </w:tcPr>
          <w:p w14:paraId="7D7469DB" w14:textId="1D2F0B37" w:rsidR="00AE799A" w:rsidRPr="00F27372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27754369" w14:textId="275AF201" w:rsidR="00AE799A" w:rsidRPr="00F27372" w:rsidRDefault="00835A9F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207</w:t>
            </w:r>
            <w:r w:rsidR="00E95D35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224</w:t>
            </w:r>
            <w:r w:rsidR="00E95D35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603</w:t>
            </w:r>
          </w:p>
        </w:tc>
        <w:tc>
          <w:tcPr>
            <w:tcW w:w="127" w:type="dxa"/>
          </w:tcPr>
          <w:p w14:paraId="6589CB2C" w14:textId="77777777" w:rsidR="00AE799A" w:rsidRPr="00F27372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4B080506" w14:textId="033FC9E7" w:rsidR="00AE799A" w:rsidRPr="00F27372" w:rsidRDefault="00835A9F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105</w:t>
            </w:r>
            <w:r w:rsidR="00AE799A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348</w:t>
            </w:r>
            <w:r w:rsidR="00AE799A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086</w:t>
            </w:r>
          </w:p>
        </w:tc>
      </w:tr>
    </w:tbl>
    <w:p w14:paraId="15579E21" w14:textId="3D4682CF" w:rsidR="004B27B9" w:rsidRPr="00F27372" w:rsidRDefault="00835A9F" w:rsidP="00B1522D">
      <w:pPr>
        <w:overflowPunct/>
        <w:autoSpaceDE/>
        <w:autoSpaceDN/>
        <w:adjustRightInd/>
        <w:spacing w:before="360"/>
        <w:ind w:left="562" w:hanging="56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4B27B9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B27B9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4B27B9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5D5A2264" w14:textId="27543073" w:rsidR="00A3310D" w:rsidRPr="00F27372" w:rsidRDefault="00835A9F" w:rsidP="00A3310D">
      <w:pPr>
        <w:overflowPunct/>
        <w:autoSpaceDE/>
        <w:autoSpaceDN/>
        <w:adjustRightInd/>
        <w:ind w:left="990" w:right="58" w:hanging="45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pacing w:val="-4"/>
          <w:sz w:val="32"/>
          <w:szCs w:val="32"/>
        </w:rPr>
        <w:t>5</w:t>
      </w:r>
      <w:r w:rsidR="00A3310D" w:rsidRPr="00F27372">
        <w:rPr>
          <w:rFonts w:ascii="Angsana New" w:hAnsi="Angsana New"/>
          <w:spacing w:val="-4"/>
          <w:sz w:val="32"/>
          <w:szCs w:val="32"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1</w:t>
      </w:r>
      <w:r w:rsidR="00A3310D" w:rsidRPr="00F27372">
        <w:rPr>
          <w:rFonts w:ascii="Angsana New" w:hAnsi="Angsana New"/>
          <w:spacing w:val="-4"/>
          <w:sz w:val="32"/>
          <w:szCs w:val="32"/>
        </w:rPr>
        <w:tab/>
      </w:r>
      <w:r w:rsidR="00A3310D" w:rsidRPr="00F27372">
        <w:rPr>
          <w:rFonts w:ascii="Angsana New" w:hAnsi="Angsana New"/>
          <w:spacing w:val="-2"/>
          <w:sz w:val="32"/>
          <w:szCs w:val="32"/>
          <w:cs/>
        </w:rPr>
        <w:t>รายการซื้อ</w:t>
      </w:r>
      <w:r w:rsidR="00E456C9" w:rsidRPr="00F27372">
        <w:rPr>
          <w:rFonts w:ascii="Angsana New" w:hAnsi="Angsana New"/>
          <w:sz w:val="32"/>
          <w:szCs w:val="32"/>
          <w:cs/>
        </w:rPr>
        <w:t>สินทรัพย์ถาวร</w:t>
      </w:r>
      <w:r w:rsidR="00EF6E6A" w:rsidRPr="00F27372">
        <w:rPr>
          <w:rFonts w:ascii="Angsana New" w:hAnsi="Angsana New" w:hint="cs"/>
          <w:spacing w:val="-2"/>
          <w:sz w:val="32"/>
          <w:szCs w:val="32"/>
          <w:cs/>
        </w:rPr>
        <w:t>สำหรับงวด</w:t>
      </w:r>
      <w:r w:rsidR="0074556B" w:rsidRPr="00F27372">
        <w:rPr>
          <w:rFonts w:ascii="Angsana New" w:hAnsi="Angsana New" w:hint="cs"/>
          <w:spacing w:val="-2"/>
          <w:sz w:val="32"/>
          <w:szCs w:val="32"/>
          <w:cs/>
        </w:rPr>
        <w:t>หก</w:t>
      </w:r>
      <w:r w:rsidR="00EF6E6A" w:rsidRPr="00F27372">
        <w:rPr>
          <w:rFonts w:ascii="Angsana New" w:hAnsi="Angsana New" w:hint="cs"/>
          <w:spacing w:val="-2"/>
          <w:sz w:val="32"/>
          <w:szCs w:val="32"/>
          <w:cs/>
        </w:rPr>
        <w:t>เดือนสิ้นสุด</w:t>
      </w:r>
      <w:r w:rsidR="006A5D0F" w:rsidRPr="00F27372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835A9F">
        <w:rPr>
          <w:rFonts w:asciiTheme="majorBidi" w:hAnsiTheme="majorBidi" w:cstheme="majorBidi"/>
          <w:sz w:val="32"/>
          <w:szCs w:val="32"/>
        </w:rPr>
        <w:t>30</w:t>
      </w:r>
      <w:r w:rsidR="00C1545D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C1545D" w:rsidRPr="00F27372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152EF5" w:rsidRPr="00F273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10D" w:rsidRPr="00F27372">
        <w:rPr>
          <w:rFonts w:ascii="Angsana New" w:hAnsi="Angsana New"/>
          <w:sz w:val="32"/>
          <w:szCs w:val="32"/>
          <w:cs/>
        </w:rPr>
        <w:t xml:space="preserve">มีดังนี้ </w:t>
      </w:r>
    </w:p>
    <w:p w14:paraId="65E63E54" w14:textId="77777777" w:rsidR="00A3310D" w:rsidRPr="00F27372" w:rsidRDefault="00A3310D" w:rsidP="00DC6134">
      <w:pPr>
        <w:overflowPunct/>
        <w:autoSpaceDE/>
        <w:autoSpaceDN/>
        <w:adjustRightInd/>
        <w:ind w:left="360" w:right="-297"/>
        <w:jc w:val="right"/>
        <w:textAlignment w:val="auto"/>
        <w:rPr>
          <w:rFonts w:ascii="Angsana New" w:hAnsi="Angsana New"/>
          <w:b/>
          <w:bCs/>
          <w:sz w:val="22"/>
          <w:szCs w:val="22"/>
          <w:cs/>
        </w:rPr>
      </w:pPr>
      <w:r w:rsidRPr="00F27372">
        <w:rPr>
          <w:rFonts w:ascii="Angsana New" w:hAnsi="Angsana New"/>
          <w:b/>
          <w:bCs/>
          <w:sz w:val="22"/>
          <w:szCs w:val="22"/>
          <w:cs/>
          <w:lang w:val="th-TH"/>
        </w:rPr>
        <w:t xml:space="preserve">หน่วย </w:t>
      </w:r>
      <w:r w:rsidRPr="00F27372">
        <w:rPr>
          <w:rFonts w:ascii="Angsana New" w:hAnsi="Angsana New"/>
          <w:b/>
          <w:bCs/>
          <w:sz w:val="22"/>
          <w:szCs w:val="22"/>
        </w:rPr>
        <w:t xml:space="preserve">: </w:t>
      </w:r>
      <w:r w:rsidRPr="00F27372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8910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9"/>
        <w:gridCol w:w="735"/>
        <w:gridCol w:w="955"/>
        <w:gridCol w:w="92"/>
        <w:gridCol w:w="1617"/>
        <w:gridCol w:w="92"/>
        <w:gridCol w:w="1194"/>
        <w:gridCol w:w="92"/>
        <w:gridCol w:w="1194"/>
      </w:tblGrid>
      <w:tr w:rsidR="007E519A" w:rsidRPr="00F27372" w14:paraId="6B1EC501" w14:textId="77777777" w:rsidTr="008E46A0">
        <w:trPr>
          <w:trHeight w:val="144"/>
        </w:trPr>
        <w:tc>
          <w:tcPr>
            <w:tcW w:w="2939" w:type="dxa"/>
          </w:tcPr>
          <w:p w14:paraId="18E05180" w14:textId="77777777" w:rsidR="007E519A" w:rsidRPr="00F27372" w:rsidRDefault="007E519A" w:rsidP="00152EF5">
            <w:pPr>
              <w:spacing w:line="360" w:lineRule="exact"/>
              <w:ind w:left="702" w:hanging="540"/>
              <w:jc w:val="thaiDistribute"/>
              <w:rPr>
                <w:rFonts w:ascii="Angsana New" w:hAnsi="Angsana New"/>
                <w:sz w:val="22"/>
                <w:szCs w:val="22"/>
              </w:rPr>
            </w:pPr>
            <w:bookmarkStart w:id="1" w:name="_Hlk148602771"/>
          </w:p>
        </w:tc>
        <w:tc>
          <w:tcPr>
            <w:tcW w:w="735" w:type="dxa"/>
          </w:tcPr>
          <w:p w14:paraId="70A36C32" w14:textId="24DD37C3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955" w:type="dxa"/>
          </w:tcPr>
          <w:p w14:paraId="67B823EE" w14:textId="3D0ECBD3" w:rsidR="007E519A" w:rsidRPr="00F27372" w:rsidRDefault="007E519A" w:rsidP="00A94237">
            <w:pPr>
              <w:pStyle w:val="BodyTextIndent3"/>
              <w:spacing w:line="360" w:lineRule="exact"/>
              <w:ind w:left="360" w:hanging="360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2" w:type="dxa"/>
          </w:tcPr>
          <w:p w14:paraId="108F5C57" w14:textId="220E964C" w:rsidR="007E519A" w:rsidRPr="00F27372" w:rsidRDefault="007E519A" w:rsidP="003A10E3">
            <w:pPr>
              <w:pStyle w:val="BodyTextIndent3"/>
              <w:spacing w:line="360" w:lineRule="exact"/>
              <w:ind w:left="270" w:right="260" w:hanging="90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17" w:type="dxa"/>
          </w:tcPr>
          <w:p w14:paraId="6B034D3E" w14:textId="00B259C6" w:rsidR="007E519A" w:rsidRPr="00F27372" w:rsidRDefault="007E519A" w:rsidP="007E519A">
            <w:pPr>
              <w:pStyle w:val="BodyTextIndent3"/>
              <w:tabs>
                <w:tab w:val="clear" w:pos="900"/>
              </w:tabs>
              <w:spacing w:line="360" w:lineRule="exact"/>
              <w:ind w:left="0" w:firstLine="4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งบการเงินที่แสดงเงินลงทุน</w:t>
            </w:r>
          </w:p>
        </w:tc>
        <w:tc>
          <w:tcPr>
            <w:tcW w:w="92" w:type="dxa"/>
          </w:tcPr>
          <w:p w14:paraId="2FB678B6" w14:textId="179284F4" w:rsidR="007E519A" w:rsidRPr="00F27372" w:rsidRDefault="007E519A" w:rsidP="00152EF5">
            <w:pPr>
              <w:pStyle w:val="BodyTextIndent3"/>
              <w:spacing w:line="360" w:lineRule="exact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80" w:type="dxa"/>
            <w:gridSpan w:val="3"/>
          </w:tcPr>
          <w:p w14:paraId="4BDCA7D0" w14:textId="1FDA1EDF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E519A" w:rsidRPr="00F27372" w14:paraId="0F0D3360" w14:textId="77777777" w:rsidTr="008E46A0">
        <w:trPr>
          <w:trHeight w:val="144"/>
        </w:trPr>
        <w:tc>
          <w:tcPr>
            <w:tcW w:w="2939" w:type="dxa"/>
          </w:tcPr>
          <w:p w14:paraId="2CF53238" w14:textId="77777777" w:rsidR="007E519A" w:rsidRPr="00F27372" w:rsidRDefault="007E519A" w:rsidP="00152EF5">
            <w:pPr>
              <w:spacing w:line="360" w:lineRule="exact"/>
              <w:ind w:left="702" w:hanging="54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14:paraId="5594536D" w14:textId="77777777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5" w:type="dxa"/>
          </w:tcPr>
          <w:p w14:paraId="36516892" w14:textId="77777777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6C25790F" w14:textId="77777777" w:rsidR="007E519A" w:rsidRPr="00F27372" w:rsidRDefault="007E519A" w:rsidP="00152EF5">
            <w:pPr>
              <w:pStyle w:val="BodyTextIndent3"/>
              <w:spacing w:line="360" w:lineRule="exact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17" w:type="dxa"/>
          </w:tcPr>
          <w:p w14:paraId="74A23459" w14:textId="1DE3A9EF" w:rsidR="007E519A" w:rsidRPr="00F27372" w:rsidRDefault="007E519A" w:rsidP="007E519A">
            <w:pPr>
              <w:pStyle w:val="BodyTextIndent3"/>
              <w:tabs>
                <w:tab w:val="clear" w:pos="900"/>
              </w:tabs>
              <w:spacing w:line="360" w:lineRule="exact"/>
              <w:ind w:left="0" w:firstLine="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ตามวิธีส่วนได้เสีย</w:t>
            </w:r>
          </w:p>
        </w:tc>
        <w:tc>
          <w:tcPr>
            <w:tcW w:w="92" w:type="dxa"/>
          </w:tcPr>
          <w:p w14:paraId="0DBF3CEF" w14:textId="77777777" w:rsidR="007E519A" w:rsidRPr="00F27372" w:rsidRDefault="007E519A" w:rsidP="00152EF5">
            <w:pPr>
              <w:pStyle w:val="BodyTextIndent3"/>
              <w:spacing w:line="360" w:lineRule="exact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94" w:type="dxa"/>
          </w:tcPr>
          <w:p w14:paraId="7C916760" w14:textId="77777777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7137C3CF" w14:textId="77777777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</w:tcPr>
          <w:p w14:paraId="035FD8CF" w14:textId="77777777" w:rsidR="007E519A" w:rsidRPr="00F27372" w:rsidRDefault="007E519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CF1DFE" w:rsidRPr="00F27372" w14:paraId="7A4E5802" w14:textId="77777777" w:rsidTr="008E46A0">
        <w:trPr>
          <w:trHeight w:val="144"/>
        </w:trPr>
        <w:tc>
          <w:tcPr>
            <w:tcW w:w="2939" w:type="dxa"/>
          </w:tcPr>
          <w:p w14:paraId="2022761F" w14:textId="77777777" w:rsidR="00DB07FA" w:rsidRPr="00F27372" w:rsidRDefault="00DB07FA" w:rsidP="00152EF5">
            <w:pPr>
              <w:spacing w:line="360" w:lineRule="exact"/>
              <w:ind w:left="702" w:hanging="54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14:paraId="651A462C" w14:textId="77777777" w:rsidR="00DB07FA" w:rsidRPr="00F27372" w:rsidRDefault="00DB07F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5" w:type="dxa"/>
          </w:tcPr>
          <w:p w14:paraId="3C02E7B1" w14:textId="70A431D4" w:rsidR="00DB07FA" w:rsidRPr="00F27372" w:rsidRDefault="00835A9F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2" w:type="dxa"/>
          </w:tcPr>
          <w:p w14:paraId="56408B5A" w14:textId="77777777" w:rsidR="00DB07FA" w:rsidRPr="00F27372" w:rsidRDefault="00DB07FA" w:rsidP="00152EF5">
            <w:pPr>
              <w:pStyle w:val="BodyTextIndent3"/>
              <w:spacing w:line="360" w:lineRule="exact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17" w:type="dxa"/>
          </w:tcPr>
          <w:p w14:paraId="79794F1D" w14:textId="1A2E9814" w:rsidR="00DB07FA" w:rsidRPr="00F27372" w:rsidRDefault="00835A9F" w:rsidP="00A94237">
            <w:pPr>
              <w:pStyle w:val="BodyTextIndent3"/>
              <w:spacing w:line="360" w:lineRule="exact"/>
              <w:ind w:left="350" w:hanging="3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2" w:type="dxa"/>
          </w:tcPr>
          <w:p w14:paraId="567F45BE" w14:textId="3BDF1D71" w:rsidR="00DB07FA" w:rsidRPr="00F27372" w:rsidRDefault="00DB07FA" w:rsidP="00152EF5">
            <w:pPr>
              <w:pStyle w:val="BodyTextIndent3"/>
              <w:spacing w:line="360" w:lineRule="exact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94" w:type="dxa"/>
          </w:tcPr>
          <w:p w14:paraId="19910858" w14:textId="56976CB6" w:rsidR="00DB07FA" w:rsidRPr="00F27372" w:rsidRDefault="00835A9F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2" w:type="dxa"/>
          </w:tcPr>
          <w:p w14:paraId="7F5FC670" w14:textId="77777777" w:rsidR="00DB07FA" w:rsidRPr="00F27372" w:rsidRDefault="00DB07FA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</w:tcPr>
          <w:p w14:paraId="6BA37F0F" w14:textId="02D83439" w:rsidR="00DB07FA" w:rsidRPr="00F27372" w:rsidRDefault="00835A9F" w:rsidP="00152EF5">
            <w:pPr>
              <w:pStyle w:val="BodyTextIndent3"/>
              <w:spacing w:line="360" w:lineRule="exact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2566</w:t>
            </w:r>
          </w:p>
        </w:tc>
      </w:tr>
      <w:tr w:rsidR="00530E92" w:rsidRPr="00F27372" w14:paraId="6A4B53C9" w14:textId="07791EE1" w:rsidTr="008E46A0">
        <w:trPr>
          <w:trHeight w:val="144"/>
        </w:trPr>
        <w:tc>
          <w:tcPr>
            <w:tcW w:w="2939" w:type="dxa"/>
            <w:hideMark/>
          </w:tcPr>
          <w:p w14:paraId="3D5FF387" w14:textId="106D7B0B" w:rsidR="00530E92" w:rsidRPr="00F27372" w:rsidRDefault="00530E92" w:rsidP="00530E92">
            <w:pPr>
              <w:pStyle w:val="BodyTextIndent3"/>
              <w:tabs>
                <w:tab w:val="right" w:pos="5940"/>
              </w:tabs>
              <w:spacing w:line="360" w:lineRule="exact"/>
              <w:ind w:left="0" w:firstLine="36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>เจ้าหนี้ค่าซื้อสินทรัพย์ถาวรยกมา</w:t>
            </w:r>
          </w:p>
        </w:tc>
        <w:tc>
          <w:tcPr>
            <w:tcW w:w="735" w:type="dxa"/>
          </w:tcPr>
          <w:p w14:paraId="67B757DD" w14:textId="4182BB76" w:rsidR="00530E92" w:rsidRPr="00F27372" w:rsidRDefault="00835A9F" w:rsidP="00530E92">
            <w:pPr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/>
                <w:sz w:val="22"/>
                <w:szCs w:val="22"/>
              </w:rPr>
              <w:t>16</w:t>
            </w:r>
          </w:p>
        </w:tc>
        <w:tc>
          <w:tcPr>
            <w:tcW w:w="955" w:type="dxa"/>
            <w:shd w:val="clear" w:color="auto" w:fill="auto"/>
          </w:tcPr>
          <w:p w14:paraId="250E609B" w14:textId="7E8F65D6" w:rsidR="00530E92" w:rsidRPr="00F27372" w:rsidRDefault="00835A9F" w:rsidP="00530E92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  <w:r w:rsidRPr="00835A9F">
              <w:rPr>
                <w:rFonts w:asciiTheme="majorBidi" w:hAnsiTheme="majorBidi"/>
                <w:sz w:val="22"/>
                <w:szCs w:val="22"/>
              </w:rPr>
              <w:t>10</w:t>
            </w:r>
            <w:r w:rsidR="00530E92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932</w:t>
            </w:r>
            <w:r w:rsidR="00530E92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769</w:t>
            </w:r>
          </w:p>
        </w:tc>
        <w:tc>
          <w:tcPr>
            <w:tcW w:w="92" w:type="dxa"/>
          </w:tcPr>
          <w:p w14:paraId="4B41ACEB" w14:textId="77777777" w:rsidR="00530E92" w:rsidRPr="00F27372" w:rsidRDefault="00530E92" w:rsidP="00530E92">
            <w:pPr>
              <w:tabs>
                <w:tab w:val="decimal" w:pos="630"/>
              </w:tabs>
              <w:spacing w:line="360" w:lineRule="exact"/>
              <w:ind w:right="-72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617" w:type="dxa"/>
          </w:tcPr>
          <w:p w14:paraId="23DA2F14" w14:textId="260EC7AA" w:rsidR="00530E92" w:rsidRPr="00F27372" w:rsidRDefault="00835A9F" w:rsidP="00530E92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362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240</w:t>
            </w:r>
          </w:p>
        </w:tc>
        <w:tc>
          <w:tcPr>
            <w:tcW w:w="92" w:type="dxa"/>
          </w:tcPr>
          <w:p w14:paraId="339CD6A1" w14:textId="326D3D6C" w:rsidR="00530E92" w:rsidRPr="00F27372" w:rsidRDefault="00530E92" w:rsidP="00530E92">
            <w:pPr>
              <w:tabs>
                <w:tab w:val="decimal" w:pos="630"/>
              </w:tabs>
              <w:spacing w:line="360" w:lineRule="exact"/>
              <w:ind w:right="-72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1298CB6E" w14:textId="0CEADB7A" w:rsidR="00530E92" w:rsidRPr="00F27372" w:rsidRDefault="00835A9F" w:rsidP="00530E92">
            <w:pPr>
              <w:tabs>
                <w:tab w:val="decimal" w:pos="107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932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769</w:t>
            </w:r>
          </w:p>
        </w:tc>
        <w:tc>
          <w:tcPr>
            <w:tcW w:w="92" w:type="dxa"/>
          </w:tcPr>
          <w:p w14:paraId="71BFB7AB" w14:textId="77777777" w:rsidR="00530E92" w:rsidRPr="00F27372" w:rsidRDefault="00530E92" w:rsidP="00530E92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</w:tcPr>
          <w:p w14:paraId="22E29A6F" w14:textId="23C84B81" w:rsidR="00530E92" w:rsidRPr="00F27372" w:rsidRDefault="00835A9F" w:rsidP="00530E92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362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240</w:t>
            </w:r>
          </w:p>
        </w:tc>
      </w:tr>
      <w:tr w:rsidR="004D340B" w:rsidRPr="00F27372" w14:paraId="2807CAD2" w14:textId="0774BACA" w:rsidTr="008E46A0">
        <w:trPr>
          <w:trHeight w:val="144"/>
        </w:trPr>
        <w:tc>
          <w:tcPr>
            <w:tcW w:w="2939" w:type="dxa"/>
            <w:hideMark/>
          </w:tcPr>
          <w:p w14:paraId="66DA4073" w14:textId="3229115C" w:rsidR="004D340B" w:rsidRPr="00F27372" w:rsidRDefault="004D340B" w:rsidP="004D340B">
            <w:pPr>
              <w:pStyle w:val="BodyTextIndent3"/>
              <w:tabs>
                <w:tab w:val="left" w:pos="990"/>
              </w:tabs>
              <w:spacing w:line="360" w:lineRule="exact"/>
              <w:ind w:left="0" w:firstLine="361"/>
              <w:rPr>
                <w:rFonts w:ascii="Angsana New" w:hAnsi="Angsana New" w:cs="Angsana New"/>
                <w:sz w:val="22"/>
                <w:szCs w:val="22"/>
              </w:rPr>
            </w:pPr>
            <w:r w:rsidRPr="00F2737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</w:t>
            </w:r>
            <w:r w:rsidRPr="00F2737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 xml:space="preserve"> ซื้อสินทรัพย์ถาวรระหว่าง</w:t>
            </w:r>
            <w:r w:rsidRPr="00F27372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735" w:type="dxa"/>
          </w:tcPr>
          <w:p w14:paraId="01D13825" w14:textId="6CE2FA9F" w:rsidR="004D340B" w:rsidRPr="00F27372" w:rsidRDefault="00835A9F" w:rsidP="004D340B">
            <w:pPr>
              <w:tabs>
                <w:tab w:val="decimal" w:pos="0"/>
              </w:tabs>
              <w:spacing w:line="3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/>
                <w:sz w:val="22"/>
                <w:szCs w:val="22"/>
              </w:rPr>
              <w:t>12</w:t>
            </w:r>
          </w:p>
        </w:tc>
        <w:tc>
          <w:tcPr>
            <w:tcW w:w="955" w:type="dxa"/>
            <w:shd w:val="clear" w:color="auto" w:fill="auto"/>
          </w:tcPr>
          <w:p w14:paraId="5DE77456" w14:textId="10F091B8" w:rsidR="004D340B" w:rsidRPr="00F27372" w:rsidRDefault="00835A9F" w:rsidP="004D340B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  <w:r w:rsidRPr="00835A9F">
              <w:rPr>
                <w:rFonts w:asciiTheme="majorBidi" w:hAnsiTheme="majorBidi"/>
                <w:sz w:val="22"/>
                <w:szCs w:val="22"/>
              </w:rPr>
              <w:t>91</w:t>
            </w:r>
            <w:r w:rsidR="004D340B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632</w:t>
            </w:r>
            <w:r w:rsidR="004D340B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942</w:t>
            </w:r>
          </w:p>
        </w:tc>
        <w:tc>
          <w:tcPr>
            <w:tcW w:w="92" w:type="dxa"/>
          </w:tcPr>
          <w:p w14:paraId="7211B4EF" w14:textId="77777777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617" w:type="dxa"/>
          </w:tcPr>
          <w:p w14:paraId="3A5B2E73" w14:textId="0B7A720A" w:rsidR="004D340B" w:rsidRPr="00F27372" w:rsidRDefault="00835A9F" w:rsidP="004D340B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409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312</w:t>
            </w:r>
          </w:p>
        </w:tc>
        <w:tc>
          <w:tcPr>
            <w:tcW w:w="92" w:type="dxa"/>
            <w:vAlign w:val="center"/>
          </w:tcPr>
          <w:p w14:paraId="1366EB0D" w14:textId="264B85DD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02793A85" w14:textId="0418B5D4" w:rsidR="004D340B" w:rsidRPr="00F27372" w:rsidRDefault="00835A9F" w:rsidP="004D340B">
            <w:pPr>
              <w:tabs>
                <w:tab w:val="decimal" w:pos="107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85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079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686</w:t>
            </w:r>
          </w:p>
        </w:tc>
        <w:tc>
          <w:tcPr>
            <w:tcW w:w="92" w:type="dxa"/>
          </w:tcPr>
          <w:p w14:paraId="4B89A1E1" w14:textId="77777777" w:rsidR="004D340B" w:rsidRPr="00F27372" w:rsidRDefault="004D340B" w:rsidP="004D340B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</w:tcPr>
          <w:p w14:paraId="6E540319" w14:textId="135AF13E" w:rsidR="004D340B" w:rsidRPr="00F27372" w:rsidRDefault="00835A9F" w:rsidP="004D340B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409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312</w:t>
            </w:r>
          </w:p>
        </w:tc>
      </w:tr>
      <w:tr w:rsidR="004D340B" w:rsidRPr="00F27372" w14:paraId="24BF8483" w14:textId="28ABCA6E" w:rsidTr="008E46A0">
        <w:trPr>
          <w:trHeight w:val="144"/>
        </w:trPr>
        <w:tc>
          <w:tcPr>
            <w:tcW w:w="2939" w:type="dxa"/>
          </w:tcPr>
          <w:p w14:paraId="4DFCB421" w14:textId="76D07108" w:rsidR="004D340B" w:rsidRPr="00F27372" w:rsidRDefault="004D340B" w:rsidP="004D340B">
            <w:pPr>
              <w:pStyle w:val="BodyTextIndent3"/>
              <w:tabs>
                <w:tab w:val="left" w:pos="810"/>
              </w:tabs>
              <w:spacing w:line="360" w:lineRule="exact"/>
              <w:ind w:left="0" w:firstLine="361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F2737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</w:t>
            </w:r>
            <w:r w:rsidRPr="00F2737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F27372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เงินจ่ายล่วงหน้าค่าซื้อสินทรัพย์ถาวร</w:t>
            </w:r>
          </w:p>
        </w:tc>
        <w:tc>
          <w:tcPr>
            <w:tcW w:w="735" w:type="dxa"/>
          </w:tcPr>
          <w:p w14:paraId="51008E49" w14:textId="77777777" w:rsidR="004D340B" w:rsidRPr="00F27372" w:rsidRDefault="004D340B" w:rsidP="004D340B">
            <w:pPr>
              <w:tabs>
                <w:tab w:val="decimal" w:pos="1257"/>
              </w:tabs>
              <w:overflowPunct/>
              <w:autoSpaceDE/>
              <w:autoSpaceDN/>
              <w:adjustRightInd/>
              <w:spacing w:line="360" w:lineRule="exact"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</w:tcPr>
          <w:p w14:paraId="729727A8" w14:textId="442A4768" w:rsidR="004D340B" w:rsidRPr="00F27372" w:rsidRDefault="004D340B" w:rsidP="004D340B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18FC6125" w14:textId="77777777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617" w:type="dxa"/>
          </w:tcPr>
          <w:p w14:paraId="7B9B6275" w14:textId="1E896BE1" w:rsidR="004D340B" w:rsidRPr="00F27372" w:rsidRDefault="004D340B" w:rsidP="004D340B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  <w:vAlign w:val="center"/>
          </w:tcPr>
          <w:p w14:paraId="2BD957C9" w14:textId="7A572109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717CC933" w14:textId="77777777" w:rsidR="004D340B" w:rsidRPr="00F27372" w:rsidRDefault="004D340B" w:rsidP="004D340B">
            <w:pPr>
              <w:tabs>
                <w:tab w:val="decimal" w:pos="116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6AF27514" w14:textId="77777777" w:rsidR="004D340B" w:rsidRPr="00F27372" w:rsidRDefault="004D340B" w:rsidP="004D340B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</w:tcPr>
          <w:p w14:paraId="4C098852" w14:textId="1D0BDB8D" w:rsidR="004D340B" w:rsidRPr="00F27372" w:rsidRDefault="004D340B" w:rsidP="004D340B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D340B" w:rsidRPr="00F27372" w14:paraId="14D3F191" w14:textId="77777777" w:rsidTr="008E46A0">
        <w:trPr>
          <w:trHeight w:val="144"/>
        </w:trPr>
        <w:tc>
          <w:tcPr>
            <w:tcW w:w="2939" w:type="dxa"/>
          </w:tcPr>
          <w:p w14:paraId="1913DB25" w14:textId="7A6E19B2" w:rsidR="004D340B" w:rsidRPr="00F27372" w:rsidRDefault="004D340B" w:rsidP="004D340B">
            <w:pPr>
              <w:pStyle w:val="BodyTextIndent3"/>
              <w:tabs>
                <w:tab w:val="left" w:pos="810"/>
              </w:tabs>
              <w:spacing w:line="360" w:lineRule="exact"/>
              <w:ind w:left="630" w:firstLine="264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F27372">
              <w:rPr>
                <w:rFonts w:ascii="Angsana New" w:hAnsi="Angsana New" w:cs="Angsana New" w:hint="cs"/>
                <w:sz w:val="22"/>
                <w:szCs w:val="22"/>
                <w:cs/>
              </w:rPr>
              <w:t>เพิ่มขึ้น</w:t>
            </w:r>
            <w:r w:rsidR="005C5D99" w:rsidRPr="00F27372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5C5D99" w:rsidRPr="00F27372">
              <w:rPr>
                <w:rFonts w:ascii="Angsana New" w:hAnsi="Angsana New" w:cs="Angsana New" w:hint="cs"/>
                <w:sz w:val="22"/>
                <w:szCs w:val="22"/>
                <w:cs/>
              </w:rPr>
              <w:t>ลดลง</w:t>
            </w:r>
            <w:r w:rsidR="005C5D99" w:rsidRPr="00F27372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F2737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F27372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</w:t>
            </w:r>
            <w:r w:rsidR="00835A9F" w:rsidRPr="00835A9F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1</w:t>
            </w:r>
            <w:r w:rsidRPr="00F27372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35" w:type="dxa"/>
          </w:tcPr>
          <w:p w14:paraId="29CAE3A6" w14:textId="77777777" w:rsidR="004D340B" w:rsidRPr="00F27372" w:rsidRDefault="004D340B" w:rsidP="004D340B">
            <w:pPr>
              <w:tabs>
                <w:tab w:val="decimal" w:pos="1257"/>
              </w:tabs>
              <w:overflowPunct/>
              <w:autoSpaceDE/>
              <w:autoSpaceDN/>
              <w:adjustRightInd/>
              <w:spacing w:line="360" w:lineRule="exact"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</w:tcPr>
          <w:p w14:paraId="678C1C89" w14:textId="69DD17A1" w:rsidR="004D340B" w:rsidRPr="00F27372" w:rsidRDefault="004D340B" w:rsidP="004D340B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8</w:t>
            </w:r>
            <w:r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877</w:t>
            </w:r>
            <w:r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045</w:t>
            </w: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2" w:type="dxa"/>
          </w:tcPr>
          <w:p w14:paraId="7ECA75A9" w14:textId="77777777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617" w:type="dxa"/>
          </w:tcPr>
          <w:p w14:paraId="03A9EB9F" w14:textId="5CC17D46" w:rsidR="004D340B" w:rsidRPr="00F27372" w:rsidRDefault="00835A9F" w:rsidP="004D340B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925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  <w:tc>
          <w:tcPr>
            <w:tcW w:w="92" w:type="dxa"/>
            <w:vAlign w:val="center"/>
          </w:tcPr>
          <w:p w14:paraId="052FADAF" w14:textId="0B7ADE2C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4AD94BB6" w14:textId="44B26C83" w:rsidR="004D340B" w:rsidRPr="00F27372" w:rsidRDefault="004D340B" w:rsidP="004D340B">
            <w:pPr>
              <w:tabs>
                <w:tab w:val="decimal" w:pos="107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8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877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045</w:t>
            </w: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2" w:type="dxa"/>
          </w:tcPr>
          <w:p w14:paraId="6C879A17" w14:textId="77777777" w:rsidR="004D340B" w:rsidRPr="00F27372" w:rsidRDefault="004D340B" w:rsidP="004D340B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</w:tcPr>
          <w:p w14:paraId="1126B3FF" w14:textId="58F7F104" w:rsidR="004D340B" w:rsidRPr="00F27372" w:rsidRDefault="00835A9F" w:rsidP="004D340B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925</w:t>
            </w:r>
            <w:r w:rsidR="004D340B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4D340B" w:rsidRPr="00F27372" w14:paraId="77B5AF54" w14:textId="4894A3B9" w:rsidTr="008E46A0">
        <w:trPr>
          <w:trHeight w:val="144"/>
        </w:trPr>
        <w:tc>
          <w:tcPr>
            <w:tcW w:w="2939" w:type="dxa"/>
            <w:hideMark/>
          </w:tcPr>
          <w:p w14:paraId="624B5D72" w14:textId="134BAD0F" w:rsidR="004D340B" w:rsidRPr="00F27372" w:rsidRDefault="004D340B" w:rsidP="004D340B">
            <w:pPr>
              <w:pStyle w:val="BodyTextIndent3"/>
              <w:tabs>
                <w:tab w:val="clear" w:pos="900"/>
                <w:tab w:val="left" w:pos="631"/>
              </w:tabs>
              <w:spacing w:line="360" w:lineRule="exact"/>
              <w:ind w:left="0" w:firstLine="361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F2737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F27372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F2737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>เงินสดจ่ายระหว่าง</w:t>
            </w:r>
            <w:r w:rsidRPr="00F27372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735" w:type="dxa"/>
          </w:tcPr>
          <w:p w14:paraId="7278B321" w14:textId="77777777" w:rsidR="004D340B" w:rsidRPr="00F27372" w:rsidRDefault="004D340B" w:rsidP="004D340B">
            <w:pPr>
              <w:tabs>
                <w:tab w:val="decimal" w:pos="1257"/>
              </w:tabs>
              <w:overflowPunct/>
              <w:autoSpaceDE/>
              <w:autoSpaceDN/>
              <w:adjustRightInd/>
              <w:spacing w:line="360" w:lineRule="exact"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5" w:type="dxa"/>
          </w:tcPr>
          <w:p w14:paraId="004CBFAD" w14:textId="23DCD7F9" w:rsidR="004D340B" w:rsidRPr="00F27372" w:rsidRDefault="004D340B" w:rsidP="004D340B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83</w:t>
            </w:r>
            <w:r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964</w:t>
            </w:r>
            <w:r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183</w:t>
            </w: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2" w:type="dxa"/>
          </w:tcPr>
          <w:p w14:paraId="024C09D3" w14:textId="77777777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14:paraId="72F74B40" w14:textId="07D8E6E0" w:rsidR="004D340B" w:rsidRPr="00F27372" w:rsidRDefault="004D340B" w:rsidP="004D340B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2737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015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695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2" w:type="dxa"/>
            <w:vAlign w:val="center"/>
          </w:tcPr>
          <w:p w14:paraId="1B61FA7C" w14:textId="3824B317" w:rsidR="004D340B" w:rsidRPr="00F27372" w:rsidRDefault="004D340B" w:rsidP="004D340B">
            <w:pPr>
              <w:tabs>
                <w:tab w:val="decimal" w:pos="990"/>
                <w:tab w:val="decimal" w:pos="1395"/>
              </w:tabs>
              <w:spacing w:line="360" w:lineRule="exact"/>
              <w:ind w:left="-351" w:right="-72"/>
              <w:jc w:val="thaiDistribute"/>
              <w:rPr>
                <w:rFonts w:ascii="Angsana New" w:hAnsi="Angsana New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426273D3" w14:textId="3E8502FD" w:rsidR="004D340B" w:rsidRPr="00F27372" w:rsidRDefault="004D340B" w:rsidP="004D340B">
            <w:pPr>
              <w:tabs>
                <w:tab w:val="decimal" w:pos="107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77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410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/>
                <w:sz w:val="22"/>
                <w:szCs w:val="22"/>
              </w:rPr>
              <w:t>927</w:t>
            </w:r>
            <w:r w:rsidRPr="00F2737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2" w:type="dxa"/>
          </w:tcPr>
          <w:p w14:paraId="4BDBEE33" w14:textId="77777777" w:rsidR="004D340B" w:rsidRPr="00F27372" w:rsidRDefault="004D340B" w:rsidP="004D340B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</w:tcPr>
          <w:p w14:paraId="18D32817" w14:textId="4B1C0FF1" w:rsidR="004D340B" w:rsidRPr="00F27372" w:rsidRDefault="004D340B" w:rsidP="004D340B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2737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015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2"/>
                <w:szCs w:val="22"/>
              </w:rPr>
              <w:t>695</w:t>
            </w:r>
            <w:r w:rsidRPr="00F2737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530E92" w:rsidRPr="00F27372" w14:paraId="27C8B4F8" w14:textId="5678F260" w:rsidTr="008E46A0">
        <w:trPr>
          <w:trHeight w:val="144"/>
        </w:trPr>
        <w:tc>
          <w:tcPr>
            <w:tcW w:w="2939" w:type="dxa"/>
            <w:hideMark/>
          </w:tcPr>
          <w:p w14:paraId="0CE497CF" w14:textId="5E1E1FF1" w:rsidR="00530E92" w:rsidRPr="00F27372" w:rsidRDefault="00530E92" w:rsidP="00530E92">
            <w:pPr>
              <w:pStyle w:val="BodyTextIndent3"/>
              <w:tabs>
                <w:tab w:val="right" w:pos="5940"/>
              </w:tabs>
              <w:spacing w:line="360" w:lineRule="exact"/>
              <w:ind w:left="0" w:firstLine="36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27372">
              <w:rPr>
                <w:rFonts w:ascii="Angsana New" w:hAnsi="Angsana New" w:cs="Angsana New"/>
                <w:sz w:val="22"/>
                <w:szCs w:val="22"/>
                <w:cs/>
              </w:rPr>
              <w:t>เจ้าหนี้ค่าซื้อสินทรัพย์ถาวรยกไป</w:t>
            </w:r>
          </w:p>
        </w:tc>
        <w:tc>
          <w:tcPr>
            <w:tcW w:w="735" w:type="dxa"/>
          </w:tcPr>
          <w:p w14:paraId="42ACE0EE" w14:textId="12C12673" w:rsidR="00530E92" w:rsidRPr="00F27372" w:rsidRDefault="00835A9F" w:rsidP="00530E92">
            <w:pPr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A0934D" w14:textId="20F81805" w:rsidR="00530E92" w:rsidRPr="00F27372" w:rsidRDefault="00835A9F" w:rsidP="00530E92">
            <w:pPr>
              <w:tabs>
                <w:tab w:val="decimal" w:pos="830"/>
              </w:tabs>
              <w:spacing w:line="360" w:lineRule="exact"/>
              <w:rPr>
                <w:rFonts w:asciiTheme="majorBidi" w:hAnsiTheme="majorBidi"/>
                <w:sz w:val="22"/>
                <w:szCs w:val="22"/>
              </w:rPr>
            </w:pPr>
            <w:r w:rsidRPr="00835A9F">
              <w:rPr>
                <w:rFonts w:asciiTheme="majorBidi" w:hAnsiTheme="majorBidi"/>
                <w:sz w:val="22"/>
                <w:szCs w:val="22"/>
              </w:rPr>
              <w:t>9</w:t>
            </w:r>
            <w:r w:rsidR="00530E92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724</w:t>
            </w:r>
            <w:r w:rsidR="00530E92" w:rsidRPr="00F27372">
              <w:rPr>
                <w:rFonts w:asciiTheme="majorBidi" w:hAnsi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/>
                <w:sz w:val="22"/>
                <w:szCs w:val="22"/>
              </w:rPr>
              <w:t>483</w:t>
            </w:r>
          </w:p>
        </w:tc>
        <w:tc>
          <w:tcPr>
            <w:tcW w:w="92" w:type="dxa"/>
          </w:tcPr>
          <w:p w14:paraId="6A81896B" w14:textId="77777777" w:rsidR="00530E92" w:rsidRPr="00F27372" w:rsidRDefault="00530E92" w:rsidP="00530E92">
            <w:pPr>
              <w:tabs>
                <w:tab w:val="decimal" w:pos="1395"/>
              </w:tabs>
              <w:spacing w:line="360" w:lineRule="exact"/>
              <w:ind w:left="-351" w:right="-24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double" w:sz="4" w:space="0" w:color="auto"/>
            </w:tcBorders>
          </w:tcPr>
          <w:p w14:paraId="6F5F2B67" w14:textId="6D7FAF62" w:rsidR="00530E92" w:rsidRPr="00F27372" w:rsidRDefault="00835A9F" w:rsidP="00530E92">
            <w:pPr>
              <w:tabs>
                <w:tab w:val="decimal" w:pos="1441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681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469</w:t>
            </w:r>
          </w:p>
        </w:tc>
        <w:tc>
          <w:tcPr>
            <w:tcW w:w="92" w:type="dxa"/>
            <w:vAlign w:val="center"/>
          </w:tcPr>
          <w:p w14:paraId="033FC62C" w14:textId="5A9DB615" w:rsidR="00530E92" w:rsidRPr="00F27372" w:rsidRDefault="00530E92" w:rsidP="00530E92">
            <w:pPr>
              <w:tabs>
                <w:tab w:val="decimal" w:pos="1395"/>
              </w:tabs>
              <w:spacing w:line="360" w:lineRule="exact"/>
              <w:ind w:left="-351" w:right="-24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41821594" w14:textId="59CDE273" w:rsidR="00530E92" w:rsidRPr="00F27372" w:rsidRDefault="00835A9F" w:rsidP="00530E92">
            <w:pPr>
              <w:tabs>
                <w:tab w:val="decimal" w:pos="1074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724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483</w:t>
            </w:r>
          </w:p>
        </w:tc>
        <w:tc>
          <w:tcPr>
            <w:tcW w:w="92" w:type="dxa"/>
          </w:tcPr>
          <w:p w14:paraId="389A0A99" w14:textId="77777777" w:rsidR="00530E92" w:rsidRPr="00F27372" w:rsidRDefault="00530E92" w:rsidP="00530E92">
            <w:pPr>
              <w:tabs>
                <w:tab w:val="decimal" w:pos="1260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A22741" w14:textId="4BD50580" w:rsidR="00530E92" w:rsidRPr="00F27372" w:rsidRDefault="00835A9F" w:rsidP="00530E92">
            <w:pPr>
              <w:tabs>
                <w:tab w:val="decimal" w:pos="1083"/>
              </w:tabs>
              <w:spacing w:line="3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835A9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681</w:t>
            </w:r>
            <w:r w:rsidR="00530E92" w:rsidRPr="00F2737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35A9F">
              <w:rPr>
                <w:rFonts w:asciiTheme="majorBidi" w:hAnsiTheme="majorBidi" w:cstheme="majorBidi"/>
                <w:sz w:val="22"/>
                <w:szCs w:val="22"/>
              </w:rPr>
              <w:t>469</w:t>
            </w:r>
          </w:p>
        </w:tc>
      </w:tr>
    </w:tbl>
    <w:bookmarkEnd w:id="1"/>
    <w:p w14:paraId="643DA733" w14:textId="1AC48B91" w:rsidR="00BD156A" w:rsidRPr="00F27372" w:rsidRDefault="006C2C45" w:rsidP="00342237">
      <w:pPr>
        <w:spacing w:before="120"/>
        <w:ind w:left="1260" w:hanging="180"/>
        <w:jc w:val="thaiDistribute"/>
        <w:rPr>
          <w:rFonts w:ascii="Angsana New" w:hAnsi="Angsana New"/>
          <w:spacing w:val="-4"/>
          <w:sz w:val="32"/>
          <w:szCs w:val="32"/>
        </w:rPr>
      </w:pPr>
      <w:r w:rsidRPr="00F27372">
        <w:rPr>
          <w:rFonts w:ascii="Angsana New" w:hAnsi="Angsana New"/>
          <w:spacing w:val="-4"/>
          <w:sz w:val="28"/>
          <w:szCs w:val="28"/>
          <w:vertAlign w:val="superscript"/>
        </w:rPr>
        <w:t>(</w:t>
      </w:r>
      <w:r w:rsidR="00835A9F" w:rsidRPr="00835A9F">
        <w:rPr>
          <w:rFonts w:ascii="Angsana New" w:hAnsi="Angsana New"/>
          <w:spacing w:val="-4"/>
          <w:sz w:val="28"/>
          <w:szCs w:val="28"/>
          <w:vertAlign w:val="superscript"/>
        </w:rPr>
        <w:t>1</w:t>
      </w:r>
      <w:r w:rsidR="0088502A" w:rsidRPr="00F27372">
        <w:rPr>
          <w:rFonts w:ascii="Angsana New" w:hAnsi="Angsana New"/>
          <w:spacing w:val="-4"/>
          <w:sz w:val="28"/>
          <w:szCs w:val="28"/>
          <w:vertAlign w:val="superscript"/>
        </w:rPr>
        <w:t>)</w:t>
      </w:r>
      <w:r w:rsidR="0088502A" w:rsidRPr="00F27372">
        <w:rPr>
          <w:rFonts w:ascii="Angsana New" w:hAnsi="Angsana New"/>
          <w:spacing w:val="-4"/>
        </w:rPr>
        <w:tab/>
      </w:r>
      <w:r w:rsidR="0088502A" w:rsidRPr="00F27372">
        <w:rPr>
          <w:rFonts w:ascii="Angsana New" w:hAnsi="Angsana New" w:hint="cs"/>
          <w:spacing w:val="-4"/>
          <w:sz w:val="28"/>
          <w:szCs w:val="28"/>
          <w:cs/>
        </w:rPr>
        <w:t>เงินจ่ายล่วงหน้าค่าซื้อสินทรัพย์ถาวรบันทึกเป็นส่วนหนึ่งของสินทรัพย์ไม่หมุนเวียนอื่น</w:t>
      </w:r>
      <w:r w:rsidR="00BD156A" w:rsidRPr="00F27372">
        <w:rPr>
          <w:rFonts w:ascii="Angsana New" w:hAnsi="Angsana New"/>
          <w:spacing w:val="-4"/>
          <w:sz w:val="32"/>
          <w:szCs w:val="32"/>
        </w:rPr>
        <w:br w:type="page"/>
      </w:r>
    </w:p>
    <w:p w14:paraId="5DAC6E99" w14:textId="7D8BFFED" w:rsidR="00A3310D" w:rsidRPr="00F27372" w:rsidRDefault="00835A9F" w:rsidP="003D59C0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  <w:cs/>
        </w:rPr>
      </w:pPr>
      <w:r w:rsidRPr="00835A9F">
        <w:rPr>
          <w:rFonts w:ascii="Angsana New" w:hAnsi="Angsana New"/>
          <w:spacing w:val="-4"/>
          <w:sz w:val="32"/>
          <w:szCs w:val="32"/>
        </w:rPr>
        <w:lastRenderedPageBreak/>
        <w:t>5</w:t>
      </w:r>
      <w:r w:rsidR="00856E08" w:rsidRPr="00F27372">
        <w:rPr>
          <w:rFonts w:ascii="Angsana New" w:hAnsi="Angsana New"/>
          <w:spacing w:val="-4"/>
          <w:sz w:val="32"/>
          <w:szCs w:val="32"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2</w:t>
      </w:r>
      <w:r w:rsidR="00856E08" w:rsidRPr="00F27372">
        <w:rPr>
          <w:rFonts w:ascii="Angsana New" w:hAnsi="Angsana New"/>
          <w:spacing w:val="-4"/>
          <w:sz w:val="32"/>
          <w:szCs w:val="32"/>
        </w:rPr>
        <w:tab/>
      </w:r>
      <w:r w:rsidR="00A3310D" w:rsidRPr="00F27372">
        <w:rPr>
          <w:rFonts w:ascii="Angsana New" w:hAnsi="Angsana New"/>
          <w:sz w:val="32"/>
          <w:szCs w:val="32"/>
          <w:cs/>
        </w:rPr>
        <w:t>รายการกระทบยอดหนี้สินที่เกิดจากกิจกรรมจัดหาเงิน</w:t>
      </w:r>
    </w:p>
    <w:p w14:paraId="3B1BDA6B" w14:textId="69C0BB9E" w:rsidR="00A3310D" w:rsidRPr="00F27372" w:rsidRDefault="00A3310D" w:rsidP="00A3310D">
      <w:pPr>
        <w:ind w:left="1017" w:right="-2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pacing w:val="-6"/>
          <w:sz w:val="32"/>
          <w:szCs w:val="32"/>
          <w:cs/>
        </w:rPr>
        <w:t>ตารางด้านล่างนี้แสดงการเปลี่ยนแปลงของหนี้สินที่เกิดจากกิจกรรมจัดหาเงิน ซึ่งรวม</w:t>
      </w:r>
      <w:r w:rsidR="00A07920" w:rsidRPr="00F27372">
        <w:rPr>
          <w:rFonts w:ascii="Angsana New" w:hAnsi="Angsana New" w:hint="cs"/>
          <w:spacing w:val="-6"/>
          <w:sz w:val="32"/>
          <w:szCs w:val="32"/>
          <w:cs/>
        </w:rPr>
        <w:t>การ</w:t>
      </w:r>
      <w:r w:rsidRPr="00F27372">
        <w:rPr>
          <w:rFonts w:ascii="Angsana New" w:hAnsi="Angsana New"/>
          <w:spacing w:val="-6"/>
          <w:sz w:val="32"/>
          <w:szCs w:val="32"/>
          <w:cs/>
        </w:rPr>
        <w:t>เปลี่ยนแปลง</w:t>
      </w:r>
      <w:r w:rsidRPr="00F27372">
        <w:rPr>
          <w:rFonts w:ascii="Angsana New" w:hAnsi="Angsana New"/>
          <w:sz w:val="32"/>
          <w:szCs w:val="32"/>
          <w:cs/>
        </w:rPr>
        <w:t>ทั้งที่เป็นรายการเงินสดและรายการที่ไม่ใช่เงินสด ดังนี้</w:t>
      </w:r>
    </w:p>
    <w:p w14:paraId="21EA9975" w14:textId="21CDBD60" w:rsidR="001118D2" w:rsidRPr="00F27372" w:rsidRDefault="001118D2" w:rsidP="001118D2">
      <w:pPr>
        <w:spacing w:before="12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27372">
        <w:rPr>
          <w:rFonts w:ascii="Angsana New" w:hAnsi="Angsana New" w:hint="cs"/>
          <w:b/>
          <w:bCs/>
          <w:sz w:val="20"/>
          <w:szCs w:val="20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1118D2" w:rsidRPr="00F27372" w14:paraId="345D641B" w14:textId="77777777" w:rsidTr="004D340B">
        <w:trPr>
          <w:trHeight w:val="158"/>
        </w:trPr>
        <w:tc>
          <w:tcPr>
            <w:tcW w:w="9482" w:type="dxa"/>
            <w:gridSpan w:val="16"/>
          </w:tcPr>
          <w:p w14:paraId="195A32D9" w14:textId="77777777" w:rsidR="001118D2" w:rsidRPr="00F27372" w:rsidRDefault="001118D2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งบการเงิน</w:t>
            </w:r>
            <w:r w:rsidRPr="00F27372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1118D2" w:rsidRPr="00F27372" w14:paraId="1397BE17" w14:textId="77777777" w:rsidTr="004D340B">
        <w:trPr>
          <w:trHeight w:val="153"/>
        </w:trPr>
        <w:tc>
          <w:tcPr>
            <w:tcW w:w="1530" w:type="dxa"/>
            <w:hideMark/>
          </w:tcPr>
          <w:p w14:paraId="7DD63F44" w14:textId="77777777" w:rsidR="001118D2" w:rsidRPr="00F27372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F45FD48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5B12641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B966AEB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0490ABCA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D1B25F2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558B8C48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6591780D" w14:textId="77777777" w:rsidR="001118D2" w:rsidRPr="00F27372" w:rsidRDefault="001118D2" w:rsidP="0096282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18B7790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51AA76A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1118D2" w:rsidRPr="00F27372" w14:paraId="4DC4ED0F" w14:textId="77777777" w:rsidTr="004D340B">
        <w:trPr>
          <w:trHeight w:val="180"/>
        </w:trPr>
        <w:tc>
          <w:tcPr>
            <w:tcW w:w="1530" w:type="dxa"/>
          </w:tcPr>
          <w:p w14:paraId="3F6439C5" w14:textId="77777777" w:rsidR="001118D2" w:rsidRPr="00F27372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3090400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0BEB27C7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5761C47A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CBB5C38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ACDAE1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F9C180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526118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39110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C0E742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0674B4A8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4643572A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2073C0B3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13B44FB9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076324A2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018105B7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1118D2" w:rsidRPr="00F27372" w14:paraId="5E7A4A84" w14:textId="77777777" w:rsidTr="004D340B">
        <w:trPr>
          <w:trHeight w:val="180"/>
        </w:trPr>
        <w:tc>
          <w:tcPr>
            <w:tcW w:w="1530" w:type="dxa"/>
          </w:tcPr>
          <w:p w14:paraId="16C73F68" w14:textId="77777777" w:rsidR="001118D2" w:rsidRPr="00F27372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4D82762" w14:textId="6A793911" w:rsidR="001118D2" w:rsidRPr="00F27372" w:rsidRDefault="00835A9F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1118D2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118D2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236BDA0F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B9923DF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3D022B9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174EB97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422EB964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58B0806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1BF87BA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7BC6B139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1089E2E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14D3647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0CC1A57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BF65CBC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35509E92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70E00DB2" w14:textId="58699A39" w:rsidR="001118D2" w:rsidRPr="00F27372" w:rsidRDefault="00835A9F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1118D2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1118D2" w:rsidRPr="00F27372" w14:paraId="609604E9" w14:textId="77777777" w:rsidTr="004D340B">
        <w:trPr>
          <w:trHeight w:val="180"/>
        </w:trPr>
        <w:tc>
          <w:tcPr>
            <w:tcW w:w="1530" w:type="dxa"/>
          </w:tcPr>
          <w:p w14:paraId="148996AD" w14:textId="77777777" w:rsidR="001118D2" w:rsidRPr="00F27372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D6633D3" w14:textId="646EB786" w:rsidR="001118D2" w:rsidRPr="00F27372" w:rsidRDefault="00835A9F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58" w:type="dxa"/>
          </w:tcPr>
          <w:p w14:paraId="54DF22B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F4359BE" w14:textId="77777777" w:rsidR="001118D2" w:rsidRPr="00F27372" w:rsidRDefault="001118D2" w:rsidP="0096282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5D6754A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F5E5241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0864E32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4B72B20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0A25670E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57EF3EC1" w14:textId="77777777" w:rsidR="001118D2" w:rsidRPr="00F27372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0475493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1B843271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398FE4E1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04C5EAF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CD93C5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4EC8422" w14:textId="7E08DBBB" w:rsidR="001118D2" w:rsidRPr="00F27372" w:rsidRDefault="00835A9F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1118D2" w:rsidRPr="00F27372" w14:paraId="603B42BB" w14:textId="77777777" w:rsidTr="004D340B">
        <w:trPr>
          <w:trHeight w:val="180"/>
        </w:trPr>
        <w:tc>
          <w:tcPr>
            <w:tcW w:w="1530" w:type="dxa"/>
            <w:hideMark/>
          </w:tcPr>
          <w:p w14:paraId="76474272" w14:textId="77777777" w:rsidR="001118D2" w:rsidRPr="00F27372" w:rsidRDefault="001118D2" w:rsidP="0096282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26CD0D85" w14:textId="77777777" w:rsidR="001118D2" w:rsidRPr="00F27372" w:rsidRDefault="001118D2" w:rsidP="0096282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38C75C5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E8EC0DC" w14:textId="77777777" w:rsidR="001118D2" w:rsidRPr="00F27372" w:rsidRDefault="001118D2" w:rsidP="0096282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5899DE7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B7B6290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3780F844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9C12D41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2F20DAD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B037161" w14:textId="77777777" w:rsidR="001118D2" w:rsidRPr="00F27372" w:rsidRDefault="001118D2" w:rsidP="0096282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E214D50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E9FBCF1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120634F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28EADFB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6B55FAF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7248CD3" w14:textId="77777777" w:rsidR="001118D2" w:rsidRPr="00F27372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D340B" w:rsidRPr="00F27372" w14:paraId="44E9B376" w14:textId="77777777" w:rsidTr="004D340B">
        <w:trPr>
          <w:trHeight w:val="180"/>
        </w:trPr>
        <w:tc>
          <w:tcPr>
            <w:tcW w:w="1530" w:type="dxa"/>
            <w:hideMark/>
          </w:tcPr>
          <w:p w14:paraId="5C7BF618" w14:textId="77777777" w:rsidR="004D340B" w:rsidRPr="00F27372" w:rsidRDefault="004D340B" w:rsidP="004D340B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1A9CE1B8" w14:textId="5E78C033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60</w:t>
            </w:r>
            <w:r w:rsidR="004D340B" w:rsidRPr="00F27372">
              <w:rPr>
                <w:rFonts w:ascii="Angsana New" w:hAnsi="Angsana New"/>
                <w:sz w:val="20"/>
                <w:szCs w:val="20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206</w:t>
            </w:r>
            <w:r w:rsidR="004D340B" w:rsidRPr="00F27372">
              <w:rPr>
                <w:rFonts w:ascii="Angsana New" w:hAnsi="Angsana New"/>
                <w:sz w:val="20"/>
                <w:szCs w:val="20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124</w:t>
            </w:r>
          </w:p>
        </w:tc>
        <w:tc>
          <w:tcPr>
            <w:tcW w:w="58" w:type="dxa"/>
          </w:tcPr>
          <w:p w14:paraId="0F8C1202" w14:textId="77777777" w:rsidR="004D340B" w:rsidRPr="00F27372" w:rsidRDefault="004D340B" w:rsidP="004D340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B9B991E" w14:textId="677AF585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B4DC4D3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184C3F2" w14:textId="470BCAAA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297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417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7D5DE6F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6727995" w14:textId="299D4116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0AF19AD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878E5CE" w14:textId="10D6B74C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114CF2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65BD14D" w14:textId="64E00E70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357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4B795169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08350C34" w14:textId="4BDA13F3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621DF4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C80D14A" w14:textId="6BD89D36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61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266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167</w:t>
            </w:r>
          </w:p>
        </w:tc>
      </w:tr>
      <w:tr w:rsidR="004D340B" w:rsidRPr="00F27372" w14:paraId="1EFE8B3C" w14:textId="77777777" w:rsidTr="004D340B">
        <w:trPr>
          <w:trHeight w:val="144"/>
        </w:trPr>
        <w:tc>
          <w:tcPr>
            <w:tcW w:w="1530" w:type="dxa"/>
            <w:hideMark/>
          </w:tcPr>
          <w:p w14:paraId="54969CD1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310AEDC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0B5165DB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CBD459E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1424AE0B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5E35A83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4B827BF3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7DA07CB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269F3E1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5BDBF41" w14:textId="77777777" w:rsidR="004D340B" w:rsidRPr="00F27372" w:rsidRDefault="004D340B" w:rsidP="004D340B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7B5EE32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23D0E09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B503207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E9C30AE" w14:textId="77777777" w:rsidR="004D340B" w:rsidRPr="00F27372" w:rsidRDefault="004D340B" w:rsidP="004D340B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5904509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59562DE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4D340B" w:rsidRPr="00F27372" w14:paraId="311420F8" w14:textId="77777777" w:rsidTr="004D340B">
        <w:trPr>
          <w:trHeight w:val="144"/>
        </w:trPr>
        <w:tc>
          <w:tcPr>
            <w:tcW w:w="1530" w:type="dxa"/>
            <w:hideMark/>
          </w:tcPr>
          <w:p w14:paraId="26303332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228DA0F" w14:textId="58CB9704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73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211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983</w:t>
            </w:r>
          </w:p>
        </w:tc>
        <w:tc>
          <w:tcPr>
            <w:tcW w:w="58" w:type="dxa"/>
          </w:tcPr>
          <w:p w14:paraId="14424393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D2714E0" w14:textId="61BFDDB8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F58B13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943F29" w14:textId="4AC8F2DD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52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630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712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2A47E52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32FF506" w14:textId="7FAB9393" w:rsidR="004D340B" w:rsidRPr="00F27372" w:rsidRDefault="004D340B" w:rsidP="004D340B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160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532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1D79C7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8" w:type="dxa"/>
          </w:tcPr>
          <w:p w14:paraId="4799ED99" w14:textId="6B9E1046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73CF028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7D61CBF" w14:textId="29E3458B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C19D314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5C3A4AC" w14:textId="0EEF9F92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D911E7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349CB97" w14:textId="1CC62BE7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20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420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739</w:t>
            </w:r>
          </w:p>
        </w:tc>
      </w:tr>
      <w:tr w:rsidR="004D340B" w:rsidRPr="00F27372" w14:paraId="627FCB75" w14:textId="77777777" w:rsidTr="004D340B">
        <w:trPr>
          <w:trHeight w:val="144"/>
        </w:trPr>
        <w:tc>
          <w:tcPr>
            <w:tcW w:w="1530" w:type="dxa"/>
            <w:hideMark/>
          </w:tcPr>
          <w:p w14:paraId="6C419E03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2C57C3B7" w14:textId="0032701F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22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222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849</w:t>
            </w:r>
          </w:p>
        </w:tc>
        <w:tc>
          <w:tcPr>
            <w:tcW w:w="58" w:type="dxa"/>
          </w:tcPr>
          <w:p w14:paraId="3DFC093D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8FB4720" w14:textId="3AE86F4B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AE4418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1B3E7DD" w14:textId="757A273B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086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249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3DD2C5C1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9F946FE" w14:textId="2EB5C1CF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B255BD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7341DBBD" w14:textId="19E68833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843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501</w:t>
            </w:r>
          </w:p>
        </w:tc>
        <w:tc>
          <w:tcPr>
            <w:tcW w:w="90" w:type="dxa"/>
          </w:tcPr>
          <w:p w14:paraId="4097D32D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1B8D4662" w14:textId="5489DF80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5D1D9B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E994F11" w14:textId="24115C01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520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646</w:t>
            </w:r>
          </w:p>
        </w:tc>
        <w:tc>
          <w:tcPr>
            <w:tcW w:w="90" w:type="dxa"/>
          </w:tcPr>
          <w:p w14:paraId="4A7B0B01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D61F84E" w14:textId="363BAB03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21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500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747</w:t>
            </w:r>
          </w:p>
        </w:tc>
      </w:tr>
      <w:tr w:rsidR="004D340B" w:rsidRPr="00F27372" w14:paraId="0F5B2F03" w14:textId="77777777" w:rsidTr="004D340B">
        <w:trPr>
          <w:trHeight w:val="144"/>
        </w:trPr>
        <w:tc>
          <w:tcPr>
            <w:tcW w:w="1530" w:type="dxa"/>
            <w:hideMark/>
          </w:tcPr>
          <w:p w14:paraId="5BAD42E9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20ECC4B4" w14:textId="798D4DE9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364301FC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3AFFD29" w14:textId="3CF2CECB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518FD4DA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5E58990" w14:textId="3B650C43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538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299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21DB0F0A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BDCAF2C" w14:textId="2080B96A" w:rsidR="004D340B" w:rsidRPr="00F27372" w:rsidRDefault="00835A9F" w:rsidP="004D340B">
            <w:pPr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160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532</w:t>
            </w:r>
          </w:p>
        </w:tc>
        <w:tc>
          <w:tcPr>
            <w:tcW w:w="90" w:type="dxa"/>
          </w:tcPr>
          <w:p w14:paraId="0C392233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6E1B1B5" w14:textId="1BF8DB94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B6B228E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96518" w14:textId="350C7EEE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01483CD0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B51AB0A" w14:textId="4E328DAA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377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767</w:t>
            </w:r>
          </w:p>
        </w:tc>
        <w:tc>
          <w:tcPr>
            <w:tcW w:w="90" w:type="dxa"/>
          </w:tcPr>
          <w:p w14:paraId="171B704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2B04531" w14:textId="0DA18620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4D340B" w:rsidRPr="00F27372" w14:paraId="04E1C6CA" w14:textId="77777777" w:rsidTr="004D340B">
        <w:trPr>
          <w:trHeight w:val="144"/>
        </w:trPr>
        <w:tc>
          <w:tcPr>
            <w:tcW w:w="1530" w:type="dxa"/>
            <w:hideMark/>
          </w:tcPr>
          <w:p w14:paraId="38274122" w14:textId="77777777" w:rsidR="004D340B" w:rsidRPr="00F27372" w:rsidRDefault="004D340B" w:rsidP="004D340B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FA9449" w14:textId="050DBD50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155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640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956</w:t>
            </w:r>
          </w:p>
        </w:tc>
        <w:tc>
          <w:tcPr>
            <w:tcW w:w="58" w:type="dxa"/>
          </w:tcPr>
          <w:p w14:paraId="2C1793AE" w14:textId="77777777" w:rsidR="004D340B" w:rsidRPr="00F27372" w:rsidRDefault="004D340B" w:rsidP="004D340B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8947EA" w14:textId="12BCA012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70989D58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9D921CC" w14:textId="33A3D2CB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63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552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677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09F2471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9DBE68" w14:textId="0F9EA92A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49E6416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7284B1" w14:textId="22B14213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501</w:t>
            </w:r>
          </w:p>
        </w:tc>
        <w:tc>
          <w:tcPr>
            <w:tcW w:w="90" w:type="dxa"/>
          </w:tcPr>
          <w:p w14:paraId="73597F4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757055" w14:textId="0F229D6E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357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7363521B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51BEDC" w14:textId="3E661F77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898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413</w:t>
            </w:r>
          </w:p>
        </w:tc>
        <w:tc>
          <w:tcPr>
            <w:tcW w:w="90" w:type="dxa"/>
          </w:tcPr>
          <w:p w14:paraId="0F13CAE0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5ABBC2" w14:textId="0BF50985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103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187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653</w:t>
            </w:r>
          </w:p>
        </w:tc>
      </w:tr>
    </w:tbl>
    <w:p w14:paraId="0545DF0D" w14:textId="77777777" w:rsidR="002B7B10" w:rsidRPr="00F27372" w:rsidRDefault="002B7B10" w:rsidP="00AE799A">
      <w:pPr>
        <w:spacing w:before="24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27372">
        <w:rPr>
          <w:rFonts w:ascii="Angsana New" w:hAnsi="Angsana New" w:hint="cs"/>
          <w:b/>
          <w:bCs/>
          <w:sz w:val="20"/>
          <w:szCs w:val="20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180395" w:rsidRPr="00F27372" w14:paraId="2649982D" w14:textId="77777777" w:rsidTr="00AC13CF">
        <w:trPr>
          <w:trHeight w:val="20"/>
        </w:trPr>
        <w:tc>
          <w:tcPr>
            <w:tcW w:w="9482" w:type="dxa"/>
            <w:gridSpan w:val="16"/>
          </w:tcPr>
          <w:p w14:paraId="56416842" w14:textId="519B6881" w:rsidR="00180395" w:rsidRPr="00F27372" w:rsidRDefault="00180395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งบการเงิน</w:t>
            </w:r>
            <w:r w:rsidR="009B3BB6"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ที่</w:t>
            </w:r>
            <w:r w:rsidR="009B3BB6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แสดงเงินลงทุนตามวิธีส่วนได้เสีย</w:t>
            </w:r>
          </w:p>
        </w:tc>
      </w:tr>
      <w:tr w:rsidR="00180395" w:rsidRPr="00F27372" w14:paraId="23514FD1" w14:textId="77777777" w:rsidTr="00163947">
        <w:trPr>
          <w:trHeight w:val="153"/>
        </w:trPr>
        <w:tc>
          <w:tcPr>
            <w:tcW w:w="1530" w:type="dxa"/>
            <w:hideMark/>
          </w:tcPr>
          <w:p w14:paraId="705FB4E9" w14:textId="77777777" w:rsidR="00180395" w:rsidRPr="00F27372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2AC4230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4573E283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9C5827A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792B2F59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8C46FE8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7305D372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418DB726" w14:textId="77777777" w:rsidR="00180395" w:rsidRPr="00F27372" w:rsidRDefault="00180395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74B7F4A8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5031D8A7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180395" w:rsidRPr="00F27372" w14:paraId="7E97E936" w14:textId="77777777" w:rsidTr="00163947">
        <w:trPr>
          <w:trHeight w:val="180"/>
        </w:trPr>
        <w:tc>
          <w:tcPr>
            <w:tcW w:w="1530" w:type="dxa"/>
          </w:tcPr>
          <w:p w14:paraId="016FD3E8" w14:textId="77777777" w:rsidR="00180395" w:rsidRPr="00F27372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A2109A1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207B2E9F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0B8537E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2A67D86D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CE6844B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626E2203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1BB52B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1F18F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9CEAF8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2FEEF4C7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D31311C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6335EF90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273452D6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1D5AA852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39F81DB1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27372" w14:paraId="32D02D02" w14:textId="77777777" w:rsidTr="00163947">
        <w:trPr>
          <w:trHeight w:val="180"/>
        </w:trPr>
        <w:tc>
          <w:tcPr>
            <w:tcW w:w="1530" w:type="dxa"/>
          </w:tcPr>
          <w:p w14:paraId="24DABB9F" w14:textId="77777777" w:rsidR="00C1545D" w:rsidRPr="00F27372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65C981A" w14:textId="008B30CF" w:rsidR="00C1545D" w:rsidRPr="00F27372" w:rsidRDefault="00835A9F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59441960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48E6280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5658E30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240C7811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D66F999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428218C1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3FC8A78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5A58D5B7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1D0BA932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6366A33A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390CD85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5296546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701EEEF1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DC17C73" w14:textId="46472A8E" w:rsidR="00C1545D" w:rsidRPr="00F27372" w:rsidRDefault="00835A9F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180395" w:rsidRPr="00F27372" w14:paraId="3B1A705C" w14:textId="77777777" w:rsidTr="00163947">
        <w:trPr>
          <w:trHeight w:val="180"/>
        </w:trPr>
        <w:tc>
          <w:tcPr>
            <w:tcW w:w="1530" w:type="dxa"/>
          </w:tcPr>
          <w:p w14:paraId="775B687C" w14:textId="77777777" w:rsidR="00180395" w:rsidRPr="00F27372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C4572F" w14:textId="33EA178D" w:rsidR="00180395" w:rsidRPr="00F27372" w:rsidRDefault="00835A9F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58" w:type="dxa"/>
          </w:tcPr>
          <w:p w14:paraId="6F515C8B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F5842B9" w14:textId="77777777" w:rsidR="00180395" w:rsidRPr="00F27372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1804815C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E36B34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294A05A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2AD87D48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E4AEBCD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2B44FD9A" w14:textId="77777777" w:rsidR="00180395" w:rsidRPr="00F27372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0C1C687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4E9EAC1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CDFD36A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1BE7987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348F8B9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17AB263" w14:textId="688E47E2" w:rsidR="00180395" w:rsidRPr="00F27372" w:rsidRDefault="00835A9F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180395" w:rsidRPr="00F27372" w14:paraId="4CB566A6" w14:textId="77777777" w:rsidTr="00163947">
        <w:trPr>
          <w:trHeight w:val="180"/>
        </w:trPr>
        <w:tc>
          <w:tcPr>
            <w:tcW w:w="1530" w:type="dxa"/>
            <w:hideMark/>
          </w:tcPr>
          <w:p w14:paraId="00553E96" w14:textId="77777777" w:rsidR="00180395" w:rsidRPr="00F27372" w:rsidRDefault="00180395" w:rsidP="0016394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614EA6B4" w14:textId="77777777" w:rsidR="00180395" w:rsidRPr="00F27372" w:rsidRDefault="00180395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15E39A9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36D6CA55" w14:textId="77777777" w:rsidR="00180395" w:rsidRPr="00F27372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691CF2B9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69886DD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47A9616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DDCC6FA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9CA1766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8F06ED6" w14:textId="77777777" w:rsidR="00180395" w:rsidRPr="00F27372" w:rsidRDefault="00180395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D8C5DB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92B52A7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1E0EA052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229207D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ED025D0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2478490" w14:textId="77777777" w:rsidR="00180395" w:rsidRPr="00F27372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D795E" w:rsidRPr="00F27372" w14:paraId="54FA15C6" w14:textId="77777777" w:rsidTr="00163947">
        <w:trPr>
          <w:trHeight w:val="180"/>
        </w:trPr>
        <w:tc>
          <w:tcPr>
            <w:tcW w:w="1530" w:type="dxa"/>
            <w:hideMark/>
          </w:tcPr>
          <w:p w14:paraId="662FBC14" w14:textId="77777777" w:rsidR="004D795E" w:rsidRPr="00F27372" w:rsidRDefault="004D795E" w:rsidP="004D795E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04F39EF" w14:textId="22CB6145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</w:t>
            </w:r>
            <w:r w:rsidR="006A5E4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791</w:t>
            </w:r>
            <w:r w:rsidR="006A5E4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591</w:t>
            </w:r>
          </w:p>
        </w:tc>
        <w:tc>
          <w:tcPr>
            <w:tcW w:w="58" w:type="dxa"/>
          </w:tcPr>
          <w:p w14:paraId="0A6E6A88" w14:textId="77777777" w:rsidR="004D795E" w:rsidRPr="00F27372" w:rsidRDefault="004D795E" w:rsidP="004D795E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8F99BAD" w14:textId="3AA6735A" w:rsidR="004D795E" w:rsidRPr="00F27372" w:rsidRDefault="00835A9F" w:rsidP="00AE7EEE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  <w:r w:rsidR="00AE7EEE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179</w:t>
            </w:r>
            <w:r w:rsidR="00AE7EEE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322</w:t>
            </w:r>
          </w:p>
        </w:tc>
        <w:tc>
          <w:tcPr>
            <w:tcW w:w="58" w:type="dxa"/>
          </w:tcPr>
          <w:p w14:paraId="2AD62580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4695752" w14:textId="048A9AF2" w:rsidR="004D795E" w:rsidRPr="00F27372" w:rsidRDefault="00AE7EEE" w:rsidP="001C27B7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0847CAFF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454342D2" w14:textId="0288E51F" w:rsidR="004D795E" w:rsidRPr="00F27372" w:rsidRDefault="001C27B7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4067563E" w14:textId="77777777" w:rsidR="004D795E" w:rsidRPr="00F27372" w:rsidRDefault="004D795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57646E33" w14:textId="52AC7730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42E48706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41CCB9E" w14:textId="16FCFA3D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886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797</w:t>
            </w:r>
          </w:p>
        </w:tc>
        <w:tc>
          <w:tcPr>
            <w:tcW w:w="58" w:type="dxa"/>
          </w:tcPr>
          <w:p w14:paraId="6FBC4F73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640F3ED" w14:textId="6CD524DB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24DA9C66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1AEAB9A" w14:textId="15C087B3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66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857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710</w:t>
            </w:r>
          </w:p>
        </w:tc>
      </w:tr>
      <w:tr w:rsidR="004D795E" w:rsidRPr="00F27372" w14:paraId="40EA9ED4" w14:textId="77777777" w:rsidTr="00163947">
        <w:trPr>
          <w:trHeight w:val="144"/>
        </w:trPr>
        <w:tc>
          <w:tcPr>
            <w:tcW w:w="1530" w:type="dxa"/>
            <w:hideMark/>
          </w:tcPr>
          <w:p w14:paraId="19223D40" w14:textId="77777777" w:rsidR="004D795E" w:rsidRPr="00F27372" w:rsidRDefault="004D795E" w:rsidP="004D795E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51947E71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48C385C0" w14:textId="77777777" w:rsidR="004D795E" w:rsidRPr="00F27372" w:rsidRDefault="004D795E" w:rsidP="004D795E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FEEE248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5A6B9B3A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D2EED50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3C530FD2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992CB92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F988989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9E14361" w14:textId="77777777" w:rsidR="004D795E" w:rsidRPr="00F27372" w:rsidRDefault="004D795E" w:rsidP="004D795E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1E2CEC1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522BF3E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310F9467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DBCF5F4" w14:textId="77777777" w:rsidR="004D795E" w:rsidRPr="00F27372" w:rsidRDefault="004D795E" w:rsidP="004D795E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53476DF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8C10BB3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D795E" w:rsidRPr="00F27372" w14:paraId="1258AAAD" w14:textId="77777777" w:rsidTr="00163947">
        <w:trPr>
          <w:trHeight w:val="144"/>
        </w:trPr>
        <w:tc>
          <w:tcPr>
            <w:tcW w:w="1530" w:type="dxa"/>
            <w:hideMark/>
          </w:tcPr>
          <w:p w14:paraId="03DC0BD4" w14:textId="77777777" w:rsidR="004D795E" w:rsidRPr="00F27372" w:rsidRDefault="004D795E" w:rsidP="004D795E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BBE6B34" w14:textId="09E22AA1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-17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175</w:t>
            </w:r>
            <w:r w:rsidR="0077204F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504</w:t>
            </w:r>
            <w:r w:rsidR="0077204F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201</w:t>
            </w:r>
          </w:p>
        </w:tc>
        <w:tc>
          <w:tcPr>
            <w:tcW w:w="58" w:type="dxa"/>
          </w:tcPr>
          <w:p w14:paraId="432383A8" w14:textId="77777777" w:rsidR="004D795E" w:rsidRPr="00F27372" w:rsidRDefault="004D795E" w:rsidP="004D795E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47E8EBC" w14:textId="1FC55C04" w:rsidR="004D795E" w:rsidRPr="00F27372" w:rsidRDefault="00AE7EE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6369FCF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9D960D" w14:textId="495CBAB4" w:rsidR="004D795E" w:rsidRPr="00F27372" w:rsidRDefault="00AA709D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50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411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681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10924000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5ADFA38" w14:textId="3916020D" w:rsidR="004D795E" w:rsidRPr="00F27372" w:rsidRDefault="00C31846" w:rsidP="004D795E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257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318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E65155B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8" w:type="dxa"/>
          </w:tcPr>
          <w:p w14:paraId="56F103D2" w14:textId="3D6549A6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772C7F3B" w14:textId="77777777" w:rsidR="004D795E" w:rsidRPr="00F27372" w:rsidRDefault="004D795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119E283" w14:textId="7F582457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59137A9A" w14:textId="77777777" w:rsidR="004D795E" w:rsidRPr="00F27372" w:rsidRDefault="004D795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B535CEE" w14:textId="7DA1CB0A" w:rsidR="004D795E" w:rsidRPr="00F27372" w:rsidRDefault="00CC2B72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28210CD9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6F6BA60" w14:textId="31979378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124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835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202</w:t>
            </w:r>
          </w:p>
        </w:tc>
      </w:tr>
      <w:tr w:rsidR="004D795E" w:rsidRPr="00F27372" w14:paraId="24014C42" w14:textId="77777777" w:rsidTr="00163947">
        <w:trPr>
          <w:trHeight w:val="144"/>
        </w:trPr>
        <w:tc>
          <w:tcPr>
            <w:tcW w:w="1530" w:type="dxa"/>
            <w:hideMark/>
          </w:tcPr>
          <w:p w14:paraId="6E98725B" w14:textId="77777777" w:rsidR="004D795E" w:rsidRPr="00F27372" w:rsidRDefault="004D795E" w:rsidP="004D795E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69680025" w14:textId="0B8631F8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="0077204F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694</w:t>
            </w:r>
            <w:r w:rsidR="0077204F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668</w:t>
            </w:r>
          </w:p>
        </w:tc>
        <w:tc>
          <w:tcPr>
            <w:tcW w:w="58" w:type="dxa"/>
          </w:tcPr>
          <w:p w14:paraId="55DA8BA5" w14:textId="77777777" w:rsidR="004D795E" w:rsidRPr="00F27372" w:rsidRDefault="004D795E" w:rsidP="004D795E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C2C0A9D" w14:textId="7167D9BF" w:rsidR="004D795E" w:rsidRPr="00F27372" w:rsidRDefault="00AE7EE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00A0026E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589DDD3" w14:textId="45FFE8C8" w:rsidR="004D795E" w:rsidRPr="00F27372" w:rsidRDefault="00AA709D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351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656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50FB367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6627443" w14:textId="2DD284B4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2A12F779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34AC9B39" w14:textId="52131AA7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581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844</w:t>
            </w:r>
          </w:p>
        </w:tc>
        <w:tc>
          <w:tcPr>
            <w:tcW w:w="90" w:type="dxa"/>
          </w:tcPr>
          <w:p w14:paraId="5CCBB15F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D607749" w14:textId="73772107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48CCE2F7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72C0774" w14:textId="4880C65D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210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313</w:t>
            </w:r>
          </w:p>
        </w:tc>
        <w:tc>
          <w:tcPr>
            <w:tcW w:w="90" w:type="dxa"/>
          </w:tcPr>
          <w:p w14:paraId="6F26D24B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F5E697A" w14:textId="1399E90C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135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169</w:t>
            </w:r>
          </w:p>
        </w:tc>
      </w:tr>
      <w:tr w:rsidR="004D795E" w:rsidRPr="00F27372" w14:paraId="6B23FDB5" w14:textId="77777777" w:rsidTr="00163947">
        <w:trPr>
          <w:trHeight w:val="144"/>
        </w:trPr>
        <w:tc>
          <w:tcPr>
            <w:tcW w:w="1530" w:type="dxa"/>
            <w:hideMark/>
          </w:tcPr>
          <w:p w14:paraId="60D738C5" w14:textId="77777777" w:rsidR="004D795E" w:rsidRPr="00F27372" w:rsidRDefault="004D795E" w:rsidP="004D795E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3BA9D1A2" w14:textId="01DB712A" w:rsidR="004D795E" w:rsidRPr="00F27372" w:rsidRDefault="0077204F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7CDBF530" w14:textId="77777777" w:rsidR="004D795E" w:rsidRPr="00F27372" w:rsidRDefault="004D795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D5A1B44" w14:textId="38195B7D" w:rsidR="004D795E" w:rsidRPr="00F27372" w:rsidRDefault="00AE7EE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4D4B7AD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F9735A0" w14:textId="39515139" w:rsidR="004D795E" w:rsidRPr="00F27372" w:rsidRDefault="00AA709D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705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601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36F1036F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71D77AA" w14:textId="0B64D399" w:rsidR="004D795E" w:rsidRPr="00F27372" w:rsidRDefault="00835A9F" w:rsidP="004D795E">
            <w:pPr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257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318</w:t>
            </w:r>
          </w:p>
        </w:tc>
        <w:tc>
          <w:tcPr>
            <w:tcW w:w="90" w:type="dxa"/>
          </w:tcPr>
          <w:p w14:paraId="20849365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9174CFB" w14:textId="54A21673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-.</w:t>
            </w:r>
          </w:p>
        </w:tc>
        <w:tc>
          <w:tcPr>
            <w:tcW w:w="90" w:type="dxa"/>
          </w:tcPr>
          <w:p w14:paraId="2DF0F102" w14:textId="77777777" w:rsidR="004D795E" w:rsidRPr="00F27372" w:rsidRDefault="004D795E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A9992" w14:textId="3C3AFA76" w:rsidR="004D795E" w:rsidRPr="00F27372" w:rsidRDefault="00C31846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21C2203A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F5B0EAA" w14:textId="2AB328D1" w:rsidR="004D795E" w:rsidRPr="00F27372" w:rsidRDefault="00835A9F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448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283</w:t>
            </w:r>
          </w:p>
        </w:tc>
        <w:tc>
          <w:tcPr>
            <w:tcW w:w="90" w:type="dxa"/>
          </w:tcPr>
          <w:p w14:paraId="534E4F12" w14:textId="77777777" w:rsidR="004D795E" w:rsidRPr="00F27372" w:rsidRDefault="004D795E" w:rsidP="004D795E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E3C5208" w14:textId="7F1FAED7" w:rsidR="004D795E" w:rsidRPr="00F27372" w:rsidRDefault="00F25D70" w:rsidP="004D795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</w:tr>
      <w:tr w:rsidR="00C31846" w:rsidRPr="00F27372" w14:paraId="74C7942A" w14:textId="77777777" w:rsidTr="00163947">
        <w:trPr>
          <w:trHeight w:val="144"/>
        </w:trPr>
        <w:tc>
          <w:tcPr>
            <w:tcW w:w="1530" w:type="dxa"/>
            <w:hideMark/>
          </w:tcPr>
          <w:p w14:paraId="5EC8EBE2" w14:textId="77777777" w:rsidR="00C31846" w:rsidRPr="00F27372" w:rsidRDefault="00C31846" w:rsidP="00C31846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0E22ED" w14:textId="5D43AE87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246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990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025ED889" w14:textId="77777777" w:rsidR="00C31846" w:rsidRPr="00F27372" w:rsidRDefault="00C31846" w:rsidP="00C31846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A5AB9B" w14:textId="657672BC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  <w:r w:rsidR="00C31846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179</w:t>
            </w:r>
            <w:r w:rsidR="00C31846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322</w:t>
            </w:r>
          </w:p>
        </w:tc>
        <w:tc>
          <w:tcPr>
            <w:tcW w:w="58" w:type="dxa"/>
          </w:tcPr>
          <w:p w14:paraId="6DB516C0" w14:textId="7777777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736B27C" w14:textId="38C8F9C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59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468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938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86A1B95" w14:textId="7777777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B1097B" w14:textId="540B5AEF" w:rsidR="00C31846" w:rsidRPr="00F27372" w:rsidRDefault="00C31846" w:rsidP="00C31846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27C5922C" w14:textId="77777777" w:rsidR="00C31846" w:rsidRPr="00F27372" w:rsidRDefault="00C31846" w:rsidP="00C31846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55755" w14:textId="663E36A1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581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844</w:t>
            </w:r>
          </w:p>
        </w:tc>
        <w:tc>
          <w:tcPr>
            <w:tcW w:w="90" w:type="dxa"/>
          </w:tcPr>
          <w:p w14:paraId="53743E4E" w14:textId="7777777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871BCA" w14:textId="0B2B2D7E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886</w:t>
            </w:r>
            <w:r w:rsidR="00C31846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797</w:t>
            </w:r>
          </w:p>
        </w:tc>
        <w:tc>
          <w:tcPr>
            <w:tcW w:w="58" w:type="dxa"/>
          </w:tcPr>
          <w:p w14:paraId="3341EBFA" w14:textId="7777777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69643" w14:textId="5FDDC720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658</w:t>
            </w:r>
            <w:r w:rsidR="00CC2B72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90" w:type="dxa"/>
          </w:tcPr>
          <w:p w14:paraId="2EBF43E9" w14:textId="77777777" w:rsidR="00C31846" w:rsidRPr="00F27372" w:rsidRDefault="00C31846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9D04A1" w14:textId="7E5331D1" w:rsidR="00C31846" w:rsidRPr="00F27372" w:rsidRDefault="00835A9F" w:rsidP="00C31846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202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828</w:t>
            </w:r>
            <w:r w:rsidR="00F25D70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081</w:t>
            </w:r>
          </w:p>
        </w:tc>
      </w:tr>
    </w:tbl>
    <w:p w14:paraId="0AB3A110" w14:textId="39FF750A" w:rsidR="00180395" w:rsidRPr="00F27372" w:rsidRDefault="00180395" w:rsidP="00AE799A">
      <w:pPr>
        <w:spacing w:before="24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27372">
        <w:rPr>
          <w:rFonts w:ascii="Angsana New" w:hAnsi="Angsana New" w:hint="cs"/>
          <w:b/>
          <w:bCs/>
          <w:sz w:val="20"/>
          <w:szCs w:val="20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2B7B10" w:rsidRPr="00F27372" w14:paraId="3935FC6C" w14:textId="77777777" w:rsidTr="00163947">
        <w:trPr>
          <w:trHeight w:val="153"/>
        </w:trPr>
        <w:tc>
          <w:tcPr>
            <w:tcW w:w="9482" w:type="dxa"/>
            <w:gridSpan w:val="16"/>
          </w:tcPr>
          <w:p w14:paraId="648ABB08" w14:textId="71AA875E" w:rsidR="002B7B10" w:rsidRPr="00F27372" w:rsidRDefault="00180395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งบการเงินเฉพาะกิจการ</w:t>
            </w:r>
          </w:p>
        </w:tc>
      </w:tr>
      <w:tr w:rsidR="002B7B10" w:rsidRPr="00F27372" w14:paraId="521FDF03" w14:textId="77777777" w:rsidTr="00163947">
        <w:trPr>
          <w:trHeight w:val="153"/>
        </w:trPr>
        <w:tc>
          <w:tcPr>
            <w:tcW w:w="1530" w:type="dxa"/>
            <w:hideMark/>
          </w:tcPr>
          <w:p w14:paraId="67217EE4" w14:textId="77777777" w:rsidR="002B7B10" w:rsidRPr="00F27372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B0DF1DC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31043028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B840F5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1FA0A2FD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0998F49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4E1AD962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771253CC" w14:textId="77777777" w:rsidR="002B7B10" w:rsidRPr="00F27372" w:rsidRDefault="002B7B10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1525B917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33A641F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2B7B10" w:rsidRPr="00F27372" w14:paraId="61B738D5" w14:textId="77777777" w:rsidTr="00163947">
        <w:trPr>
          <w:trHeight w:val="180"/>
        </w:trPr>
        <w:tc>
          <w:tcPr>
            <w:tcW w:w="1530" w:type="dxa"/>
          </w:tcPr>
          <w:p w14:paraId="2BBB698E" w14:textId="77777777" w:rsidR="002B7B10" w:rsidRPr="00F27372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4FCD42E7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108C7B5A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864E097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1090A33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2D91E6B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3E70CB2F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2F9B8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E282B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07ADD9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57A5287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60E0D68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1425471E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752618F2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5197EDF4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C90952A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27372" w14:paraId="65692E33" w14:textId="77777777" w:rsidTr="00163947">
        <w:trPr>
          <w:trHeight w:val="180"/>
        </w:trPr>
        <w:tc>
          <w:tcPr>
            <w:tcW w:w="1530" w:type="dxa"/>
          </w:tcPr>
          <w:p w14:paraId="4D0C35A5" w14:textId="77777777" w:rsidR="00C1545D" w:rsidRPr="00F27372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872D4DA" w14:textId="39614C57" w:rsidR="00C1545D" w:rsidRPr="00F27372" w:rsidRDefault="00835A9F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185CAE34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693AFCC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5ACBF3B5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D515559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14441512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2E90FEF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21506BD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4BB03C01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42FAC6CF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29A9C1E0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07F7D92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6014A04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5A815E95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30165FE2" w14:textId="20F4D70D" w:rsidR="00C1545D" w:rsidRPr="00F27372" w:rsidRDefault="00835A9F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2B7B10" w:rsidRPr="00F27372" w14:paraId="2BEED078" w14:textId="77777777" w:rsidTr="00163947">
        <w:trPr>
          <w:trHeight w:val="180"/>
        </w:trPr>
        <w:tc>
          <w:tcPr>
            <w:tcW w:w="1530" w:type="dxa"/>
          </w:tcPr>
          <w:p w14:paraId="0F1E5736" w14:textId="77777777" w:rsidR="002B7B10" w:rsidRPr="00F27372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A046FB0" w14:textId="10F1B597" w:rsidR="002B7B10" w:rsidRPr="00F27372" w:rsidRDefault="00835A9F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58" w:type="dxa"/>
          </w:tcPr>
          <w:p w14:paraId="373D67D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9C55FB9" w14:textId="77777777" w:rsidR="002B7B10" w:rsidRPr="00F27372" w:rsidRDefault="002B7B10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33F6140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26AFF87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DD98D3F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7E0C945C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3A48289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19309804" w14:textId="77777777" w:rsidR="002B7B10" w:rsidRPr="00F27372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7844878C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8110B9A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0F71BFD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2F99B4A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CC752AE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25BBAD29" w14:textId="01592959" w:rsidR="002B7B10" w:rsidRPr="00F27372" w:rsidRDefault="00835A9F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2B7B10" w:rsidRPr="00F27372" w14:paraId="01AB440F" w14:textId="77777777" w:rsidTr="00163947">
        <w:trPr>
          <w:trHeight w:val="180"/>
        </w:trPr>
        <w:tc>
          <w:tcPr>
            <w:tcW w:w="1530" w:type="dxa"/>
            <w:hideMark/>
          </w:tcPr>
          <w:p w14:paraId="03C04584" w14:textId="77777777" w:rsidR="002B7B10" w:rsidRPr="00F27372" w:rsidRDefault="002B7B10" w:rsidP="0016394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02379C18" w14:textId="77777777" w:rsidR="002B7B10" w:rsidRPr="00F27372" w:rsidRDefault="002B7B10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A6BEE9B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09AD7865" w14:textId="77777777" w:rsidR="002B7B10" w:rsidRPr="00F27372" w:rsidRDefault="002B7B10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5EF07B21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AB082EB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09B5AB8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2F42D8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C8317B7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C319D80" w14:textId="77777777" w:rsidR="002B7B10" w:rsidRPr="00F27372" w:rsidRDefault="002B7B10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673FF0E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B0CA7D6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F8F77DB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DF618D3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52331B1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52362160" w14:textId="77777777" w:rsidR="002B7B10" w:rsidRPr="00F27372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D340B" w:rsidRPr="00F27372" w14:paraId="458DB13D" w14:textId="77777777" w:rsidTr="00163947">
        <w:trPr>
          <w:trHeight w:val="180"/>
        </w:trPr>
        <w:tc>
          <w:tcPr>
            <w:tcW w:w="1530" w:type="dxa"/>
            <w:hideMark/>
          </w:tcPr>
          <w:p w14:paraId="225EA14F" w14:textId="77777777" w:rsidR="004D340B" w:rsidRPr="00F27372" w:rsidRDefault="004D340B" w:rsidP="004D340B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35F0D79" w14:textId="1F0B4E24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60</w:t>
            </w:r>
            <w:r w:rsidR="004D340B" w:rsidRPr="00F27372">
              <w:rPr>
                <w:rFonts w:ascii="Angsana New" w:hAnsi="Angsana New"/>
                <w:sz w:val="20"/>
                <w:szCs w:val="20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206</w:t>
            </w:r>
            <w:r w:rsidR="004D340B" w:rsidRPr="00F27372">
              <w:rPr>
                <w:rFonts w:ascii="Angsana New" w:hAnsi="Angsana New"/>
                <w:sz w:val="20"/>
                <w:szCs w:val="20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124</w:t>
            </w:r>
          </w:p>
        </w:tc>
        <w:tc>
          <w:tcPr>
            <w:tcW w:w="58" w:type="dxa"/>
          </w:tcPr>
          <w:p w14:paraId="1094A72A" w14:textId="77777777" w:rsidR="004D340B" w:rsidRPr="00F27372" w:rsidRDefault="004D340B" w:rsidP="004D340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1DD9F52" w14:textId="2EF74A6D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E35D4F3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2371EAF" w14:textId="0A59882A" w:rsidR="004D340B" w:rsidRPr="00AF4FA5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AF4FA5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AF4FA5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297</w:t>
            </w:r>
            <w:r w:rsidRPr="00AF4FA5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417</w:t>
            </w:r>
            <w:r w:rsidRPr="00AF4FA5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58" w:type="dxa"/>
          </w:tcPr>
          <w:p w14:paraId="67A0E01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1C194E5" w14:textId="6D0A7A92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A79D40F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EC90623" w14:textId="460D211C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0FD398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D945DC2" w14:textId="53A383DC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357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1FDDCF6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B6A0918" w14:textId="47BB54E2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DEBA86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4A914BE" w14:textId="69AB5E77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61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266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167</w:t>
            </w:r>
          </w:p>
        </w:tc>
      </w:tr>
      <w:tr w:rsidR="004D340B" w:rsidRPr="00F27372" w14:paraId="40EDA491" w14:textId="77777777" w:rsidTr="00163947">
        <w:trPr>
          <w:trHeight w:val="144"/>
        </w:trPr>
        <w:tc>
          <w:tcPr>
            <w:tcW w:w="1530" w:type="dxa"/>
            <w:hideMark/>
          </w:tcPr>
          <w:p w14:paraId="67D5406F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7B15C2E7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0CE31D4B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E7860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700CEAAB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A938A59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492F4548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581C9E7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F2B683A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F4A5395" w14:textId="77777777" w:rsidR="004D340B" w:rsidRPr="00F27372" w:rsidRDefault="004D340B" w:rsidP="004D340B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7175652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3FB663D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320B420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8AB0FFC" w14:textId="77777777" w:rsidR="004D340B" w:rsidRPr="00F27372" w:rsidRDefault="004D340B" w:rsidP="004D340B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59100A7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6D2D2CB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4D340B" w:rsidRPr="00F27372" w14:paraId="08BE7DBE" w14:textId="77777777" w:rsidTr="00B77014">
        <w:trPr>
          <w:trHeight w:val="144"/>
        </w:trPr>
        <w:tc>
          <w:tcPr>
            <w:tcW w:w="1530" w:type="dxa"/>
            <w:hideMark/>
          </w:tcPr>
          <w:p w14:paraId="77CF1AF3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F49D908" w14:textId="72FB9D09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73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211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983</w:t>
            </w:r>
          </w:p>
        </w:tc>
        <w:tc>
          <w:tcPr>
            <w:tcW w:w="58" w:type="dxa"/>
          </w:tcPr>
          <w:p w14:paraId="2F17F261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44BA5159" w14:textId="25FB252C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3ACFA291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4A9C6958" w14:textId="2CB187E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52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630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712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D82388C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7C03C0F" w14:textId="466CDC07" w:rsidR="004D340B" w:rsidRPr="00F27372" w:rsidRDefault="004D340B" w:rsidP="004D340B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160</w:t>
            </w: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532</w:t>
            </w: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)</w:t>
            </w:r>
          </w:p>
        </w:tc>
        <w:tc>
          <w:tcPr>
            <w:tcW w:w="90" w:type="dxa"/>
          </w:tcPr>
          <w:p w14:paraId="64CCE62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8" w:type="dxa"/>
          </w:tcPr>
          <w:p w14:paraId="23A79801" w14:textId="4B9FECCB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F7F2CA9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CE1487A" w14:textId="514C08ED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9A65E8A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E85B577" w14:textId="48E37CA6" w:rsidR="004D340B" w:rsidRPr="00F27372" w:rsidRDefault="00990DAF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5A8F6E3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B835772" w14:textId="3EF9C295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20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420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739</w:t>
            </w:r>
          </w:p>
        </w:tc>
      </w:tr>
      <w:tr w:rsidR="004D340B" w:rsidRPr="00F27372" w14:paraId="5805048C" w14:textId="77777777" w:rsidTr="00B77014">
        <w:trPr>
          <w:trHeight w:val="144"/>
        </w:trPr>
        <w:tc>
          <w:tcPr>
            <w:tcW w:w="1530" w:type="dxa"/>
            <w:hideMark/>
          </w:tcPr>
          <w:p w14:paraId="0EEAA6E3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5B11032B" w14:textId="69278D1E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031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205</w:t>
            </w:r>
          </w:p>
        </w:tc>
        <w:tc>
          <w:tcPr>
            <w:tcW w:w="58" w:type="dxa"/>
          </w:tcPr>
          <w:p w14:paraId="36B36502" w14:textId="77777777" w:rsidR="004D340B" w:rsidRPr="00F27372" w:rsidRDefault="004D340B" w:rsidP="004D340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1B36D625" w14:textId="41439B98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1C209C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2BFEFECD" w14:textId="43960B4B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339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715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7081C594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D85A711" w14:textId="0D4AA28C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4B670B0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B1EA278" w14:textId="4C999FCF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501</w:t>
            </w:r>
          </w:p>
        </w:tc>
        <w:tc>
          <w:tcPr>
            <w:tcW w:w="90" w:type="dxa"/>
          </w:tcPr>
          <w:p w14:paraId="714BC5C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2EEA076" w14:textId="5E5731A9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78E817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108BD32" w14:textId="4AE0A5EA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254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615</w:t>
            </w:r>
          </w:p>
        </w:tc>
        <w:tc>
          <w:tcPr>
            <w:tcW w:w="90" w:type="dxa"/>
          </w:tcPr>
          <w:p w14:paraId="574EFC48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C313D30" w14:textId="10B54C5A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11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789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606</w:t>
            </w:r>
          </w:p>
        </w:tc>
      </w:tr>
      <w:tr w:rsidR="004D340B" w:rsidRPr="00F27372" w14:paraId="0411EE46" w14:textId="77777777" w:rsidTr="00B77014">
        <w:trPr>
          <w:trHeight w:val="144"/>
        </w:trPr>
        <w:tc>
          <w:tcPr>
            <w:tcW w:w="1530" w:type="dxa"/>
            <w:hideMark/>
          </w:tcPr>
          <w:p w14:paraId="538C4BD8" w14:textId="77777777" w:rsidR="004D340B" w:rsidRPr="00F27372" w:rsidRDefault="004D340B" w:rsidP="004D340B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48468744" w14:textId="321FB455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54C027D3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6AC4A79C" w14:textId="0555F122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55F035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90FB0DD" w14:textId="2BED28A5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538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299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A00F81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423A29C0" w14:textId="78A5875B" w:rsidR="004D340B" w:rsidRPr="00F27372" w:rsidRDefault="00835A9F" w:rsidP="004D340B">
            <w:pPr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160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532</w:t>
            </w:r>
          </w:p>
        </w:tc>
        <w:tc>
          <w:tcPr>
            <w:tcW w:w="90" w:type="dxa"/>
          </w:tcPr>
          <w:p w14:paraId="4C6088B6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E697F6A" w14:textId="3C3AC73E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049E26C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005B3" w14:textId="35FA57B0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3679445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7AFF8A6" w14:textId="1839B03D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377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767</w:t>
            </w:r>
          </w:p>
        </w:tc>
        <w:tc>
          <w:tcPr>
            <w:tcW w:w="90" w:type="dxa"/>
          </w:tcPr>
          <w:p w14:paraId="34E2F37D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1A3CD91" w14:textId="6425F071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</w:tr>
      <w:tr w:rsidR="004D340B" w:rsidRPr="00F27372" w14:paraId="3AEDCE58" w14:textId="77777777" w:rsidTr="00163947">
        <w:trPr>
          <w:trHeight w:val="144"/>
        </w:trPr>
        <w:tc>
          <w:tcPr>
            <w:tcW w:w="1530" w:type="dxa"/>
            <w:hideMark/>
          </w:tcPr>
          <w:p w14:paraId="3EEEA88E" w14:textId="77777777" w:rsidR="004D340B" w:rsidRPr="00F27372" w:rsidRDefault="004D340B" w:rsidP="004D340B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C52C9A" w14:textId="77E6B33F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144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449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312</w:t>
            </w:r>
          </w:p>
        </w:tc>
        <w:tc>
          <w:tcPr>
            <w:tcW w:w="58" w:type="dxa"/>
          </w:tcPr>
          <w:p w14:paraId="7B4D08CD" w14:textId="77777777" w:rsidR="004D340B" w:rsidRPr="00F27372" w:rsidRDefault="004D340B" w:rsidP="004D340B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57A026" w14:textId="2FF8C3AB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DA7BF6D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7678879" w14:textId="4331532F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806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143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9EB558F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3E335B" w14:textId="7BFF8F55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144ECD1" w14:textId="77777777" w:rsidR="004D340B" w:rsidRPr="00F27372" w:rsidRDefault="004D340B" w:rsidP="004D340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3E080F" w14:textId="7BFE3BCD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843</w:t>
            </w:r>
            <w:r w:rsidR="004D340B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501</w:t>
            </w:r>
          </w:p>
        </w:tc>
        <w:tc>
          <w:tcPr>
            <w:tcW w:w="90" w:type="dxa"/>
          </w:tcPr>
          <w:p w14:paraId="62C8042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5380A4" w14:textId="202D67DE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357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547AE9D2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68F9C1" w14:textId="06B7FE4A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632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382</w:t>
            </w:r>
          </w:p>
        </w:tc>
        <w:tc>
          <w:tcPr>
            <w:tcW w:w="90" w:type="dxa"/>
          </w:tcPr>
          <w:p w14:paraId="78421A21" w14:textId="77777777" w:rsidR="004D340B" w:rsidRPr="00F27372" w:rsidRDefault="004D340B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F16CF6" w14:textId="49EDC009" w:rsidR="004D340B" w:rsidRPr="00F27372" w:rsidRDefault="00835A9F" w:rsidP="004D340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835A9F">
              <w:rPr>
                <w:rFonts w:ascii="Angsana New" w:hAnsi="Angsana New"/>
                <w:sz w:val="20"/>
                <w:szCs w:val="20"/>
              </w:rPr>
              <w:t>93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476</w:t>
            </w:r>
            <w:r w:rsidR="004D340B" w:rsidRPr="00F2737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835A9F">
              <w:rPr>
                <w:rFonts w:ascii="Angsana New" w:hAnsi="Angsana New"/>
                <w:sz w:val="20"/>
                <w:szCs w:val="20"/>
              </w:rPr>
              <w:t>512</w:t>
            </w:r>
          </w:p>
        </w:tc>
      </w:tr>
    </w:tbl>
    <w:p w14:paraId="611E3305" w14:textId="0F79C411" w:rsidR="00BD156A" w:rsidRPr="00F27372" w:rsidRDefault="00BD156A" w:rsidP="001118D2">
      <w:pPr>
        <w:spacing w:before="12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27372">
        <w:rPr>
          <w:rFonts w:ascii="Angsana New" w:hAnsi="Angsana New"/>
          <w:b/>
          <w:bCs/>
          <w:sz w:val="20"/>
          <w:szCs w:val="20"/>
        </w:rPr>
        <w:br w:type="page"/>
      </w:r>
    </w:p>
    <w:p w14:paraId="44A3F00F" w14:textId="75769425" w:rsidR="00D94D59" w:rsidRPr="00F27372" w:rsidRDefault="00D94D59" w:rsidP="001118D2">
      <w:pPr>
        <w:spacing w:before="12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27372">
        <w:rPr>
          <w:rFonts w:ascii="Angsana New" w:hAnsi="Angsana New"/>
          <w:b/>
          <w:bCs/>
          <w:sz w:val="20"/>
          <w:szCs w:val="20"/>
          <w:cs/>
        </w:rPr>
        <w:lastRenderedPageBreak/>
        <w:t>หน่วย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 : </w:t>
      </w:r>
      <w:r w:rsidRPr="00F27372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D135E4" w:rsidRPr="00F27372" w14:paraId="6C3B7B3D" w14:textId="77777777" w:rsidTr="00742D33">
        <w:trPr>
          <w:trHeight w:val="153"/>
        </w:trPr>
        <w:tc>
          <w:tcPr>
            <w:tcW w:w="9482" w:type="dxa"/>
            <w:gridSpan w:val="16"/>
          </w:tcPr>
          <w:p w14:paraId="105371A5" w14:textId="20BB9B48" w:rsidR="00D135E4" w:rsidRPr="00F27372" w:rsidRDefault="00D135E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7D2F04" w:rsidRPr="00F27372" w14:paraId="44EB4E1C" w14:textId="77777777" w:rsidTr="009801EF">
        <w:trPr>
          <w:trHeight w:val="153"/>
        </w:trPr>
        <w:tc>
          <w:tcPr>
            <w:tcW w:w="1530" w:type="dxa"/>
            <w:hideMark/>
          </w:tcPr>
          <w:p w14:paraId="334FF0F7" w14:textId="77777777" w:rsidR="007D2F04" w:rsidRPr="00F27372" w:rsidRDefault="007D2F04" w:rsidP="00B13886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hideMark/>
          </w:tcPr>
          <w:p w14:paraId="1CDBF153" w14:textId="77777777" w:rsidR="007D2F04" w:rsidRPr="00F27372" w:rsidRDefault="007D2F04" w:rsidP="00B13886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3CC5BC78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DC0DBB" w14:textId="77777777" w:rsidR="007D2F04" w:rsidRPr="00F27372" w:rsidRDefault="007D2F04" w:rsidP="00B13886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7D077301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1D3F6C9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5BAF3597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1DA48428" w14:textId="5C2F5F3F" w:rsidR="007D2F04" w:rsidRPr="00F27372" w:rsidRDefault="007D2F04" w:rsidP="00B13886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4B6EB3F1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70FA1457" w14:textId="77777777" w:rsidR="007D2F04" w:rsidRPr="00F27372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7D2F04" w:rsidRPr="00F27372" w14:paraId="0F5D0C8E" w14:textId="77777777" w:rsidTr="00B13886">
        <w:trPr>
          <w:trHeight w:val="180"/>
        </w:trPr>
        <w:tc>
          <w:tcPr>
            <w:tcW w:w="1530" w:type="dxa"/>
          </w:tcPr>
          <w:p w14:paraId="12204F6F" w14:textId="77777777" w:rsidR="007D2F04" w:rsidRPr="00F27372" w:rsidRDefault="007D2F04" w:rsidP="007D2F04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C93FED5" w14:textId="77777777" w:rsidR="007D2F04" w:rsidRPr="00F27372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54A42358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7ECCB73" w14:textId="77777777" w:rsidR="007D2F04" w:rsidRPr="00F27372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1245C483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9907EE1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760346F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C87718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D955B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7A264" w14:textId="77777777" w:rsidR="007D2F04" w:rsidRPr="00F27372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310DCA78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91D25E5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6E43CD41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3A263B9D" w14:textId="2E906EE2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67C9B965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0DA3CD8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27372" w14:paraId="7112E156" w14:textId="77777777" w:rsidTr="00B13886">
        <w:trPr>
          <w:trHeight w:val="180"/>
        </w:trPr>
        <w:tc>
          <w:tcPr>
            <w:tcW w:w="1530" w:type="dxa"/>
          </w:tcPr>
          <w:p w14:paraId="7FB74E24" w14:textId="77777777" w:rsidR="00C1545D" w:rsidRPr="00F27372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63DC1E0" w14:textId="2478F56D" w:rsidR="00C1545D" w:rsidRPr="00F27372" w:rsidRDefault="00835A9F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7A437F85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A8006A8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6C8C1FE3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6B044E5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434FE1BA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6A9382EC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38127638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374E1E0F" w14:textId="77777777" w:rsidR="00C1545D" w:rsidRPr="00F27372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4AE3E583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23E8B80B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31E95597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F85424B" w14:textId="75FA918A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164D192E" w14:textId="77777777" w:rsidR="00C1545D" w:rsidRPr="00F27372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26CBBCB3" w14:textId="1B08128D" w:rsidR="00C1545D" w:rsidRPr="00F27372" w:rsidRDefault="00835A9F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2737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27372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มิถุนายน</w:t>
            </w:r>
          </w:p>
        </w:tc>
      </w:tr>
      <w:tr w:rsidR="007D2F04" w:rsidRPr="00F27372" w14:paraId="4FB512C2" w14:textId="77777777" w:rsidTr="00B13886">
        <w:trPr>
          <w:trHeight w:val="180"/>
        </w:trPr>
        <w:tc>
          <w:tcPr>
            <w:tcW w:w="1530" w:type="dxa"/>
          </w:tcPr>
          <w:p w14:paraId="7C5B96ED" w14:textId="77777777" w:rsidR="007D2F04" w:rsidRPr="00F27372" w:rsidRDefault="007D2F04" w:rsidP="007D2F04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0B9F782" w14:textId="413507D5" w:rsidR="007D2F04" w:rsidRPr="00F27372" w:rsidRDefault="00835A9F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58" w:type="dxa"/>
          </w:tcPr>
          <w:p w14:paraId="59592857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C6D83F2" w14:textId="77777777" w:rsidR="007D2F04" w:rsidRPr="00F27372" w:rsidRDefault="007D2F04" w:rsidP="007D2F04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06BBBCC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01055A0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6DB1D721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5A96FE6E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6DAB9C19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6B9058A0" w14:textId="77777777" w:rsidR="007D2F04" w:rsidRPr="00F27372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BA4E18C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1F6D6F3C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4510D30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473D3B5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A8DCED4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D444919" w14:textId="3503B128" w:rsidR="007D2F04" w:rsidRPr="00F27372" w:rsidRDefault="00835A9F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7D2F04" w:rsidRPr="00F27372" w14:paraId="235DB8CF" w14:textId="77777777" w:rsidTr="00B13886">
        <w:trPr>
          <w:trHeight w:val="180"/>
        </w:trPr>
        <w:tc>
          <w:tcPr>
            <w:tcW w:w="1530" w:type="dxa"/>
            <w:hideMark/>
          </w:tcPr>
          <w:p w14:paraId="709D6BAC" w14:textId="77777777" w:rsidR="007D2F04" w:rsidRPr="00F27372" w:rsidRDefault="007D2F04" w:rsidP="007D2F04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6238A576" w14:textId="77777777" w:rsidR="007D2F04" w:rsidRPr="00F27372" w:rsidRDefault="007D2F04" w:rsidP="007D2F04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32308300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0A1E5665" w14:textId="77777777" w:rsidR="007D2F04" w:rsidRPr="00F27372" w:rsidRDefault="007D2F04" w:rsidP="007D2F04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48E5076E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55ADD48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9E7D039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D2BF5F9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0A880E14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090C6B8" w14:textId="77777777" w:rsidR="007D2F04" w:rsidRPr="00F27372" w:rsidRDefault="007D2F04" w:rsidP="007D2F04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D24562F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260B4502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196321FD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0B1BAC99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FB91A36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B2F5F09" w14:textId="77777777" w:rsidR="007D2F04" w:rsidRPr="00F27372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F65351" w:rsidRPr="00F27372" w14:paraId="40DD5437" w14:textId="77777777" w:rsidTr="00B13886">
        <w:trPr>
          <w:trHeight w:val="180"/>
        </w:trPr>
        <w:tc>
          <w:tcPr>
            <w:tcW w:w="1530" w:type="dxa"/>
            <w:hideMark/>
          </w:tcPr>
          <w:p w14:paraId="5D879D30" w14:textId="77777777" w:rsidR="00F65351" w:rsidRPr="00F27372" w:rsidRDefault="00F65351" w:rsidP="00F65351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36A618EC" w14:textId="0266EC34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591</w:t>
            </w:r>
          </w:p>
        </w:tc>
        <w:tc>
          <w:tcPr>
            <w:tcW w:w="58" w:type="dxa"/>
          </w:tcPr>
          <w:p w14:paraId="1D16F173" w14:textId="77777777" w:rsidR="00F65351" w:rsidRPr="00F27372" w:rsidRDefault="00F65351" w:rsidP="00F65351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43988D8" w14:textId="6D662FAD" w:rsidR="00F65351" w:rsidRPr="00F27372" w:rsidRDefault="00835A9F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  <w:r w:rsidR="00F65351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179</w:t>
            </w:r>
            <w:r w:rsidR="00F65351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322</w:t>
            </w:r>
          </w:p>
        </w:tc>
        <w:tc>
          <w:tcPr>
            <w:tcW w:w="58" w:type="dxa"/>
          </w:tcPr>
          <w:p w14:paraId="7E43858E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679689" w14:textId="5CB288BF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4071302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E711CB3" w14:textId="33EFCEDC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3466EB3A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6B5ACEA2" w14:textId="48A75E61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15B61065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49FA9C5" w14:textId="24D3558B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886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797</w:t>
            </w:r>
          </w:p>
        </w:tc>
        <w:tc>
          <w:tcPr>
            <w:tcW w:w="58" w:type="dxa"/>
          </w:tcPr>
          <w:p w14:paraId="7C408B15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3249E63" w14:textId="53ECE219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3EDD1C40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3918663" w14:textId="61CA0418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66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857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710</w:t>
            </w:r>
          </w:p>
        </w:tc>
      </w:tr>
      <w:tr w:rsidR="00F65351" w:rsidRPr="00F27372" w14:paraId="7334E1A8" w14:textId="77777777" w:rsidTr="00B13886">
        <w:trPr>
          <w:trHeight w:val="144"/>
        </w:trPr>
        <w:tc>
          <w:tcPr>
            <w:tcW w:w="1530" w:type="dxa"/>
            <w:hideMark/>
          </w:tcPr>
          <w:p w14:paraId="05F48A11" w14:textId="77777777" w:rsidR="00F65351" w:rsidRPr="00F27372" w:rsidRDefault="00F65351" w:rsidP="00F65351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1161579D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5E6AE6AB" w14:textId="77777777" w:rsidR="00F65351" w:rsidRPr="00F27372" w:rsidRDefault="00F65351" w:rsidP="00F65351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62016A5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" w:type="dxa"/>
          </w:tcPr>
          <w:p w14:paraId="5811A0B1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74E7D98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934FB25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093ACDB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C5B3569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721CCD8A" w14:textId="77777777" w:rsidR="00F65351" w:rsidRPr="00F27372" w:rsidRDefault="00F65351" w:rsidP="00F65351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56062383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48D4682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AD6D4F8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EB535F1" w14:textId="77777777" w:rsidR="00F65351" w:rsidRPr="00F27372" w:rsidRDefault="00F65351" w:rsidP="00F65351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8E31E2B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2C091344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F65351" w:rsidRPr="00F27372" w14:paraId="56AA5137" w14:textId="77777777" w:rsidTr="00B13886">
        <w:trPr>
          <w:trHeight w:val="144"/>
        </w:trPr>
        <w:tc>
          <w:tcPr>
            <w:tcW w:w="1530" w:type="dxa"/>
            <w:hideMark/>
          </w:tcPr>
          <w:p w14:paraId="4EC1CE96" w14:textId="77777777" w:rsidR="00F65351" w:rsidRPr="00F27372" w:rsidRDefault="00F65351" w:rsidP="00F65351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7C1F2156" w14:textId="558CE9F9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504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201</w:t>
            </w:r>
          </w:p>
        </w:tc>
        <w:tc>
          <w:tcPr>
            <w:tcW w:w="58" w:type="dxa"/>
          </w:tcPr>
          <w:p w14:paraId="514EE012" w14:textId="77777777" w:rsidR="00F65351" w:rsidRPr="00F27372" w:rsidRDefault="00F65351" w:rsidP="00F65351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59F6E7E2" w14:textId="69DBFB46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702A9EAB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E15F098" w14:textId="4EF9AFAC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50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411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681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1ABBD568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2F6B69F" w14:textId="202F8585" w:rsidR="00F65351" w:rsidRPr="00F27372" w:rsidRDefault="00F65351" w:rsidP="00F65351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257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318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3DC8C24F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8" w:type="dxa"/>
          </w:tcPr>
          <w:p w14:paraId="59D334A7" w14:textId="3849ED7C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1697D059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920AC77" w14:textId="38C3E335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55852BAB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0E9222C" w14:textId="137537CB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3AD0F722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DA5A4A5" w14:textId="673A9B93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124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835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202</w:t>
            </w:r>
          </w:p>
        </w:tc>
      </w:tr>
      <w:tr w:rsidR="00F65351" w:rsidRPr="00F27372" w14:paraId="659C793C" w14:textId="77777777" w:rsidTr="00B13886">
        <w:trPr>
          <w:trHeight w:val="144"/>
        </w:trPr>
        <w:tc>
          <w:tcPr>
            <w:tcW w:w="1530" w:type="dxa"/>
            <w:hideMark/>
          </w:tcPr>
          <w:p w14:paraId="5EFA8DCF" w14:textId="77777777" w:rsidR="00F65351" w:rsidRPr="00F27372" w:rsidRDefault="00F65351" w:rsidP="00F65351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4D1F2E71" w14:textId="4D1B72FB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694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668</w:t>
            </w:r>
          </w:p>
        </w:tc>
        <w:tc>
          <w:tcPr>
            <w:tcW w:w="58" w:type="dxa"/>
          </w:tcPr>
          <w:p w14:paraId="404582A3" w14:textId="77777777" w:rsidR="00F65351" w:rsidRPr="00F27372" w:rsidRDefault="00F65351" w:rsidP="00F65351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5B17C09" w14:textId="4BDBAEE9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4F0306C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D7E8031" w14:textId="615D8369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351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656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0908B34B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DD2EF68" w14:textId="2ED7833B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1037343D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30DBB844" w14:textId="06EA99DD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844</w:t>
            </w:r>
          </w:p>
        </w:tc>
        <w:tc>
          <w:tcPr>
            <w:tcW w:w="90" w:type="dxa"/>
          </w:tcPr>
          <w:p w14:paraId="7838D3B4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371E99C6" w14:textId="57C4127F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2BFE24A9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FD1382B" w14:textId="23613AE8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210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313</w:t>
            </w:r>
          </w:p>
        </w:tc>
        <w:tc>
          <w:tcPr>
            <w:tcW w:w="90" w:type="dxa"/>
          </w:tcPr>
          <w:p w14:paraId="28649C1E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6C60437" w14:textId="5461E4C2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135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169</w:t>
            </w:r>
          </w:p>
        </w:tc>
      </w:tr>
      <w:tr w:rsidR="00F65351" w:rsidRPr="00F27372" w14:paraId="124BEF3D" w14:textId="77777777" w:rsidTr="00B13886">
        <w:trPr>
          <w:trHeight w:val="144"/>
        </w:trPr>
        <w:tc>
          <w:tcPr>
            <w:tcW w:w="1530" w:type="dxa"/>
            <w:hideMark/>
          </w:tcPr>
          <w:p w14:paraId="3EE3E909" w14:textId="77777777" w:rsidR="00F65351" w:rsidRPr="00F27372" w:rsidRDefault="00F65351" w:rsidP="00F65351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486FC9DF" w14:textId="314725C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03A0546B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D34FA2" w14:textId="20DA37F1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DA2CDA0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9B72974" w14:textId="3E6C48A4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705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601</w:t>
            </w:r>
            <w:r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52BDEEB4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B7B45A2" w14:textId="122F7F2B" w:rsidR="00F65351" w:rsidRPr="00F27372" w:rsidRDefault="00835A9F" w:rsidP="00F65351">
            <w:pPr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257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318</w:t>
            </w:r>
          </w:p>
        </w:tc>
        <w:tc>
          <w:tcPr>
            <w:tcW w:w="90" w:type="dxa"/>
          </w:tcPr>
          <w:p w14:paraId="232B3451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B82C072" w14:textId="06CA048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-.</w:t>
            </w:r>
          </w:p>
        </w:tc>
        <w:tc>
          <w:tcPr>
            <w:tcW w:w="90" w:type="dxa"/>
          </w:tcPr>
          <w:p w14:paraId="721DB804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97327" w14:textId="4D97EA06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46338931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222F78A" w14:textId="7D792599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448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283</w:t>
            </w:r>
          </w:p>
        </w:tc>
        <w:tc>
          <w:tcPr>
            <w:tcW w:w="90" w:type="dxa"/>
          </w:tcPr>
          <w:p w14:paraId="527F41B2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7083E53" w14:textId="5CDA6DBC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</w:tr>
      <w:tr w:rsidR="00F65351" w:rsidRPr="00F27372" w14:paraId="0C45A7B3" w14:textId="77777777" w:rsidTr="00B13886">
        <w:trPr>
          <w:trHeight w:val="144"/>
        </w:trPr>
        <w:tc>
          <w:tcPr>
            <w:tcW w:w="1530" w:type="dxa"/>
            <w:hideMark/>
          </w:tcPr>
          <w:p w14:paraId="0625BF05" w14:textId="77777777" w:rsidR="00F65351" w:rsidRPr="00F27372" w:rsidRDefault="00F65351" w:rsidP="00F65351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27372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1DDDB5" w14:textId="4BBC8A11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246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990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21CF601E" w14:textId="77777777" w:rsidR="00F65351" w:rsidRPr="00F27372" w:rsidRDefault="00F65351" w:rsidP="00F65351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A72003" w14:textId="58BC473A" w:rsidR="00F65351" w:rsidRPr="00F27372" w:rsidRDefault="00835A9F" w:rsidP="00F65351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2</w:t>
            </w:r>
            <w:r w:rsidR="00F65351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179</w:t>
            </w:r>
            <w:r w:rsidR="00F65351" w:rsidRPr="00F2737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bCs/>
                <w:sz w:val="20"/>
                <w:szCs w:val="20"/>
              </w:rPr>
              <w:t>322</w:t>
            </w:r>
          </w:p>
        </w:tc>
        <w:tc>
          <w:tcPr>
            <w:tcW w:w="58" w:type="dxa"/>
          </w:tcPr>
          <w:p w14:paraId="4583E702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0422259" w14:textId="6089DC19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59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468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35A9F" w:rsidRPr="00835A9F">
              <w:rPr>
                <w:rFonts w:asciiTheme="majorBidi" w:hAnsiTheme="majorBidi" w:cstheme="majorBidi"/>
                <w:sz w:val="20"/>
                <w:szCs w:val="20"/>
              </w:rPr>
              <w:t>938</w:t>
            </w:r>
            <w:r w:rsidRPr="00F2737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342C9C61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780C62" w14:textId="60AC3D9B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-</w:t>
            </w:r>
          </w:p>
        </w:tc>
        <w:tc>
          <w:tcPr>
            <w:tcW w:w="90" w:type="dxa"/>
          </w:tcPr>
          <w:p w14:paraId="4E7FC898" w14:textId="77777777" w:rsidR="00F65351" w:rsidRPr="00F27372" w:rsidRDefault="00F65351" w:rsidP="00F65351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3F4384" w14:textId="36C81FF7" w:rsidR="00F65351" w:rsidRPr="00F27372" w:rsidRDefault="00835A9F" w:rsidP="00F65351">
            <w:pPr>
              <w:tabs>
                <w:tab w:val="decimal" w:pos="540"/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581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844</w:t>
            </w:r>
          </w:p>
        </w:tc>
        <w:tc>
          <w:tcPr>
            <w:tcW w:w="90" w:type="dxa"/>
          </w:tcPr>
          <w:p w14:paraId="710DDFB0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4B60BE" w14:textId="2253B6A9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886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797</w:t>
            </w:r>
          </w:p>
        </w:tc>
        <w:tc>
          <w:tcPr>
            <w:tcW w:w="58" w:type="dxa"/>
          </w:tcPr>
          <w:p w14:paraId="32CB31F7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489B82" w14:textId="2CB19A5E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658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90" w:type="dxa"/>
          </w:tcPr>
          <w:p w14:paraId="5482AEB4" w14:textId="77777777" w:rsidR="00F65351" w:rsidRPr="00F27372" w:rsidRDefault="00F65351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751F7C" w14:textId="7A667860" w:rsidR="00F65351" w:rsidRPr="00F27372" w:rsidRDefault="00835A9F" w:rsidP="00F65351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35A9F">
              <w:rPr>
                <w:rFonts w:asciiTheme="majorBidi" w:hAnsiTheme="majorBidi" w:cstheme="majorBidi"/>
                <w:sz w:val="20"/>
                <w:szCs w:val="20"/>
              </w:rPr>
              <w:t>202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828</w:t>
            </w:r>
            <w:r w:rsidR="00F65351" w:rsidRPr="00F2737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835A9F">
              <w:rPr>
                <w:rFonts w:asciiTheme="majorBidi" w:hAnsiTheme="majorBidi" w:cstheme="majorBidi"/>
                <w:sz w:val="20"/>
                <w:szCs w:val="20"/>
              </w:rPr>
              <w:t>081</w:t>
            </w:r>
          </w:p>
        </w:tc>
      </w:tr>
    </w:tbl>
    <w:p w14:paraId="0DFDCBAA" w14:textId="7F9E9EAA" w:rsidR="00164028" w:rsidRPr="00F27372" w:rsidRDefault="00835A9F" w:rsidP="00690A36">
      <w:pPr>
        <w:overflowPunct/>
        <w:autoSpaceDE/>
        <w:autoSpaceDN/>
        <w:adjustRightInd/>
        <w:spacing w:before="48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64028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4028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5C7AF539" w14:textId="5941AA2B" w:rsidR="00164028" w:rsidRPr="00F27372" w:rsidRDefault="00164028" w:rsidP="00D61ED2">
      <w:pPr>
        <w:overflowPunct/>
        <w:autoSpaceDE/>
        <w:autoSpaceDN/>
        <w:adjustRightInd/>
        <w:ind w:left="990" w:right="-27" w:hanging="443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F27372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D62503" w:rsidRPr="00F2737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B13D37" w:rsidRPr="00F2737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1545D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="00276580" w:rsidRPr="00F2737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B13D37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และ</w:t>
      </w:r>
      <w:r w:rsidR="00276580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B13D37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B13D37" w:rsidRPr="00F2737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13D37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ธันวาคม</w:t>
      </w:r>
      <w:r w:rsidR="00276580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340C37" w:rsidRPr="00F2737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E64A9" w:rsidRPr="00F27372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741E7BF2" w14:textId="77777777" w:rsidR="00164028" w:rsidRPr="00F27372" w:rsidRDefault="00164028" w:rsidP="00DC6134">
      <w:pPr>
        <w:overflowPunct/>
        <w:autoSpaceDE/>
        <w:autoSpaceDN/>
        <w:adjustRightInd/>
        <w:ind w:left="360" w:right="-207"/>
        <w:jc w:val="righ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1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20"/>
        <w:gridCol w:w="1350"/>
        <w:gridCol w:w="69"/>
        <w:gridCol w:w="1281"/>
        <w:gridCol w:w="90"/>
        <w:gridCol w:w="1440"/>
        <w:gridCol w:w="138"/>
        <w:gridCol w:w="1436"/>
      </w:tblGrid>
      <w:tr w:rsidR="005D39FC" w:rsidRPr="00F27372" w14:paraId="05720738" w14:textId="6EC58AAE" w:rsidTr="00DC6134">
        <w:trPr>
          <w:trHeight w:val="149"/>
        </w:trPr>
        <w:tc>
          <w:tcPr>
            <w:tcW w:w="2790" w:type="dxa"/>
          </w:tcPr>
          <w:p w14:paraId="2ADD14DD" w14:textId="77777777" w:rsidR="005D39FC" w:rsidRPr="00F27372" w:rsidRDefault="005D39FC" w:rsidP="002150FD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720" w:type="dxa"/>
          </w:tcPr>
          <w:p w14:paraId="7E762AF6" w14:textId="66A9F8DF" w:rsidR="005D39FC" w:rsidRPr="00F27372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หมายเหตุ</w:t>
            </w:r>
          </w:p>
        </w:tc>
        <w:tc>
          <w:tcPr>
            <w:tcW w:w="2700" w:type="dxa"/>
            <w:gridSpan w:val="3"/>
          </w:tcPr>
          <w:p w14:paraId="11199D02" w14:textId="31D6FA89" w:rsidR="005D39FC" w:rsidRPr="00F27372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</w:t>
            </w:r>
            <w:r w:rsidR="003B4274"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รวม</w:t>
            </w:r>
            <w:r w:rsidR="003E1262"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</w:t>
            </w:r>
          </w:p>
        </w:tc>
        <w:tc>
          <w:tcPr>
            <w:tcW w:w="90" w:type="dxa"/>
          </w:tcPr>
          <w:p w14:paraId="3DB9EF73" w14:textId="4D31F890" w:rsidR="005D39FC" w:rsidRPr="00F27372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3014" w:type="dxa"/>
            <w:gridSpan w:val="3"/>
          </w:tcPr>
          <w:p w14:paraId="2B662215" w14:textId="1CA9B699" w:rsidR="005D39FC" w:rsidRPr="00F27372" w:rsidRDefault="005D39FC" w:rsidP="00034474">
            <w:pPr>
              <w:overflowPunct/>
              <w:autoSpaceDE/>
              <w:autoSpaceDN/>
              <w:adjustRightInd/>
              <w:ind w:left="-90" w:right="58" w:firstLine="90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034474" w:rsidRPr="00F27372" w14:paraId="3AD62132" w14:textId="440882C1" w:rsidTr="00DC6134">
        <w:trPr>
          <w:trHeight w:val="149"/>
        </w:trPr>
        <w:tc>
          <w:tcPr>
            <w:tcW w:w="2790" w:type="dxa"/>
          </w:tcPr>
          <w:p w14:paraId="6A24B64A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1D7221E8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3E8B7FC6" w14:textId="72FA6295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69" w:type="dxa"/>
          </w:tcPr>
          <w:p w14:paraId="76EDB0B1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281" w:type="dxa"/>
          </w:tcPr>
          <w:p w14:paraId="41251D15" w14:textId="4349A4A3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0" w:type="dxa"/>
          </w:tcPr>
          <w:p w14:paraId="5539C77B" w14:textId="708BE034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440" w:type="dxa"/>
          </w:tcPr>
          <w:p w14:paraId="49EF2F5E" w14:textId="77CD264D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38" w:type="dxa"/>
          </w:tcPr>
          <w:p w14:paraId="4477D47F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436" w:type="dxa"/>
          </w:tcPr>
          <w:p w14:paraId="158CF7CA" w14:textId="10706FA5" w:rsidR="00034474" w:rsidRPr="00F27372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2B7D88" w:rsidRPr="00F27372" w14:paraId="77C7443F" w14:textId="6882B543" w:rsidTr="00DC6134">
        <w:trPr>
          <w:trHeight w:val="149"/>
        </w:trPr>
        <w:tc>
          <w:tcPr>
            <w:tcW w:w="2790" w:type="dxa"/>
          </w:tcPr>
          <w:p w14:paraId="21764B29" w14:textId="77777777" w:rsidR="002B7D88" w:rsidRPr="00F27372" w:rsidRDefault="002B7D88" w:rsidP="002B7D88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522E31F8" w14:textId="77777777" w:rsidR="002B7D88" w:rsidRPr="00F27372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13FDB46" w14:textId="32E31E95" w:rsidR="002B7D88" w:rsidRPr="00F27372" w:rsidRDefault="00835A9F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35A9F">
              <w:rPr>
                <w:rFonts w:ascii="Angsana New" w:hAnsi="Angsana New"/>
                <w:b/>
                <w:bCs/>
                <w:spacing w:val="-4"/>
              </w:rPr>
              <w:t>30</w:t>
            </w:r>
            <w:r w:rsidR="002B7D88" w:rsidRPr="00F27372">
              <w:rPr>
                <w:rFonts w:ascii="Angsana New" w:hAnsi="Angsana New"/>
                <w:b/>
                <w:bCs/>
                <w:spacing w:val="-4"/>
                <w:cs/>
              </w:rPr>
              <w:t xml:space="preserve"> </w:t>
            </w:r>
            <w:r w:rsidR="002B7D88"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มิถุนายน</w:t>
            </w:r>
            <w:r w:rsidR="002B7D88" w:rsidRPr="00F27372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69" w:type="dxa"/>
          </w:tcPr>
          <w:p w14:paraId="144B532D" w14:textId="77777777" w:rsidR="002B7D88" w:rsidRPr="00F27372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1" w:type="dxa"/>
          </w:tcPr>
          <w:p w14:paraId="1B85D35E" w14:textId="05B8643C" w:rsidR="002B7D88" w:rsidRPr="00F27372" w:rsidRDefault="00835A9F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31</w:t>
            </w:r>
            <w:r w:rsidR="002B7D88" w:rsidRPr="00F27372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2B7D88"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90" w:type="dxa"/>
          </w:tcPr>
          <w:p w14:paraId="59ED1BF7" w14:textId="619B3D26" w:rsidR="002B7D88" w:rsidRPr="00F27372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0CF5B2CD" w14:textId="342576FF" w:rsidR="002B7D88" w:rsidRPr="00F27372" w:rsidRDefault="00835A9F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35A9F">
              <w:rPr>
                <w:rFonts w:ascii="Angsana New" w:hAnsi="Angsana New"/>
                <w:b/>
                <w:bCs/>
                <w:spacing w:val="-4"/>
              </w:rPr>
              <w:t>30</w:t>
            </w:r>
            <w:r w:rsidR="002B7D88" w:rsidRPr="00F27372">
              <w:rPr>
                <w:rFonts w:ascii="Angsana New" w:hAnsi="Angsana New"/>
                <w:b/>
                <w:bCs/>
                <w:spacing w:val="-4"/>
                <w:cs/>
              </w:rPr>
              <w:t xml:space="preserve"> </w:t>
            </w:r>
            <w:r w:rsidR="002B7D88"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มิถุนายน</w:t>
            </w:r>
            <w:r w:rsidR="002B7D88" w:rsidRPr="00F27372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38" w:type="dxa"/>
          </w:tcPr>
          <w:p w14:paraId="6FC4E9F1" w14:textId="77777777" w:rsidR="002B7D88" w:rsidRPr="00F27372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436" w:type="dxa"/>
          </w:tcPr>
          <w:p w14:paraId="7970BDAD" w14:textId="514D2AA3" w:rsidR="002B7D88" w:rsidRPr="00F27372" w:rsidRDefault="00835A9F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31</w:t>
            </w:r>
            <w:r w:rsidR="002B7D88" w:rsidRPr="00F27372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2B7D88"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034474" w:rsidRPr="00F27372" w14:paraId="66FBCA2A" w14:textId="39D3B7C0" w:rsidTr="00DC6134">
        <w:trPr>
          <w:trHeight w:val="149"/>
        </w:trPr>
        <w:tc>
          <w:tcPr>
            <w:tcW w:w="2790" w:type="dxa"/>
          </w:tcPr>
          <w:p w14:paraId="4EE8D86A" w14:textId="7BDBCD38" w:rsidR="00034474" w:rsidRPr="00F27372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/>
                <w:cs/>
              </w:rPr>
              <w:t>ลูกหนี้การค้า</w:t>
            </w:r>
            <w:r w:rsidRPr="00F27372">
              <w:rPr>
                <w:rFonts w:ascii="Angsana New" w:hAnsi="Angsana New"/>
              </w:rPr>
              <w:t xml:space="preserve"> </w:t>
            </w:r>
            <w:r w:rsidRPr="00F27372">
              <w:rPr>
                <w:rFonts w:ascii="Angsana New" w:hAnsi="Angsana New" w:hint="cs"/>
                <w:cs/>
              </w:rPr>
              <w:t xml:space="preserve">- </w:t>
            </w:r>
            <w:r w:rsidRPr="00F27372">
              <w:rPr>
                <w:rFonts w:ascii="Angsana New" w:hAnsi="Angsana New"/>
                <w:cs/>
              </w:rPr>
              <w:t>บริษัทอื่น</w:t>
            </w:r>
          </w:p>
        </w:tc>
        <w:tc>
          <w:tcPr>
            <w:tcW w:w="720" w:type="dxa"/>
          </w:tcPr>
          <w:p w14:paraId="0DB888C6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left="711" w:right="63" w:hanging="183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C33A91" w14:textId="0EDBCC9F" w:rsidR="00034474" w:rsidRPr="00F27372" w:rsidRDefault="00835A9F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713</w:t>
            </w:r>
            <w:r w:rsidR="00E95D35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927</w:t>
            </w:r>
            <w:r w:rsidR="00E95D35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244</w:t>
            </w:r>
          </w:p>
        </w:tc>
        <w:tc>
          <w:tcPr>
            <w:tcW w:w="69" w:type="dxa"/>
          </w:tcPr>
          <w:p w14:paraId="1AD34063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60E6F990" w14:textId="0A391E61" w:rsidR="005D39FC" w:rsidRPr="00FA74CC" w:rsidRDefault="00835A9F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712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846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497</w:t>
            </w:r>
          </w:p>
        </w:tc>
        <w:tc>
          <w:tcPr>
            <w:tcW w:w="90" w:type="dxa"/>
            <w:vAlign w:val="center"/>
          </w:tcPr>
          <w:p w14:paraId="1D47FC0A" w14:textId="3D221E08" w:rsidR="00034474" w:rsidRPr="00F27372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4178BEFD" w14:textId="6581C1D3" w:rsidR="00034474" w:rsidRPr="00F27372" w:rsidRDefault="00835A9F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708</w:t>
            </w:r>
            <w:r w:rsidR="00E95D35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533</w:t>
            </w:r>
            <w:r w:rsidR="00E95D35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855</w:t>
            </w:r>
          </w:p>
        </w:tc>
        <w:tc>
          <w:tcPr>
            <w:tcW w:w="138" w:type="dxa"/>
            <w:vAlign w:val="center"/>
          </w:tcPr>
          <w:p w14:paraId="3FB85530" w14:textId="77777777" w:rsidR="00034474" w:rsidRPr="00F27372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0A3D0EAE" w14:textId="140BDB8C" w:rsidR="00034474" w:rsidRPr="00F27372" w:rsidRDefault="00835A9F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704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924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660</w:t>
            </w:r>
          </w:p>
        </w:tc>
      </w:tr>
      <w:tr w:rsidR="00034474" w:rsidRPr="00F27372" w14:paraId="0A2E1EFD" w14:textId="3833E84F" w:rsidTr="00DC6134">
        <w:trPr>
          <w:trHeight w:val="149"/>
        </w:trPr>
        <w:tc>
          <w:tcPr>
            <w:tcW w:w="2790" w:type="dxa"/>
          </w:tcPr>
          <w:p w14:paraId="1858C459" w14:textId="015AB896" w:rsidR="00034474" w:rsidRPr="00F27372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F27372">
              <w:rPr>
                <w:rFonts w:ascii="Angsana New" w:hAnsi="Angsana New" w:hint="cs"/>
                <w:u w:val="single"/>
                <w:cs/>
              </w:rPr>
              <w:t>หัก</w:t>
            </w:r>
            <w:r w:rsidRPr="00F27372">
              <w:rPr>
                <w:rFonts w:ascii="Angsana New" w:hAnsi="Angsana New" w:hint="cs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720" w:type="dxa"/>
          </w:tcPr>
          <w:p w14:paraId="40E1D193" w14:textId="77777777" w:rsidR="00034474" w:rsidRPr="00F27372" w:rsidRDefault="00034474" w:rsidP="00034474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7151E4" w14:textId="172385BB" w:rsidR="00034474" w:rsidRPr="00F27372" w:rsidRDefault="00034474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69" w:type="dxa"/>
          </w:tcPr>
          <w:p w14:paraId="5241F142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317E449" w14:textId="301289EC" w:rsidR="00034474" w:rsidRPr="00FA74CC" w:rsidRDefault="00034474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90" w:type="dxa"/>
            <w:vAlign w:val="center"/>
          </w:tcPr>
          <w:p w14:paraId="017D5A6F" w14:textId="5BE2B3C8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58A24FF6" w14:textId="34BE3ED6" w:rsidR="00034474" w:rsidRPr="00F27372" w:rsidRDefault="00034474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38" w:type="dxa"/>
            <w:vAlign w:val="center"/>
          </w:tcPr>
          <w:p w14:paraId="2D076C9A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3A64014E" w14:textId="07D26207" w:rsidR="00034474" w:rsidRPr="00F27372" w:rsidRDefault="00034474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</w:tr>
      <w:tr w:rsidR="00034474" w:rsidRPr="00F27372" w14:paraId="5113D838" w14:textId="67EB8E04" w:rsidTr="00DC6134">
        <w:trPr>
          <w:trHeight w:val="149"/>
        </w:trPr>
        <w:tc>
          <w:tcPr>
            <w:tcW w:w="2790" w:type="dxa"/>
          </w:tcPr>
          <w:p w14:paraId="36C0CA97" w14:textId="2B6AB326" w:rsidR="00034474" w:rsidRPr="00F27372" w:rsidRDefault="00034474" w:rsidP="00826409">
            <w:pPr>
              <w:overflowPunct/>
              <w:autoSpaceDE/>
              <w:autoSpaceDN/>
              <w:adjustRightInd/>
              <w:ind w:left="720" w:right="63" w:hanging="90"/>
              <w:jc w:val="both"/>
              <w:textAlignment w:val="auto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 w:hint="cs"/>
                <w:cs/>
              </w:rPr>
              <w:t>ที่คาดว่าจะเกิดขึ้น</w:t>
            </w:r>
          </w:p>
        </w:tc>
        <w:tc>
          <w:tcPr>
            <w:tcW w:w="720" w:type="dxa"/>
          </w:tcPr>
          <w:p w14:paraId="1D28CDB6" w14:textId="77777777" w:rsidR="00034474" w:rsidRPr="00F27372" w:rsidRDefault="00034474" w:rsidP="00034474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688434" w14:textId="593BFD02" w:rsidR="00034474" w:rsidRPr="00F27372" w:rsidRDefault="00817D23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(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517</w:t>
            </w: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962</w:t>
            </w: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)</w:t>
            </w:r>
          </w:p>
        </w:tc>
        <w:tc>
          <w:tcPr>
            <w:tcW w:w="69" w:type="dxa"/>
          </w:tcPr>
          <w:p w14:paraId="0FD39EFF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71281D84" w14:textId="00CBCFB4" w:rsidR="00034474" w:rsidRPr="00FA74CC" w:rsidRDefault="005D39FC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(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363</w:t>
            </w:r>
            <w:r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609</w:t>
            </w:r>
            <w:r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)</w:t>
            </w:r>
          </w:p>
        </w:tc>
        <w:tc>
          <w:tcPr>
            <w:tcW w:w="90" w:type="dxa"/>
            <w:vAlign w:val="center"/>
          </w:tcPr>
          <w:p w14:paraId="4724D389" w14:textId="3A29D048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6E2F68EB" w14:textId="64EC99D6" w:rsidR="00034474" w:rsidRPr="00F27372" w:rsidRDefault="00817D23" w:rsidP="00817D23">
            <w:pPr>
              <w:tabs>
                <w:tab w:val="decimal" w:pos="1080"/>
              </w:tabs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(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326</w:t>
            </w: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835A9F"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795</w:t>
            </w: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)</w:t>
            </w:r>
          </w:p>
        </w:tc>
        <w:tc>
          <w:tcPr>
            <w:tcW w:w="138" w:type="dxa"/>
            <w:vAlign w:val="center"/>
          </w:tcPr>
          <w:p w14:paraId="7F7D734A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52B42B89" w14:textId="3B300650" w:rsidR="00034474" w:rsidRPr="00F27372" w:rsidRDefault="00034474" w:rsidP="00817D23">
            <w:pPr>
              <w:tabs>
                <w:tab w:val="decimal" w:pos="1080"/>
              </w:tabs>
              <w:ind w:right="-18"/>
              <w:jc w:val="center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  <w:r w:rsidRPr="00F27372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(</w:t>
            </w:r>
            <w:r w:rsidR="00835A9F"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363</w:t>
            </w:r>
            <w:r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835A9F"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609</w:t>
            </w:r>
            <w:r w:rsidRPr="00F27372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)</w:t>
            </w:r>
          </w:p>
        </w:tc>
      </w:tr>
      <w:tr w:rsidR="00034474" w:rsidRPr="00F27372" w14:paraId="7209499D" w14:textId="2B002EBB" w:rsidTr="00DC6134">
        <w:trPr>
          <w:trHeight w:val="149"/>
        </w:trPr>
        <w:tc>
          <w:tcPr>
            <w:tcW w:w="2790" w:type="dxa"/>
            <w:vAlign w:val="bottom"/>
          </w:tcPr>
          <w:p w14:paraId="6487ADFC" w14:textId="14226623" w:rsidR="00034474" w:rsidRPr="00F27372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="Angsana New" w:hAnsi="Angsana New"/>
                <w:cs/>
              </w:rPr>
              <w:t>ลูกหนี้การค้า</w:t>
            </w:r>
            <w:r w:rsidRPr="00F27372">
              <w:rPr>
                <w:rFonts w:ascii="Angsana New" w:hAnsi="Angsana New" w:hint="cs"/>
                <w:cs/>
              </w:rPr>
              <w:t xml:space="preserve"> - </w:t>
            </w:r>
            <w:r w:rsidRPr="00F27372">
              <w:rPr>
                <w:rFonts w:ascii="Angsana New" w:hAnsi="Angsana New"/>
                <w:cs/>
              </w:rPr>
              <w:t>กิจการที่เกี่ยวข้องกัน</w:t>
            </w:r>
          </w:p>
        </w:tc>
        <w:tc>
          <w:tcPr>
            <w:tcW w:w="720" w:type="dxa"/>
          </w:tcPr>
          <w:p w14:paraId="3AA27F21" w14:textId="156DB8EB" w:rsidR="00034474" w:rsidRPr="00F27372" w:rsidRDefault="00835A9F" w:rsidP="00034474">
            <w:pPr>
              <w:tabs>
                <w:tab w:val="decimal" w:pos="0"/>
              </w:tabs>
              <w:jc w:val="center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23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2A78A2" w14:textId="07D17DFA" w:rsidR="00034474" w:rsidRPr="00F27372" w:rsidRDefault="00835A9F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594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563</w:t>
            </w:r>
          </w:p>
        </w:tc>
        <w:tc>
          <w:tcPr>
            <w:tcW w:w="69" w:type="dxa"/>
          </w:tcPr>
          <w:p w14:paraId="13F61968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E82CBF7" w14:textId="2FB65B06" w:rsidR="00034474" w:rsidRPr="00FA74CC" w:rsidRDefault="00835A9F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463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305</w:t>
            </w:r>
          </w:p>
        </w:tc>
        <w:tc>
          <w:tcPr>
            <w:tcW w:w="90" w:type="dxa"/>
            <w:vAlign w:val="center"/>
          </w:tcPr>
          <w:p w14:paraId="1DE0983C" w14:textId="665A3A7D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513F2D93" w14:textId="7DC1E2BE" w:rsidR="00034474" w:rsidRPr="00F27372" w:rsidRDefault="00835A9F" w:rsidP="00817D23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336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797</w:t>
            </w:r>
          </w:p>
        </w:tc>
        <w:tc>
          <w:tcPr>
            <w:tcW w:w="138" w:type="dxa"/>
            <w:vAlign w:val="center"/>
          </w:tcPr>
          <w:p w14:paraId="50E70B36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410D89A2" w14:textId="5DFE06A6" w:rsidR="00034474" w:rsidRPr="00F27372" w:rsidRDefault="00835A9F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10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712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626</w:t>
            </w:r>
          </w:p>
        </w:tc>
      </w:tr>
      <w:tr w:rsidR="00034474" w:rsidRPr="00F27372" w14:paraId="243CFED3" w14:textId="5C5B179E" w:rsidTr="00DC6134">
        <w:trPr>
          <w:trHeight w:val="149"/>
        </w:trPr>
        <w:tc>
          <w:tcPr>
            <w:tcW w:w="2790" w:type="dxa"/>
            <w:vAlign w:val="bottom"/>
          </w:tcPr>
          <w:p w14:paraId="695A0797" w14:textId="4D560A16" w:rsidR="00034474" w:rsidRPr="00F27372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="Angsana New" w:hAnsi="Angsana New"/>
                <w:cs/>
              </w:rPr>
              <w:t>ลูกหนี้อื่น</w:t>
            </w:r>
            <w:r w:rsidRPr="00F27372">
              <w:rPr>
                <w:rFonts w:ascii="Angsana New" w:hAnsi="Angsana New" w:hint="cs"/>
                <w:cs/>
              </w:rPr>
              <w:t xml:space="preserve"> - </w:t>
            </w:r>
            <w:r w:rsidRPr="00F27372">
              <w:rPr>
                <w:rFonts w:ascii="Angsana New" w:hAnsi="Angsana New"/>
                <w:cs/>
              </w:rPr>
              <w:t>บริษัทอื่น</w:t>
            </w:r>
          </w:p>
        </w:tc>
        <w:tc>
          <w:tcPr>
            <w:tcW w:w="720" w:type="dxa"/>
          </w:tcPr>
          <w:p w14:paraId="55915E89" w14:textId="77777777" w:rsidR="00034474" w:rsidRPr="00F27372" w:rsidRDefault="00034474" w:rsidP="00034474">
            <w:pPr>
              <w:tabs>
                <w:tab w:val="decimal" w:pos="1100"/>
              </w:tabs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E219ED" w14:textId="2241D206" w:rsidR="00034474" w:rsidRPr="00F27372" w:rsidRDefault="00835A9F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518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904</w:t>
            </w:r>
          </w:p>
        </w:tc>
        <w:tc>
          <w:tcPr>
            <w:tcW w:w="69" w:type="dxa"/>
          </w:tcPr>
          <w:p w14:paraId="3A2D88F0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6228B4B3" w14:textId="21D77AEF" w:rsidR="00034474" w:rsidRPr="00FA74CC" w:rsidRDefault="00835A9F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373</w:t>
            </w:r>
            <w:r w:rsidR="005D39FC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914</w:t>
            </w:r>
          </w:p>
        </w:tc>
        <w:tc>
          <w:tcPr>
            <w:tcW w:w="90" w:type="dxa"/>
            <w:vAlign w:val="center"/>
          </w:tcPr>
          <w:p w14:paraId="342CFD40" w14:textId="7B36034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490932B8" w14:textId="11291159" w:rsidR="00034474" w:rsidRPr="00F27372" w:rsidRDefault="00835A9F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652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531</w:t>
            </w:r>
          </w:p>
        </w:tc>
        <w:tc>
          <w:tcPr>
            <w:tcW w:w="138" w:type="dxa"/>
            <w:vAlign w:val="center"/>
          </w:tcPr>
          <w:p w14:paraId="4E6E78BE" w14:textId="77777777" w:rsidR="00034474" w:rsidRPr="00F27372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2DA5F592" w14:textId="084290E3" w:rsidR="00034474" w:rsidRPr="00F27372" w:rsidRDefault="00835A9F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2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038</w:t>
            </w:r>
            <w:r w:rsidR="00034474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804</w:t>
            </w:r>
          </w:p>
        </w:tc>
      </w:tr>
      <w:tr w:rsidR="00AF1CE0" w:rsidRPr="00F27372" w14:paraId="458AB8E4" w14:textId="77777777" w:rsidTr="00DC6134">
        <w:trPr>
          <w:trHeight w:val="149"/>
        </w:trPr>
        <w:tc>
          <w:tcPr>
            <w:tcW w:w="2790" w:type="dxa"/>
            <w:vAlign w:val="bottom"/>
          </w:tcPr>
          <w:p w14:paraId="2EEDF871" w14:textId="2F6DE6FC" w:rsidR="00AF1CE0" w:rsidRPr="00F27372" w:rsidRDefault="00AF1CE0" w:rsidP="00826409">
            <w:pPr>
              <w:overflowPunct/>
              <w:autoSpaceDE/>
              <w:autoSpaceDN/>
              <w:adjustRightInd/>
              <w:ind w:left="260" w:right="63" w:firstLine="100"/>
              <w:textAlignment w:val="auto"/>
              <w:rPr>
                <w:rFonts w:ascii="Angsana New" w:hAnsi="Angsana New"/>
                <w:spacing w:val="-6"/>
                <w:cs/>
              </w:rPr>
            </w:pPr>
            <w:r w:rsidRPr="00F27372">
              <w:rPr>
                <w:rFonts w:ascii="Angsana New" w:hAnsi="Angsana New" w:hint="cs"/>
                <w:spacing w:val="-6"/>
                <w:cs/>
              </w:rPr>
              <w:t xml:space="preserve">ดอกเบี้ยค้างรับ </w:t>
            </w:r>
            <w:r w:rsidRPr="00F27372">
              <w:rPr>
                <w:rFonts w:ascii="Angsana New" w:hAnsi="Angsana New"/>
                <w:spacing w:val="-6"/>
              </w:rPr>
              <w:t xml:space="preserve">- </w:t>
            </w:r>
            <w:r w:rsidRPr="00F27372">
              <w:rPr>
                <w:rFonts w:ascii="Angsana New" w:hAnsi="Angsana New" w:hint="cs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720" w:type="dxa"/>
          </w:tcPr>
          <w:p w14:paraId="7A60D978" w14:textId="6BA7196F" w:rsidR="00AF1CE0" w:rsidRPr="00F27372" w:rsidRDefault="00835A9F" w:rsidP="00AF1CE0">
            <w:pPr>
              <w:tabs>
                <w:tab w:val="decimal" w:pos="450"/>
              </w:tabs>
              <w:rPr>
                <w:rFonts w:ascii="Angsana New" w:hAnsi="Angsana New"/>
                <w:cs/>
              </w:rPr>
            </w:pPr>
            <w:r w:rsidRPr="00835A9F">
              <w:rPr>
                <w:rFonts w:ascii="Angsana New" w:hAnsi="Angsana New"/>
              </w:rPr>
              <w:t>23</w:t>
            </w:r>
          </w:p>
        </w:tc>
        <w:tc>
          <w:tcPr>
            <w:tcW w:w="1350" w:type="dxa"/>
            <w:shd w:val="clear" w:color="auto" w:fill="auto"/>
          </w:tcPr>
          <w:p w14:paraId="7083C94D" w14:textId="6403691C" w:rsidR="00AF1CE0" w:rsidRPr="00F27372" w:rsidRDefault="00817D23" w:rsidP="000E0218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69" w:type="dxa"/>
          </w:tcPr>
          <w:p w14:paraId="0ACE80CB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F2F9BED" w14:textId="30B4A456" w:rsidR="00AF1CE0" w:rsidRPr="00F27372" w:rsidRDefault="00AF1CE0" w:rsidP="00AF1CE0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center"/>
          </w:tcPr>
          <w:p w14:paraId="507DA512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7F32726F" w14:textId="2BED9383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624</w:t>
            </w:r>
            <w:r w:rsidR="00817D23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473</w:t>
            </w:r>
          </w:p>
        </w:tc>
        <w:tc>
          <w:tcPr>
            <w:tcW w:w="138" w:type="dxa"/>
            <w:vAlign w:val="center"/>
          </w:tcPr>
          <w:p w14:paraId="4D5D16CB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07403700" w14:textId="580D69B3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53</w:t>
            </w:r>
            <w:r w:rsidR="00AF1CE0" w:rsidRPr="00F27372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347</w:t>
            </w:r>
          </w:p>
        </w:tc>
      </w:tr>
      <w:tr w:rsidR="00AF1CE0" w:rsidRPr="00F27372" w14:paraId="48DAE6EF" w14:textId="7A5A231A" w:rsidTr="00DC6134">
        <w:trPr>
          <w:trHeight w:val="149"/>
        </w:trPr>
        <w:tc>
          <w:tcPr>
            <w:tcW w:w="2790" w:type="dxa"/>
          </w:tcPr>
          <w:p w14:paraId="5308B8A5" w14:textId="77777777" w:rsidR="00AF1CE0" w:rsidRPr="00F27372" w:rsidRDefault="00AF1CE0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720" w:type="dxa"/>
          </w:tcPr>
          <w:p w14:paraId="0D1F49C3" w14:textId="77777777" w:rsidR="00AF1CE0" w:rsidRPr="00F27372" w:rsidRDefault="00AF1CE0" w:rsidP="00AF1CE0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A08389" w14:textId="171845A4" w:rsidR="00AF1CE0" w:rsidRPr="00F27372" w:rsidRDefault="00835A9F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18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882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605</w:t>
            </w:r>
          </w:p>
        </w:tc>
        <w:tc>
          <w:tcPr>
            <w:tcW w:w="69" w:type="dxa"/>
          </w:tcPr>
          <w:p w14:paraId="5CEA907A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4B73717" w14:textId="06EC70BB" w:rsidR="00AF1CE0" w:rsidRPr="00FA74CC" w:rsidRDefault="00835A9F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12</w:t>
            </w:r>
            <w:r w:rsidR="00AF1CE0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668</w:t>
            </w:r>
            <w:r w:rsidR="00AF1CE0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517</w:t>
            </w:r>
          </w:p>
        </w:tc>
        <w:tc>
          <w:tcPr>
            <w:tcW w:w="90" w:type="dxa"/>
            <w:vAlign w:val="center"/>
          </w:tcPr>
          <w:p w14:paraId="449372C5" w14:textId="00793371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6BCB8A66" w14:textId="60E3C7DA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16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827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971</w:t>
            </w:r>
          </w:p>
        </w:tc>
        <w:tc>
          <w:tcPr>
            <w:tcW w:w="138" w:type="dxa"/>
            <w:vAlign w:val="center"/>
          </w:tcPr>
          <w:p w14:paraId="6AF5B3B8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6F019AB2" w14:textId="6538B1E0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12</w:t>
            </w:r>
            <w:r w:rsidR="00AF1CE0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463</w:t>
            </w:r>
            <w:r w:rsidR="00AF1CE0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774</w:t>
            </w:r>
          </w:p>
        </w:tc>
      </w:tr>
      <w:tr w:rsidR="00AF1CE0" w:rsidRPr="00F27372" w14:paraId="2A3C6102" w14:textId="40F21F55" w:rsidTr="00DC6134">
        <w:trPr>
          <w:trHeight w:val="149"/>
        </w:trPr>
        <w:tc>
          <w:tcPr>
            <w:tcW w:w="2790" w:type="dxa"/>
          </w:tcPr>
          <w:p w14:paraId="10DA34B2" w14:textId="77777777" w:rsidR="00AF1CE0" w:rsidRPr="00F27372" w:rsidRDefault="00AF1CE0" w:rsidP="00AF1CE0">
            <w:pPr>
              <w:overflowPunct/>
              <w:autoSpaceDE/>
              <w:autoSpaceDN/>
              <w:adjustRightInd/>
              <w:ind w:left="711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0" w:type="dxa"/>
          </w:tcPr>
          <w:p w14:paraId="118BAE2F" w14:textId="77777777" w:rsidR="00AF1CE0" w:rsidRPr="00F27372" w:rsidRDefault="00AF1CE0" w:rsidP="00AF1CE0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4A49" w14:textId="44067081" w:rsidR="00AF1CE0" w:rsidRPr="00F27372" w:rsidRDefault="00835A9F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736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405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354</w:t>
            </w:r>
          </w:p>
        </w:tc>
        <w:tc>
          <w:tcPr>
            <w:tcW w:w="69" w:type="dxa"/>
          </w:tcPr>
          <w:p w14:paraId="04B53DAB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FC015FA" w14:textId="75B8312B" w:rsidR="00AF1CE0" w:rsidRPr="00FA74CC" w:rsidRDefault="00835A9F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731</w:t>
            </w:r>
            <w:r w:rsidR="00AF1CE0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988</w:t>
            </w:r>
            <w:r w:rsidR="00AF1CE0" w:rsidRPr="00FA74CC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624</w:t>
            </w:r>
          </w:p>
        </w:tc>
        <w:tc>
          <w:tcPr>
            <w:tcW w:w="90" w:type="dxa"/>
            <w:vAlign w:val="center"/>
          </w:tcPr>
          <w:p w14:paraId="704921AC" w14:textId="2B24042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1DB22F" w14:textId="67FA2059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731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648</w:t>
            </w:r>
            <w:r w:rsidR="00177939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832</w:t>
            </w:r>
          </w:p>
        </w:tc>
        <w:tc>
          <w:tcPr>
            <w:tcW w:w="138" w:type="dxa"/>
            <w:vAlign w:val="center"/>
          </w:tcPr>
          <w:p w14:paraId="7DCF4A82" w14:textId="77777777" w:rsidR="00AF1CE0" w:rsidRPr="00F27372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A8D6B9" w14:textId="6D45941D" w:rsidR="00AF1CE0" w:rsidRPr="00F27372" w:rsidRDefault="00835A9F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729</w:t>
            </w:r>
            <w:r w:rsidR="00AF1CE0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829</w:t>
            </w:r>
            <w:r w:rsidR="00AF1CE0" w:rsidRPr="00F27372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lang w:eastAsia="th-TH"/>
              </w:rPr>
              <w:t>602</w:t>
            </w:r>
          </w:p>
        </w:tc>
      </w:tr>
    </w:tbl>
    <w:p w14:paraId="45187AC6" w14:textId="77777777" w:rsidR="00FD6A69" w:rsidRPr="00F27372" w:rsidRDefault="00FD6A69" w:rsidP="00000B4A">
      <w:pPr>
        <w:overflowPunct/>
        <w:autoSpaceDE/>
        <w:autoSpaceDN/>
        <w:adjustRightInd/>
        <w:spacing w:before="240"/>
        <w:ind w:left="993" w:right="58" w:hanging="446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F2737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A79528C" w14:textId="44D93155" w:rsidR="004506E3" w:rsidRPr="00F27372" w:rsidRDefault="004506E3" w:rsidP="00000B4A">
      <w:pPr>
        <w:overflowPunct/>
        <w:autoSpaceDE/>
        <w:autoSpaceDN/>
        <w:adjustRightInd/>
        <w:spacing w:before="240"/>
        <w:ind w:left="993" w:right="58" w:hanging="44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 w:cstheme="majorBidi"/>
          <w:sz w:val="32"/>
          <w:szCs w:val="32"/>
          <w:cs/>
        </w:rPr>
        <w:lastRenderedPageBreak/>
        <w:t xml:space="preserve">ลูกหนี้การค้า </w:t>
      </w:r>
      <w:r w:rsidR="00D62503" w:rsidRPr="00F2737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F22DE6" w:rsidRPr="00F2737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B7D88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="00F22DE6" w:rsidRPr="00F2737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="00A75CC1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27372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A75CC1" w:rsidRPr="00F27372">
        <w:rPr>
          <w:rFonts w:asciiTheme="majorBidi" w:hAnsiTheme="majorBidi" w:cstheme="majorBidi" w:hint="cs"/>
          <w:sz w:val="32"/>
          <w:szCs w:val="32"/>
          <w:cs/>
        </w:rPr>
        <w:t>วันที่</w:t>
      </w:r>
      <w:r w:rsidR="00A35AD3" w:rsidRPr="00F2737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A35AD3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75CC1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="00D62503" w:rsidRPr="00F273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27372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196D0D65" w14:textId="77777777" w:rsidR="00AF16CC" w:rsidRPr="00F27372" w:rsidRDefault="00AF16CC" w:rsidP="00DC6134">
      <w:pPr>
        <w:overflowPunct/>
        <w:autoSpaceDE/>
        <w:autoSpaceDN/>
        <w:adjustRightInd/>
        <w:ind w:left="360" w:right="-387"/>
        <w:jc w:val="righ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9541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1"/>
        <w:gridCol w:w="1435"/>
        <w:gridCol w:w="111"/>
        <w:gridCol w:w="1434"/>
        <w:gridCol w:w="111"/>
        <w:gridCol w:w="1434"/>
        <w:gridCol w:w="111"/>
        <w:gridCol w:w="1434"/>
      </w:tblGrid>
      <w:tr w:rsidR="007761A0" w:rsidRPr="00F27372" w14:paraId="46FA0B98" w14:textId="77777777" w:rsidTr="0056751B">
        <w:trPr>
          <w:trHeight w:val="298"/>
          <w:tblHeader/>
        </w:trPr>
        <w:tc>
          <w:tcPr>
            <w:tcW w:w="3471" w:type="dxa"/>
            <w:vAlign w:val="center"/>
          </w:tcPr>
          <w:p w14:paraId="3970D047" w14:textId="77777777" w:rsidR="007761A0" w:rsidRPr="00F27372" w:rsidRDefault="007761A0" w:rsidP="00EF1454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2980" w:type="dxa"/>
            <w:gridSpan w:val="3"/>
          </w:tcPr>
          <w:p w14:paraId="51789FB9" w14:textId="4D72E5BD" w:rsidR="007761A0" w:rsidRPr="00F27372" w:rsidRDefault="007761A0" w:rsidP="00EF1454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1" w:type="dxa"/>
          </w:tcPr>
          <w:p w14:paraId="7998C538" w14:textId="3F6CF17A" w:rsidR="007761A0" w:rsidRPr="00F27372" w:rsidRDefault="007761A0" w:rsidP="00EF1454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9" w:type="dxa"/>
            <w:gridSpan w:val="3"/>
          </w:tcPr>
          <w:p w14:paraId="090CB14A" w14:textId="5537ED09" w:rsidR="007761A0" w:rsidRPr="00F27372" w:rsidRDefault="007761A0" w:rsidP="00EF1454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7761A0" w:rsidRPr="00F27372" w14:paraId="44075608" w14:textId="77777777" w:rsidTr="007761A0">
        <w:trPr>
          <w:trHeight w:val="298"/>
          <w:tblHeader/>
        </w:trPr>
        <w:tc>
          <w:tcPr>
            <w:tcW w:w="3471" w:type="dxa"/>
            <w:vAlign w:val="center"/>
          </w:tcPr>
          <w:p w14:paraId="07E1AD17" w14:textId="77777777" w:rsidR="007761A0" w:rsidRPr="00F27372" w:rsidRDefault="007761A0" w:rsidP="007761A0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5" w:type="dxa"/>
          </w:tcPr>
          <w:p w14:paraId="77B9FAC8" w14:textId="7B5D5ABE" w:rsidR="007761A0" w:rsidRPr="00F27372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34D6CA09" w14:textId="77777777" w:rsidR="007761A0" w:rsidRPr="00F27372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2F118D05" w14:textId="476F12CD" w:rsidR="007761A0" w:rsidRPr="00F27372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4F5BB2CF" w14:textId="77777777" w:rsidR="007761A0" w:rsidRPr="00F27372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0BE79FAC" w14:textId="0B310BFB" w:rsidR="007761A0" w:rsidRPr="00F27372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4FE52F3F" w14:textId="77777777" w:rsidR="007761A0" w:rsidRPr="00F27372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</w:tcPr>
          <w:p w14:paraId="265272B5" w14:textId="73A556ED" w:rsidR="007761A0" w:rsidRPr="00F27372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</w:tr>
      <w:tr w:rsidR="002B7D88" w:rsidRPr="00F27372" w14:paraId="05724831" w14:textId="77777777" w:rsidTr="007761A0">
        <w:trPr>
          <w:trHeight w:val="287"/>
          <w:tblHeader/>
        </w:trPr>
        <w:tc>
          <w:tcPr>
            <w:tcW w:w="3471" w:type="dxa"/>
            <w:vAlign w:val="center"/>
          </w:tcPr>
          <w:p w14:paraId="57B1C52E" w14:textId="77777777" w:rsidR="002B7D88" w:rsidRPr="00F27372" w:rsidRDefault="002B7D88" w:rsidP="002B7D88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5" w:type="dxa"/>
          </w:tcPr>
          <w:p w14:paraId="59E64BCD" w14:textId="36219EE1" w:rsidR="002B7D88" w:rsidRPr="00F27372" w:rsidRDefault="00835A9F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35A9F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30</w:t>
            </w:r>
            <w:r w:rsidR="002B7D88" w:rsidRPr="00F27372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 xml:space="preserve"> </w:t>
            </w:r>
            <w:r w:rsidR="002B7D88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มิถุนายน</w:t>
            </w:r>
            <w:r w:rsidR="002B7D88" w:rsidRPr="00F27372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1" w:type="dxa"/>
          </w:tcPr>
          <w:p w14:paraId="7EBEE529" w14:textId="77777777" w:rsidR="002B7D88" w:rsidRPr="00F27372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452A8DA5" w14:textId="6CD5A88D" w:rsidR="002B7D88" w:rsidRPr="00F27372" w:rsidRDefault="00835A9F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B7D88" w:rsidRPr="00F2737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B7D88" w:rsidRPr="00F27372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1" w:type="dxa"/>
          </w:tcPr>
          <w:p w14:paraId="0E22474B" w14:textId="53FA520D" w:rsidR="002B7D88" w:rsidRPr="00F27372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5415CB3B" w14:textId="175CC8ED" w:rsidR="002B7D88" w:rsidRPr="00F27372" w:rsidRDefault="00835A9F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35A9F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30</w:t>
            </w:r>
            <w:r w:rsidR="002B7D88" w:rsidRPr="00F27372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 xml:space="preserve"> </w:t>
            </w:r>
            <w:r w:rsidR="002B7D88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มิถุนายน</w:t>
            </w:r>
            <w:r w:rsidR="002B7D88" w:rsidRPr="00F27372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1" w:type="dxa"/>
          </w:tcPr>
          <w:p w14:paraId="63227F1B" w14:textId="77777777" w:rsidR="002B7D88" w:rsidRPr="00F27372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</w:tcPr>
          <w:p w14:paraId="3D73257F" w14:textId="5B39536C" w:rsidR="002B7D88" w:rsidRPr="00F27372" w:rsidRDefault="00835A9F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B7D88" w:rsidRPr="00F2737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B7D88" w:rsidRPr="00F27372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7761A0" w:rsidRPr="00F27372" w14:paraId="1D5FF2A5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19BAA67" w14:textId="2F514011" w:rsidR="007761A0" w:rsidRPr="00F27372" w:rsidRDefault="007761A0" w:rsidP="007761A0">
            <w:pPr>
              <w:ind w:left="43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435" w:type="dxa"/>
          </w:tcPr>
          <w:p w14:paraId="4BE4DF46" w14:textId="77777777" w:rsidR="007761A0" w:rsidRPr="00F27372" w:rsidRDefault="007761A0" w:rsidP="007761A0">
            <w:pPr>
              <w:tabs>
                <w:tab w:val="decimal" w:pos="1330"/>
              </w:tabs>
              <w:ind w:right="91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379040B8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3FE90D6D" w14:textId="172668D4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1393E915" w14:textId="45D96449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vAlign w:val="center"/>
          </w:tcPr>
          <w:p w14:paraId="2C618141" w14:textId="77777777" w:rsidR="007761A0" w:rsidRPr="00F27372" w:rsidRDefault="007761A0" w:rsidP="007761A0">
            <w:pPr>
              <w:tabs>
                <w:tab w:val="decimal" w:pos="1079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33A85E0D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vAlign w:val="center"/>
          </w:tcPr>
          <w:p w14:paraId="5D2CDE7B" w14:textId="77777777" w:rsidR="007761A0" w:rsidRPr="00F27372" w:rsidRDefault="007761A0" w:rsidP="007761A0">
            <w:pPr>
              <w:tabs>
                <w:tab w:val="decimal" w:pos="1079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7761A0" w:rsidRPr="00F27372" w14:paraId="79176486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4EC753E" w14:textId="3EB01666" w:rsidR="007761A0" w:rsidRPr="00F27372" w:rsidRDefault="007761A0" w:rsidP="007761A0">
            <w:pPr>
              <w:ind w:left="60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435" w:type="dxa"/>
          </w:tcPr>
          <w:p w14:paraId="7E5A8211" w14:textId="43E49380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477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565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422</w:t>
            </w:r>
          </w:p>
        </w:tc>
        <w:tc>
          <w:tcPr>
            <w:tcW w:w="111" w:type="dxa"/>
          </w:tcPr>
          <w:p w14:paraId="39AE2DAC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85EFA6A" w14:textId="37E3BCE3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468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112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11" w:type="dxa"/>
          </w:tcPr>
          <w:p w14:paraId="35656EDC" w14:textId="21E7E593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F5AC597" w14:textId="1929334F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473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936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315</w:t>
            </w:r>
          </w:p>
        </w:tc>
        <w:tc>
          <w:tcPr>
            <w:tcW w:w="111" w:type="dxa"/>
          </w:tcPr>
          <w:p w14:paraId="285AF944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45195D26" w14:textId="3B41A2C5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466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754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310</w:t>
            </w:r>
          </w:p>
        </w:tc>
      </w:tr>
      <w:tr w:rsidR="007761A0" w:rsidRPr="00F27372" w14:paraId="5032C82C" w14:textId="77777777" w:rsidTr="007761A0">
        <w:trPr>
          <w:trHeight w:val="298"/>
        </w:trPr>
        <w:tc>
          <w:tcPr>
            <w:tcW w:w="3471" w:type="dxa"/>
            <w:vAlign w:val="center"/>
          </w:tcPr>
          <w:p w14:paraId="11787433" w14:textId="7914F7B1" w:rsidR="007761A0" w:rsidRPr="00F27372" w:rsidRDefault="007761A0" w:rsidP="007761A0">
            <w:pPr>
              <w:ind w:left="60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435" w:type="dxa"/>
          </w:tcPr>
          <w:p w14:paraId="550E8465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0D125510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13D9DFB" w14:textId="3ADB6083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028C8655" w14:textId="2E976655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640A2BD7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7540C374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50971CA5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2548E" w:rsidRPr="00F27372" w14:paraId="376874DC" w14:textId="77777777" w:rsidTr="007761A0">
        <w:trPr>
          <w:trHeight w:val="287"/>
        </w:trPr>
        <w:tc>
          <w:tcPr>
            <w:tcW w:w="3471" w:type="dxa"/>
          </w:tcPr>
          <w:p w14:paraId="47361ED8" w14:textId="483A9320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024A1CAA" w14:textId="721C6123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233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750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157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072B323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11B55DB" w14:textId="531D3EA1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240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758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945</w:t>
            </w:r>
          </w:p>
        </w:tc>
        <w:tc>
          <w:tcPr>
            <w:tcW w:w="111" w:type="dxa"/>
          </w:tcPr>
          <w:p w14:paraId="2FDBBDB0" w14:textId="3FE50C72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08CC60" w14:textId="0DE75922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232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485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797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89544A3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3176D8D0" w14:textId="411452A6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235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145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588</w:t>
            </w:r>
          </w:p>
        </w:tc>
      </w:tr>
      <w:tr w:rsidR="00D2548E" w:rsidRPr="00F27372" w14:paraId="45C9D011" w14:textId="77777777" w:rsidTr="007761A0">
        <w:trPr>
          <w:trHeight w:val="287"/>
        </w:trPr>
        <w:tc>
          <w:tcPr>
            <w:tcW w:w="3471" w:type="dxa"/>
          </w:tcPr>
          <w:p w14:paraId="3D57F8D5" w14:textId="54589909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72F1E635" w14:textId="337852AE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189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170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66A118E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F111894" w14:textId="5AE624E5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418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112</w:t>
            </w:r>
          </w:p>
        </w:tc>
        <w:tc>
          <w:tcPr>
            <w:tcW w:w="111" w:type="dxa"/>
          </w:tcPr>
          <w:p w14:paraId="0AADA5C5" w14:textId="1AE50582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2BD39A1" w14:textId="1C4A7D3A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170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300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0589EC4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CFB7C6" w14:textId="35337393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997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230</w:t>
            </w:r>
          </w:p>
        </w:tc>
      </w:tr>
      <w:tr w:rsidR="00D2548E" w:rsidRPr="00F27372" w14:paraId="172DBE0C" w14:textId="77777777" w:rsidTr="007761A0">
        <w:trPr>
          <w:trHeight w:val="298"/>
        </w:trPr>
        <w:tc>
          <w:tcPr>
            <w:tcW w:w="3471" w:type="dxa"/>
          </w:tcPr>
          <w:p w14:paraId="6A3FEB4C" w14:textId="302F7E52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3132BB9F" w14:textId="6B7862D6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372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031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25DAAB53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D2DCB28" w14:textId="1E82AB76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706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11" w:type="dxa"/>
          </w:tcPr>
          <w:p w14:paraId="092F7634" w14:textId="719ADD6E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CD65E29" w14:textId="08CE584C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356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788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46E750B7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33106635" w14:textId="13FCABDB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382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901</w:t>
            </w:r>
          </w:p>
        </w:tc>
      </w:tr>
      <w:tr w:rsidR="00D2548E" w:rsidRPr="00F27372" w14:paraId="2FC7139F" w14:textId="77777777" w:rsidTr="007761A0">
        <w:trPr>
          <w:trHeight w:val="287"/>
        </w:trPr>
        <w:tc>
          <w:tcPr>
            <w:tcW w:w="3471" w:type="dxa"/>
          </w:tcPr>
          <w:p w14:paraId="5B071214" w14:textId="0DF9734E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394D6128" w14:textId="0353AA07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227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796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04C7E3E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CD5C9B5" w14:textId="32E0F2EB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618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902</w:t>
            </w:r>
          </w:p>
        </w:tc>
        <w:tc>
          <w:tcPr>
            <w:tcW w:w="111" w:type="dxa"/>
          </w:tcPr>
          <w:p w14:paraId="079E1DDC" w14:textId="59D85F88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7EC3525" w14:textId="1A38B5FB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172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997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BBFBD70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25D321DE" w14:textId="719B487E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413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034</w:t>
            </w:r>
          </w:p>
        </w:tc>
      </w:tr>
      <w:tr w:rsidR="00D2548E" w:rsidRPr="00F27372" w14:paraId="499C6422" w14:textId="77777777" w:rsidTr="007761A0">
        <w:trPr>
          <w:trHeight w:val="287"/>
        </w:trPr>
        <w:tc>
          <w:tcPr>
            <w:tcW w:w="3471" w:type="dxa"/>
          </w:tcPr>
          <w:p w14:paraId="0B3267EC" w14:textId="2B6E5A1C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7C98ECB" w14:textId="6F21E31D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421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267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64A479E8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2FE0B097" w14:textId="2D432B9D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37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804</w:t>
            </w:r>
          </w:p>
        </w:tc>
        <w:tc>
          <w:tcPr>
            <w:tcW w:w="111" w:type="dxa"/>
          </w:tcPr>
          <w:p w14:paraId="20968B05" w14:textId="5D8419DA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A5FF42A" w14:textId="0FD22DD3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209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029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5E26D5AF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E08008" w14:textId="0EF3B629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37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804</w:t>
            </w:r>
          </w:p>
        </w:tc>
      </w:tr>
      <w:tr w:rsidR="00D2548E" w:rsidRPr="00F27372" w14:paraId="419DF40A" w14:textId="77777777" w:rsidTr="007761A0">
        <w:trPr>
          <w:trHeight w:val="287"/>
        </w:trPr>
        <w:tc>
          <w:tcPr>
            <w:tcW w:w="3471" w:type="dxa"/>
          </w:tcPr>
          <w:p w14:paraId="167F30C7" w14:textId="3170AF8C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87F1098" w14:textId="21900363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256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887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54B31339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D68E91C" w14:textId="78FF2432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32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11" w:type="dxa"/>
          </w:tcPr>
          <w:p w14:paraId="3AC1190A" w14:textId="000C92D0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EA65A2" w14:textId="348444C7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58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115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6749B8E3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46CFC8" w14:textId="6C531397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32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458</w:t>
            </w:r>
          </w:p>
        </w:tc>
      </w:tr>
      <w:tr w:rsidR="00D2548E" w:rsidRPr="00F27372" w14:paraId="257C3DEC" w14:textId="77777777" w:rsidTr="007761A0">
        <w:trPr>
          <w:trHeight w:val="298"/>
        </w:trPr>
        <w:tc>
          <w:tcPr>
            <w:tcW w:w="3471" w:type="dxa"/>
          </w:tcPr>
          <w:p w14:paraId="50E08E14" w14:textId="6FFBE151" w:rsidR="00D2548E" w:rsidRPr="00F27372" w:rsidRDefault="00D2548E" w:rsidP="00D2548E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1B76630" w14:textId="7CC382B7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144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514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9850CBF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74D32596" w14:textId="6E6D9CD6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161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335</w:t>
            </w:r>
          </w:p>
        </w:tc>
        <w:tc>
          <w:tcPr>
            <w:tcW w:w="111" w:type="dxa"/>
          </w:tcPr>
          <w:p w14:paraId="0C573700" w14:textId="69F19AF9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08E5C3D6" w14:textId="1DB9E6B7" w:rsidR="00D2548E" w:rsidRPr="00F27372" w:rsidRDefault="00D2548E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144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514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1968B22" w14:textId="77777777" w:rsidR="00D2548E" w:rsidRPr="00F27372" w:rsidRDefault="00D2548E" w:rsidP="00D2548E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37647F81" w14:textId="2F322003" w:rsidR="00D2548E" w:rsidRPr="00F27372" w:rsidRDefault="00835A9F" w:rsidP="00D2548E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161</w:t>
            </w:r>
            <w:r w:rsidR="00D2548E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335</w:t>
            </w:r>
          </w:p>
        </w:tc>
      </w:tr>
      <w:tr w:rsidR="007761A0" w:rsidRPr="00F27372" w14:paraId="1DACA5F3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2A605A35" w14:textId="77777777" w:rsidR="007761A0" w:rsidRPr="00F27372" w:rsidRDefault="007761A0" w:rsidP="007761A0">
            <w:pPr>
              <w:ind w:left="43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14:paraId="4D716411" w14:textId="3711D41F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713</w:t>
            </w:r>
            <w:r w:rsidR="00E95D35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927</w:t>
            </w:r>
            <w:r w:rsidR="00E95D35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244</w:t>
            </w:r>
          </w:p>
        </w:tc>
        <w:tc>
          <w:tcPr>
            <w:tcW w:w="111" w:type="dxa"/>
          </w:tcPr>
          <w:p w14:paraId="4BB68ECD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5306226E" w14:textId="18DB0FE0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712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846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497</w:t>
            </w:r>
          </w:p>
        </w:tc>
        <w:tc>
          <w:tcPr>
            <w:tcW w:w="111" w:type="dxa"/>
          </w:tcPr>
          <w:p w14:paraId="7056C958" w14:textId="0808C1F9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4C771A0C" w14:textId="5B366941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708</w:t>
            </w:r>
            <w:r w:rsidR="00E95D35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533</w:t>
            </w:r>
            <w:r w:rsidR="00E95D35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855</w:t>
            </w:r>
          </w:p>
        </w:tc>
        <w:tc>
          <w:tcPr>
            <w:tcW w:w="111" w:type="dxa"/>
          </w:tcPr>
          <w:p w14:paraId="102F198D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79F3EBDE" w14:textId="484B5630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704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924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660</w:t>
            </w:r>
          </w:p>
        </w:tc>
      </w:tr>
      <w:tr w:rsidR="007761A0" w:rsidRPr="00F27372" w14:paraId="28FBE91A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3673053" w14:textId="12407C22" w:rsidR="007761A0" w:rsidRPr="00F27372" w:rsidRDefault="007761A0" w:rsidP="007761A0">
            <w:pPr>
              <w:ind w:left="43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vAlign w:val="center"/>
          </w:tcPr>
          <w:p w14:paraId="28B599D9" w14:textId="77777777" w:rsidR="007761A0" w:rsidRPr="00F27372" w:rsidRDefault="007761A0" w:rsidP="007761A0">
            <w:pPr>
              <w:tabs>
                <w:tab w:val="decimal" w:pos="1316"/>
              </w:tabs>
              <w:ind w:right="91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76CADFED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1862E32" w14:textId="0F8EDD42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487FE693" w14:textId="59F9DC52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14:paraId="6DBD6FC3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17758E4B" w14:textId="77777777" w:rsidR="007761A0" w:rsidRPr="00F27372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14:paraId="13E08FDE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61A0" w:rsidRPr="00F27372" w14:paraId="5758951D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632A5FC9" w14:textId="0FCA2F56" w:rsidR="007761A0" w:rsidRPr="00F27372" w:rsidRDefault="007761A0" w:rsidP="007761A0">
            <w:pPr>
              <w:ind w:left="61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F27372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ครบ</w:t>
            </w:r>
            <w:r w:rsidRPr="00F27372">
              <w:rPr>
                <w:rFonts w:asciiTheme="majorBidi" w:hAnsiTheme="majorBidi" w:cstheme="majorBidi"/>
                <w:sz w:val="28"/>
                <w:szCs w:val="28"/>
                <w:cs/>
              </w:rPr>
              <w:t>กำหนดชำระ</w:t>
            </w:r>
          </w:p>
        </w:tc>
        <w:tc>
          <w:tcPr>
            <w:tcW w:w="1435" w:type="dxa"/>
          </w:tcPr>
          <w:p w14:paraId="6BA99DF3" w14:textId="6D761A40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cs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303</w:t>
            </w:r>
            <w:r w:rsidR="002A7BF6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836</w:t>
            </w:r>
          </w:p>
        </w:tc>
        <w:tc>
          <w:tcPr>
            <w:tcW w:w="111" w:type="dxa"/>
          </w:tcPr>
          <w:p w14:paraId="24A4BFB6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0AF6A3" w14:textId="744D357E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251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928</w:t>
            </w:r>
          </w:p>
        </w:tc>
        <w:tc>
          <w:tcPr>
            <w:tcW w:w="111" w:type="dxa"/>
          </w:tcPr>
          <w:p w14:paraId="1C39F307" w14:textId="2954248D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62D2417" w14:textId="09B3A79D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</w:t>
            </w:r>
            <w:r w:rsidR="00B97B31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320</w:t>
            </w:r>
            <w:r w:rsidR="00B97B31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096</w:t>
            </w:r>
          </w:p>
        </w:tc>
        <w:tc>
          <w:tcPr>
            <w:tcW w:w="111" w:type="dxa"/>
          </w:tcPr>
          <w:p w14:paraId="3CCE6A4F" w14:textId="77777777" w:rsidR="007761A0" w:rsidRPr="00F27372" w:rsidRDefault="007761A0" w:rsidP="007761A0">
            <w:pPr>
              <w:tabs>
                <w:tab w:val="decimal" w:pos="1385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5D13E87" w14:textId="4124D95F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778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034</w:t>
            </w:r>
          </w:p>
        </w:tc>
      </w:tr>
      <w:tr w:rsidR="007761A0" w:rsidRPr="00F27372" w14:paraId="4A71A492" w14:textId="77777777" w:rsidTr="00D2548E">
        <w:trPr>
          <w:trHeight w:val="298"/>
        </w:trPr>
        <w:tc>
          <w:tcPr>
            <w:tcW w:w="3471" w:type="dxa"/>
            <w:vAlign w:val="center"/>
          </w:tcPr>
          <w:p w14:paraId="7C5D4BBA" w14:textId="5464F667" w:rsidR="007761A0" w:rsidRPr="00F27372" w:rsidRDefault="007761A0" w:rsidP="007761A0">
            <w:pPr>
              <w:ind w:left="610" w:right="-90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เกินกำหนดชำร</w:t>
            </w:r>
            <w:r w:rsidRPr="00F27372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ะ</w:t>
            </w:r>
          </w:p>
        </w:tc>
        <w:tc>
          <w:tcPr>
            <w:tcW w:w="1435" w:type="dxa"/>
          </w:tcPr>
          <w:p w14:paraId="222F28BD" w14:textId="77777777" w:rsidR="007761A0" w:rsidRPr="00F27372" w:rsidRDefault="007761A0" w:rsidP="007761A0">
            <w:pPr>
              <w:tabs>
                <w:tab w:val="decimal" w:pos="1316"/>
              </w:tabs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1BF18D0D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19BA856" w14:textId="3EDC13D4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2CFB3070" w14:textId="7D2AE4E2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3B7DFC6C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6B499CDD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213BE21" w14:textId="77777777" w:rsidR="007761A0" w:rsidRPr="00F27372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61A0" w:rsidRPr="00F27372" w14:paraId="6BD3A18A" w14:textId="77777777" w:rsidTr="00D2548E">
        <w:trPr>
          <w:trHeight w:val="287"/>
        </w:trPr>
        <w:tc>
          <w:tcPr>
            <w:tcW w:w="3471" w:type="dxa"/>
            <w:vAlign w:val="center"/>
          </w:tcPr>
          <w:p w14:paraId="71AD5943" w14:textId="385726A7" w:rsidR="007761A0" w:rsidRPr="00F27372" w:rsidRDefault="007761A0" w:rsidP="007761A0">
            <w:pPr>
              <w:ind w:left="699" w:right="-90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2464E29" w14:textId="3033504A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290</w:t>
            </w:r>
            <w:r w:rsidR="002A7BF6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727</w:t>
            </w:r>
          </w:p>
        </w:tc>
        <w:tc>
          <w:tcPr>
            <w:tcW w:w="111" w:type="dxa"/>
          </w:tcPr>
          <w:p w14:paraId="4A8E76EA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9404878" w14:textId="35B4F1BC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211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111" w:type="dxa"/>
          </w:tcPr>
          <w:p w14:paraId="30E06C51" w14:textId="75B8AFE1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2CA81E84" w14:textId="6AB4EC4D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</w:t>
            </w:r>
            <w:r w:rsidR="00B97B31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972</w:t>
            </w:r>
            <w:r w:rsidR="00B97B31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617</w:t>
            </w:r>
          </w:p>
        </w:tc>
        <w:tc>
          <w:tcPr>
            <w:tcW w:w="111" w:type="dxa"/>
          </w:tcPr>
          <w:p w14:paraId="48A7858B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DBB0C4C" w14:textId="77A99C4D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934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592</w:t>
            </w:r>
          </w:p>
        </w:tc>
      </w:tr>
      <w:tr w:rsidR="00D2548E" w:rsidRPr="00F27372" w14:paraId="68E49E83" w14:textId="77777777" w:rsidTr="00D2548E">
        <w:trPr>
          <w:trHeight w:val="287"/>
        </w:trPr>
        <w:tc>
          <w:tcPr>
            <w:tcW w:w="3471" w:type="dxa"/>
            <w:vAlign w:val="center"/>
          </w:tcPr>
          <w:p w14:paraId="1874E97F" w14:textId="6F96F139" w:rsidR="00D2548E" w:rsidRPr="00F27372" w:rsidRDefault="00D2548E" w:rsidP="007761A0">
            <w:pPr>
              <w:ind w:left="699" w:right="-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835A9F" w:rsidRPr="00835A9F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82E5B84" w14:textId="7D8EE5B8" w:rsidR="00D2548E" w:rsidRPr="00F27372" w:rsidRDefault="002A7BF6" w:rsidP="002A7BF6">
            <w:pPr>
              <w:tabs>
                <w:tab w:val="decimal" w:pos="1012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111" w:type="dxa"/>
          </w:tcPr>
          <w:p w14:paraId="0579C181" w14:textId="77777777" w:rsidR="00D2548E" w:rsidRPr="00F27372" w:rsidRDefault="00D2548E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2B013094" w14:textId="263ED3F8" w:rsidR="00D2548E" w:rsidRPr="00F27372" w:rsidRDefault="00B97B31" w:rsidP="00B97B31">
            <w:pPr>
              <w:tabs>
                <w:tab w:val="decimal" w:pos="993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111" w:type="dxa"/>
          </w:tcPr>
          <w:p w14:paraId="67B178E0" w14:textId="77777777" w:rsidR="00D2548E" w:rsidRPr="00F27372" w:rsidRDefault="00D2548E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1E7724C9" w14:textId="3BF97A9E" w:rsidR="00D2548E" w:rsidRPr="00F27372" w:rsidRDefault="00835A9F" w:rsidP="00B97B31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44</w:t>
            </w:r>
            <w:r w:rsidR="00B97B31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084</w:t>
            </w:r>
          </w:p>
        </w:tc>
        <w:tc>
          <w:tcPr>
            <w:tcW w:w="111" w:type="dxa"/>
          </w:tcPr>
          <w:p w14:paraId="5BCAECB7" w14:textId="77777777" w:rsidR="00D2548E" w:rsidRPr="00F27372" w:rsidRDefault="00D2548E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12E7FD14" w14:textId="25AE62A6" w:rsidR="00D2548E" w:rsidRPr="00F27372" w:rsidRDefault="00B97B31" w:rsidP="00B97B31">
            <w:pPr>
              <w:tabs>
                <w:tab w:val="decimal" w:pos="96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</w:tr>
      <w:tr w:rsidR="007761A0" w:rsidRPr="00F27372" w14:paraId="5952C9B8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616B0C7" w14:textId="77777777" w:rsidR="007761A0" w:rsidRPr="00F27372" w:rsidRDefault="007761A0" w:rsidP="007761A0">
            <w:pPr>
              <w:ind w:left="43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14:paraId="2F88826F" w14:textId="2782219E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594</w:t>
            </w:r>
            <w:r w:rsidR="00AE5A10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563</w:t>
            </w:r>
          </w:p>
        </w:tc>
        <w:tc>
          <w:tcPr>
            <w:tcW w:w="111" w:type="dxa"/>
          </w:tcPr>
          <w:p w14:paraId="7AD9E7BE" w14:textId="77777777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667551AE" w14:textId="03B9E5D2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463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305</w:t>
            </w:r>
          </w:p>
        </w:tc>
        <w:tc>
          <w:tcPr>
            <w:tcW w:w="111" w:type="dxa"/>
          </w:tcPr>
          <w:p w14:paraId="5A9962B7" w14:textId="7F547765" w:rsidR="007761A0" w:rsidRPr="00F27372" w:rsidRDefault="007761A0" w:rsidP="007761A0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496CE4E4" w14:textId="145F09DA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</w:t>
            </w:r>
            <w:r w:rsidR="00AE5A1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336</w:t>
            </w:r>
            <w:r w:rsidR="00AE5A1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797</w:t>
            </w:r>
          </w:p>
        </w:tc>
        <w:tc>
          <w:tcPr>
            <w:tcW w:w="111" w:type="dxa"/>
          </w:tcPr>
          <w:p w14:paraId="7195D392" w14:textId="77777777" w:rsidR="007761A0" w:rsidRPr="00F27372" w:rsidRDefault="007761A0" w:rsidP="007761A0">
            <w:pPr>
              <w:tabs>
                <w:tab w:val="decimal" w:pos="632"/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1BE27297" w14:textId="5176FDCB" w:rsidR="007761A0" w:rsidRPr="00F27372" w:rsidRDefault="00835A9F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10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712</w:t>
            </w:r>
            <w:r w:rsidR="007761A0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626</w:t>
            </w:r>
          </w:p>
        </w:tc>
      </w:tr>
    </w:tbl>
    <w:p w14:paraId="52A2DB2B" w14:textId="1BE69A19" w:rsidR="00F950BB" w:rsidRPr="00F27372" w:rsidRDefault="00B916EF" w:rsidP="00F950BB">
      <w:pPr>
        <w:overflowPunct/>
        <w:autoSpaceDE/>
        <w:autoSpaceDN/>
        <w:adjustRightInd/>
        <w:spacing w:before="240"/>
        <w:ind w:left="547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โดยปกติระยะเวลาการให้สินเชื่อแก่ลูกค้าของ</w:t>
      </w:r>
      <w:r w:rsidR="000803A6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บริษัทมีระยะเวลา </w:t>
      </w:r>
      <w:r w:rsidR="00835A9F" w:rsidRPr="00835A9F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วัน</w:t>
      </w:r>
    </w:p>
    <w:p w14:paraId="6F715A0E" w14:textId="2BF691C3" w:rsidR="00B916EF" w:rsidRPr="00F27372" w:rsidRDefault="00A006A6" w:rsidP="00DC2ADA">
      <w:pPr>
        <w:overflowPunct/>
        <w:autoSpaceDE/>
        <w:autoSpaceDN/>
        <w:adjustRightInd/>
        <w:spacing w:before="240"/>
        <w:ind w:left="547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F27372">
        <w:rPr>
          <w:rFonts w:asciiTheme="majorBidi" w:hAnsiTheme="majorBidi"/>
          <w:spacing w:val="-4"/>
          <w:sz w:val="32"/>
          <w:szCs w:val="32"/>
          <w:cs/>
        </w:rPr>
        <w:t>กลุ่ม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 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และการวิเคราะห์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br/>
        <w:t xml:space="preserve">ฐานะการเงินของลูกหนี้ในปัจจุบันปรับปรุงด้วยปัจจัยเฉพาะของลูกหนี้ กลุ่มบริษัทรับรู้ค่าเผื่อผลขาดทุนในอัตราร้อยละ </w:t>
      </w:r>
      <w:r w:rsidR="00835A9F" w:rsidRPr="00835A9F">
        <w:rPr>
          <w:rFonts w:asciiTheme="majorBidi" w:hAnsiTheme="majorBidi"/>
          <w:spacing w:val="-4"/>
          <w:sz w:val="32"/>
          <w:szCs w:val="32"/>
        </w:rPr>
        <w:t>50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835A9F" w:rsidRPr="00835A9F">
        <w:rPr>
          <w:rFonts w:asciiTheme="majorBidi" w:hAnsiTheme="majorBidi"/>
          <w:spacing w:val="-4"/>
          <w:sz w:val="32"/>
          <w:szCs w:val="32"/>
        </w:rPr>
        <w:t>180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t xml:space="preserve"> วัน แต่ไม่เกิน </w:t>
      </w:r>
      <w:r w:rsidR="00835A9F" w:rsidRPr="00835A9F">
        <w:rPr>
          <w:rFonts w:asciiTheme="majorBidi" w:hAnsiTheme="majorBidi"/>
          <w:spacing w:val="-4"/>
          <w:sz w:val="32"/>
          <w:szCs w:val="32"/>
        </w:rPr>
        <w:t>365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t xml:space="preserve"> วัน และร้อยละ </w:t>
      </w:r>
      <w:r w:rsidR="00835A9F" w:rsidRPr="00835A9F">
        <w:rPr>
          <w:rFonts w:asciiTheme="majorBidi" w:hAnsiTheme="majorBidi"/>
          <w:spacing w:val="-4"/>
          <w:sz w:val="32"/>
          <w:szCs w:val="32"/>
        </w:rPr>
        <w:t>100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835A9F" w:rsidRPr="00835A9F">
        <w:rPr>
          <w:rFonts w:asciiTheme="majorBidi" w:hAnsiTheme="majorBidi"/>
          <w:spacing w:val="-4"/>
          <w:sz w:val="32"/>
          <w:szCs w:val="32"/>
        </w:rPr>
        <w:t>365</w:t>
      </w:r>
      <w:r w:rsidRPr="00F27372">
        <w:rPr>
          <w:rFonts w:asciiTheme="majorBidi" w:hAnsiTheme="majorBidi"/>
          <w:spacing w:val="-4"/>
          <w:sz w:val="32"/>
          <w:szCs w:val="32"/>
          <w:cs/>
        </w:rPr>
        <w:t xml:space="preserve"> วัน เนื่องจากประสบการณ์ในอดีตได้บ่งชี้ว่าลูกหนี้เหล่านี้จะไม่สามารถเรียกชำระได้</w:t>
      </w:r>
    </w:p>
    <w:p w14:paraId="7393A9D1" w14:textId="77777777" w:rsidR="00FD6A69" w:rsidRPr="00F27372" w:rsidRDefault="00FD6A69" w:rsidP="00FD6A69">
      <w:pPr>
        <w:overflowPunct/>
        <w:autoSpaceDE/>
        <w:autoSpaceDN/>
        <w:adjustRightInd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ABC324C" w14:textId="77662CA3" w:rsidR="00594C01" w:rsidRPr="00F27372" w:rsidRDefault="00835A9F" w:rsidP="00FD6A69">
      <w:pPr>
        <w:overflowPunct/>
        <w:autoSpaceDE/>
        <w:autoSpaceDN/>
        <w:adjustRightInd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594C01" w:rsidRPr="00F2737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E24E32" w14:textId="05CEF41C" w:rsidR="00594C01" w:rsidRPr="00F27372" w:rsidRDefault="00594C01" w:rsidP="004D5E53">
      <w:pPr>
        <w:tabs>
          <w:tab w:val="left" w:pos="3420"/>
        </w:tabs>
        <w:overflowPunct/>
        <w:autoSpaceDE/>
        <w:autoSpaceDN/>
        <w:adjustRightInd/>
        <w:ind w:right="63" w:firstLine="540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 </w:t>
      </w:r>
      <w:r w:rsidR="00D62503" w:rsidRPr="00F2737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30</w:t>
      </w:r>
      <w:r w:rsidR="0056727D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2B7D88" w:rsidRPr="00F27372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56727D" w:rsidRPr="00F2737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="001A30DC" w:rsidRPr="00F27372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A75CC1" w:rsidRPr="00F2737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A35AD3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75CC1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="00A35AD3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FE64A9" w:rsidRPr="00F27372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4DEC408" w14:textId="77777777" w:rsidR="00594C01" w:rsidRPr="00F27372" w:rsidRDefault="00594C01" w:rsidP="00DC6134">
      <w:pPr>
        <w:overflowPunct/>
        <w:autoSpaceDE/>
        <w:autoSpaceDN/>
        <w:adjustRightInd/>
        <w:ind w:left="360" w:right="-11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F27372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941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0"/>
        <w:gridCol w:w="1428"/>
        <w:gridCol w:w="100"/>
        <w:gridCol w:w="1427"/>
        <w:gridCol w:w="100"/>
        <w:gridCol w:w="1427"/>
        <w:gridCol w:w="156"/>
        <w:gridCol w:w="1427"/>
      </w:tblGrid>
      <w:tr w:rsidR="000F58F9" w:rsidRPr="00F27372" w14:paraId="50848CC8" w14:textId="77777777" w:rsidTr="00055215">
        <w:trPr>
          <w:trHeight w:val="261"/>
        </w:trPr>
        <w:tc>
          <w:tcPr>
            <w:tcW w:w="3350" w:type="dxa"/>
          </w:tcPr>
          <w:p w14:paraId="3126E57B" w14:textId="77777777" w:rsidR="000F58F9" w:rsidRPr="00F27372" w:rsidRDefault="000F58F9" w:rsidP="004D5E53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955" w:type="dxa"/>
            <w:gridSpan w:val="3"/>
          </w:tcPr>
          <w:p w14:paraId="187892A4" w14:textId="033141C5" w:rsidR="000F58F9" w:rsidRPr="00F27372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0" w:type="dxa"/>
          </w:tcPr>
          <w:p w14:paraId="06DA2861" w14:textId="4C9C04FF" w:rsidR="000F58F9" w:rsidRPr="00F27372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010" w:type="dxa"/>
            <w:gridSpan w:val="3"/>
          </w:tcPr>
          <w:p w14:paraId="66972C1F" w14:textId="66982CC4" w:rsidR="000F58F9" w:rsidRPr="00F27372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F58F9" w:rsidRPr="00F27372" w14:paraId="5CD55414" w14:textId="77777777" w:rsidTr="000F58F9">
        <w:trPr>
          <w:trHeight w:val="261"/>
        </w:trPr>
        <w:tc>
          <w:tcPr>
            <w:tcW w:w="3350" w:type="dxa"/>
          </w:tcPr>
          <w:p w14:paraId="37250788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229EC3B3" w14:textId="7438D76F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0" w:type="dxa"/>
          </w:tcPr>
          <w:p w14:paraId="3FC674F5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427" w:type="dxa"/>
          </w:tcPr>
          <w:p w14:paraId="3B81A70F" w14:textId="43ADAC38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0" w:type="dxa"/>
          </w:tcPr>
          <w:p w14:paraId="77F2ABEF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427" w:type="dxa"/>
          </w:tcPr>
          <w:p w14:paraId="33BAE696" w14:textId="78B4B396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6" w:type="dxa"/>
          </w:tcPr>
          <w:p w14:paraId="242CDE96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/>
              <w:jc w:val="right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863EF04" w14:textId="475A7A20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</w:tr>
      <w:tr w:rsidR="00F3102F" w:rsidRPr="00F27372" w14:paraId="5B36F5F4" w14:textId="77777777" w:rsidTr="000F58F9">
        <w:trPr>
          <w:trHeight w:val="64"/>
        </w:trPr>
        <w:tc>
          <w:tcPr>
            <w:tcW w:w="3350" w:type="dxa"/>
          </w:tcPr>
          <w:p w14:paraId="7DE631F9" w14:textId="77777777" w:rsidR="00F3102F" w:rsidRPr="00F27372" w:rsidRDefault="00F3102F" w:rsidP="00F3102F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4CC26145" w14:textId="584D1273" w:rsidR="00F3102F" w:rsidRPr="00F27372" w:rsidRDefault="00835A9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35A9F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Pr="00835A9F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="00F3102F" w:rsidRPr="00F273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="00F3102F" w:rsidRPr="00F27372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835A9F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" w:type="dxa"/>
          </w:tcPr>
          <w:p w14:paraId="6030D3DC" w14:textId="77777777" w:rsidR="00F3102F" w:rsidRPr="00F27372" w:rsidRDefault="00F3102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</w:tcPr>
          <w:p w14:paraId="39048D0A" w14:textId="0860414B" w:rsidR="00F3102F" w:rsidRPr="00F27372" w:rsidRDefault="00835A9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35A9F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31</w:t>
            </w:r>
            <w:r w:rsidR="00F3102F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F3102F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835A9F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256</w:t>
            </w:r>
            <w:r w:rsidRPr="00835A9F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6</w:t>
            </w:r>
          </w:p>
        </w:tc>
        <w:tc>
          <w:tcPr>
            <w:tcW w:w="100" w:type="dxa"/>
          </w:tcPr>
          <w:p w14:paraId="25500296" w14:textId="4FEC584E" w:rsidR="00F3102F" w:rsidRPr="00F27372" w:rsidRDefault="00F3102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</w:tcPr>
          <w:p w14:paraId="03181C9D" w14:textId="165072D0" w:rsidR="00F3102F" w:rsidRPr="00F27372" w:rsidRDefault="00835A9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835A9F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Pr="00835A9F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="00F3102F" w:rsidRPr="00F273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="00F3102F" w:rsidRPr="00F27372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835A9F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" w:type="dxa"/>
          </w:tcPr>
          <w:p w14:paraId="4F0E6FF4" w14:textId="77777777" w:rsidR="00F3102F" w:rsidRPr="00F27372" w:rsidRDefault="00F3102F" w:rsidP="00F3102F">
            <w:pPr>
              <w:overflowPunct/>
              <w:autoSpaceDE/>
              <w:autoSpaceDN/>
              <w:adjustRightInd/>
              <w:spacing w:line="420" w:lineRule="exact"/>
              <w:ind w:right="63"/>
              <w:jc w:val="right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427" w:type="dxa"/>
          </w:tcPr>
          <w:p w14:paraId="77E9B0F7" w14:textId="131D9429" w:rsidR="00F3102F" w:rsidRPr="00F27372" w:rsidRDefault="00835A9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835A9F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31</w:t>
            </w:r>
            <w:r w:rsidR="00F3102F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F3102F" w:rsidRPr="00F27372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835A9F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256</w:t>
            </w:r>
            <w:r w:rsidRPr="00835A9F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6</w:t>
            </w:r>
          </w:p>
        </w:tc>
      </w:tr>
      <w:tr w:rsidR="000F58F9" w:rsidRPr="00F27372" w14:paraId="1B8FA09B" w14:textId="77777777" w:rsidTr="000F58F9">
        <w:trPr>
          <w:trHeight w:val="405"/>
        </w:trPr>
        <w:tc>
          <w:tcPr>
            <w:tcW w:w="3350" w:type="dxa"/>
          </w:tcPr>
          <w:p w14:paraId="17B2C6AA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428" w:type="dxa"/>
          </w:tcPr>
          <w:p w14:paraId="3E6549AF" w14:textId="77BDCEC9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190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069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538</w:t>
            </w:r>
          </w:p>
        </w:tc>
        <w:tc>
          <w:tcPr>
            <w:tcW w:w="100" w:type="dxa"/>
          </w:tcPr>
          <w:p w14:paraId="16ADF451" w14:textId="77777777" w:rsidR="000F58F9" w:rsidRPr="00F27372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52A26CAE" w14:textId="29B7BD71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202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362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215</w:t>
            </w:r>
          </w:p>
        </w:tc>
        <w:tc>
          <w:tcPr>
            <w:tcW w:w="100" w:type="dxa"/>
          </w:tcPr>
          <w:p w14:paraId="63B2C454" w14:textId="3E475C08" w:rsidR="000F58F9" w:rsidRPr="00F27372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407C1A09" w14:textId="7201B8A7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185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078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836</w:t>
            </w:r>
          </w:p>
        </w:tc>
        <w:tc>
          <w:tcPr>
            <w:tcW w:w="156" w:type="dxa"/>
          </w:tcPr>
          <w:p w14:paraId="73FFA089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30BE9CBC" w14:textId="5EE4793A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199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212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020</w:t>
            </w:r>
          </w:p>
        </w:tc>
      </w:tr>
      <w:tr w:rsidR="000F58F9" w:rsidRPr="00F27372" w14:paraId="1FCCD531" w14:textId="77777777" w:rsidTr="000F58F9">
        <w:trPr>
          <w:trHeight w:val="393"/>
        </w:trPr>
        <w:tc>
          <w:tcPr>
            <w:tcW w:w="3350" w:type="dxa"/>
          </w:tcPr>
          <w:p w14:paraId="701118A5" w14:textId="77777777" w:rsidR="000F58F9" w:rsidRPr="00F27372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วัสดุสิ้นเปลืองและภาชนะบรรจุ</w:t>
            </w:r>
          </w:p>
        </w:tc>
        <w:tc>
          <w:tcPr>
            <w:tcW w:w="1428" w:type="dxa"/>
          </w:tcPr>
          <w:p w14:paraId="7C44E20F" w14:textId="42DB8CF2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30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616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321</w:t>
            </w:r>
          </w:p>
        </w:tc>
        <w:tc>
          <w:tcPr>
            <w:tcW w:w="100" w:type="dxa"/>
          </w:tcPr>
          <w:p w14:paraId="3DCF3268" w14:textId="77777777" w:rsidR="000F58F9" w:rsidRPr="00F27372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29C6493A" w14:textId="5ECEE34D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33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682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845</w:t>
            </w:r>
          </w:p>
        </w:tc>
        <w:tc>
          <w:tcPr>
            <w:tcW w:w="100" w:type="dxa"/>
          </w:tcPr>
          <w:p w14:paraId="219BE425" w14:textId="481D5EAF" w:rsidR="000F58F9" w:rsidRPr="00F27372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5AEB76F0" w14:textId="56C39950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23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074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442</w:t>
            </w:r>
          </w:p>
        </w:tc>
        <w:tc>
          <w:tcPr>
            <w:tcW w:w="156" w:type="dxa"/>
          </w:tcPr>
          <w:p w14:paraId="163EBEEA" w14:textId="77777777" w:rsidR="000F58F9" w:rsidRPr="00F27372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right="63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02ED5CD" w14:textId="20A0E29F" w:rsidR="000F58F9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26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442</w:t>
            </w:r>
            <w:r w:rsidR="000F58F9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158</w:t>
            </w:r>
          </w:p>
        </w:tc>
      </w:tr>
      <w:tr w:rsidR="00BB379A" w:rsidRPr="00F27372" w14:paraId="49CF0C9C" w14:textId="77777777" w:rsidTr="00BB379A">
        <w:trPr>
          <w:trHeight w:val="243"/>
        </w:trPr>
        <w:tc>
          <w:tcPr>
            <w:tcW w:w="3350" w:type="dxa"/>
          </w:tcPr>
          <w:p w14:paraId="101B89BA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428" w:type="dxa"/>
          </w:tcPr>
          <w:p w14:paraId="4413D73D" w14:textId="523C262F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252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276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00" w:type="dxa"/>
          </w:tcPr>
          <w:p w14:paraId="68BDE05A" w14:textId="77777777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45145718" w14:textId="38922C4B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736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255</w:t>
            </w:r>
          </w:p>
        </w:tc>
        <w:tc>
          <w:tcPr>
            <w:tcW w:w="100" w:type="dxa"/>
          </w:tcPr>
          <w:p w14:paraId="0E1AA777" w14:textId="062B4575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0B7F6D08" w14:textId="2D8F7AC8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252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276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56" w:type="dxa"/>
          </w:tcPr>
          <w:p w14:paraId="328671D2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AC95BAE" w14:textId="09E1385C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736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255</w:t>
            </w:r>
          </w:p>
        </w:tc>
      </w:tr>
      <w:tr w:rsidR="00BB379A" w:rsidRPr="00F27372" w14:paraId="51329B5D" w14:textId="77777777" w:rsidTr="000F58F9">
        <w:trPr>
          <w:trHeight w:val="405"/>
        </w:trPr>
        <w:tc>
          <w:tcPr>
            <w:tcW w:w="3350" w:type="dxa"/>
          </w:tcPr>
          <w:p w14:paraId="272393D1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428" w:type="dxa"/>
          </w:tcPr>
          <w:p w14:paraId="7D7DB3B1" w14:textId="19AFC566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798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132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00" w:type="dxa"/>
          </w:tcPr>
          <w:p w14:paraId="6B6EE140" w14:textId="77777777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5491B76E" w14:textId="0F88C4C9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35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531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100" w:type="dxa"/>
          </w:tcPr>
          <w:p w14:paraId="34BB1932" w14:textId="7FD61FDF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1AEA75EC" w14:textId="27EB5690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471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354</w:t>
            </w:r>
            <w:r w:rsidRPr="00F273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56" w:type="dxa"/>
          </w:tcPr>
          <w:p w14:paraId="2FBA8CAB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22B33CDC" w14:textId="065FE97F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34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243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913</w:t>
            </w:r>
          </w:p>
        </w:tc>
      </w:tr>
      <w:tr w:rsidR="00BB379A" w:rsidRPr="00F27372" w14:paraId="49D214C2" w14:textId="77777777" w:rsidTr="000F58F9">
        <w:trPr>
          <w:trHeight w:val="405"/>
        </w:trPr>
        <w:tc>
          <w:tcPr>
            <w:tcW w:w="3350" w:type="dxa"/>
          </w:tcPr>
          <w:p w14:paraId="740B4067" w14:textId="32852424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428" w:type="dxa"/>
          </w:tcPr>
          <w:p w14:paraId="40BC54B3" w14:textId="4E5C2783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32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610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410</w:t>
            </w:r>
          </w:p>
        </w:tc>
        <w:tc>
          <w:tcPr>
            <w:tcW w:w="100" w:type="dxa"/>
          </w:tcPr>
          <w:p w14:paraId="0FE9129E" w14:textId="77777777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8A18523" w14:textId="51D48350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5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693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722</w:t>
            </w:r>
          </w:p>
        </w:tc>
        <w:tc>
          <w:tcPr>
            <w:tcW w:w="100" w:type="dxa"/>
          </w:tcPr>
          <w:p w14:paraId="5826656E" w14:textId="6AACF78B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6EB2A73A" w14:textId="2C833DBA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32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610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410</w:t>
            </w:r>
          </w:p>
        </w:tc>
        <w:tc>
          <w:tcPr>
            <w:tcW w:w="156" w:type="dxa"/>
          </w:tcPr>
          <w:p w14:paraId="56C646FE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F9E5FE9" w14:textId="0360160B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5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693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722</w:t>
            </w:r>
          </w:p>
        </w:tc>
      </w:tr>
      <w:tr w:rsidR="00BB379A" w:rsidRPr="00F27372" w14:paraId="57E0B21F" w14:textId="77777777" w:rsidTr="000F58F9">
        <w:trPr>
          <w:trHeight w:val="405"/>
        </w:trPr>
        <w:tc>
          <w:tcPr>
            <w:tcW w:w="3350" w:type="dxa"/>
          </w:tcPr>
          <w:p w14:paraId="63A5826A" w14:textId="0230AA31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F273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 ค่าเผื่อสินค้าเสื่อมคุณภาพ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7C213A9B" w14:textId="5F11724A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384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236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0" w:type="dxa"/>
          </w:tcPr>
          <w:p w14:paraId="509AC47B" w14:textId="77777777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1E5505CF" w14:textId="36D42997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629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882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0" w:type="dxa"/>
          </w:tcPr>
          <w:p w14:paraId="6745212E" w14:textId="3D19B582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5F88F5E5" w14:textId="0B5DB9E0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12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384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236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6" w:type="dxa"/>
          </w:tcPr>
          <w:p w14:paraId="244E46C8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9FE3268" w14:textId="003D1508" w:rsidR="00BB379A" w:rsidRPr="00F27372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629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882</w:t>
            </w:r>
            <w:r w:rsidRPr="00F2737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BB379A" w:rsidRPr="00F27372" w14:paraId="65D4D986" w14:textId="77777777" w:rsidTr="000F58F9">
        <w:trPr>
          <w:trHeight w:val="405"/>
        </w:trPr>
        <w:tc>
          <w:tcPr>
            <w:tcW w:w="3350" w:type="dxa"/>
          </w:tcPr>
          <w:p w14:paraId="1D7F17A7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hanging="8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03C00AD8" w14:textId="729D2DF4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281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962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441</w:t>
            </w:r>
          </w:p>
        </w:tc>
        <w:tc>
          <w:tcPr>
            <w:tcW w:w="100" w:type="dxa"/>
          </w:tcPr>
          <w:p w14:paraId="27603D18" w14:textId="77777777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</w:tcPr>
          <w:p w14:paraId="63F59A81" w14:textId="70CE450C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274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376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100" w:type="dxa"/>
          </w:tcPr>
          <w:p w14:paraId="2F03DCC4" w14:textId="1766F5EF" w:rsidR="00BB379A" w:rsidRPr="00F27372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BB257B" w14:textId="73180407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269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103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082</w:t>
            </w:r>
          </w:p>
        </w:tc>
        <w:tc>
          <w:tcPr>
            <w:tcW w:w="156" w:type="dxa"/>
          </w:tcPr>
          <w:p w14:paraId="3999A1EC" w14:textId="77777777" w:rsidR="00BB379A" w:rsidRPr="00F27372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</w:tcPr>
          <w:p w14:paraId="55E5A417" w14:textId="15C1C06A" w:rsidR="00BB379A" w:rsidRPr="00F27372" w:rsidRDefault="00835A9F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262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698</w:t>
            </w:r>
            <w:r w:rsidR="00BB379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</w:tbl>
    <w:p w14:paraId="17D60B07" w14:textId="7D332138" w:rsidR="00DA6DF2" w:rsidRPr="00F27372" w:rsidRDefault="00835A9F" w:rsidP="0059698C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DA6DF2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6DF2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6DF2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สินทรัพย์ทางการเงินหมุนเวียนอื่น </w:t>
      </w:r>
      <w:r w:rsidR="00DA6DF2" w:rsidRPr="00F27372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DA6DF2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เงินลงทุนชั่วคราว</w:t>
      </w:r>
    </w:p>
    <w:p w14:paraId="200C5676" w14:textId="2F6FBA60" w:rsidR="00DA6DF2" w:rsidRPr="00F27372" w:rsidRDefault="00DA6DF2" w:rsidP="0098376C">
      <w:pPr>
        <w:ind w:left="540" w:right="-9"/>
        <w:outlineLvl w:val="0"/>
        <w:rPr>
          <w:rFonts w:asciiTheme="majorBidi" w:hAnsiTheme="majorBidi"/>
          <w:sz w:val="32"/>
          <w:szCs w:val="32"/>
        </w:rPr>
      </w:pPr>
      <w:r w:rsidRPr="00F27372">
        <w:rPr>
          <w:rFonts w:asciiTheme="majorBidi" w:hAnsiTheme="majorBidi"/>
          <w:spacing w:val="-6"/>
          <w:sz w:val="32"/>
          <w:szCs w:val="32"/>
          <w:cs/>
        </w:rPr>
        <w:t xml:space="preserve">สินทรัพย์ทางการเงินหมุนเวียนอื่น </w:t>
      </w:r>
      <w:r w:rsidRPr="00F27372">
        <w:rPr>
          <w:rFonts w:asciiTheme="majorBidi" w:hAnsiTheme="majorBidi"/>
          <w:spacing w:val="-6"/>
          <w:sz w:val="32"/>
          <w:szCs w:val="32"/>
        </w:rPr>
        <w:t>-</w:t>
      </w:r>
      <w:r w:rsidRPr="00F27372">
        <w:rPr>
          <w:rFonts w:asciiTheme="majorBidi" w:hAnsiTheme="majorBidi"/>
          <w:spacing w:val="-6"/>
          <w:sz w:val="32"/>
          <w:szCs w:val="32"/>
          <w:cs/>
        </w:rPr>
        <w:t xml:space="preserve"> เงินลงทุนชั่วคราว</w:t>
      </w:r>
      <w:r w:rsidRPr="00F27372">
        <w:rPr>
          <w:rFonts w:asciiTheme="majorBidi" w:hAnsiTheme="majorBidi" w:hint="cs"/>
          <w:spacing w:val="-6"/>
          <w:cs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>ณ</w:t>
      </w:r>
      <w:r w:rsidRPr="00F27372">
        <w:rPr>
          <w:rFonts w:asciiTheme="majorBidi" w:hAnsiTheme="majorBidi" w:hint="cs"/>
          <w:spacing w:val="-6"/>
          <w:cs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>วันที่</w:t>
      </w:r>
      <w:r w:rsidRPr="00F27372">
        <w:rPr>
          <w:rFonts w:asciiTheme="majorBidi" w:hAnsiTheme="majorBidi" w:hint="cs"/>
          <w:spacing w:val="-6"/>
          <w:sz w:val="28"/>
          <w:szCs w:val="28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30</w:t>
      </w:r>
      <w:r w:rsidR="00F22DE6" w:rsidRPr="00F27372">
        <w:rPr>
          <w:rFonts w:asciiTheme="majorBidi" w:hAnsiTheme="majorBidi" w:cstheme="majorBidi"/>
        </w:rPr>
        <w:t xml:space="preserve"> </w:t>
      </w:r>
      <w:r w:rsidR="00F3102F" w:rsidRPr="00F27372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F22DE6" w:rsidRPr="00F27372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835A9F" w:rsidRPr="00835A9F">
        <w:rPr>
          <w:rFonts w:asciiTheme="majorBidi" w:hAnsiTheme="majorBidi"/>
          <w:spacing w:val="-6"/>
          <w:sz w:val="32"/>
          <w:szCs w:val="32"/>
        </w:rPr>
        <w:t>2567</w:t>
      </w:r>
      <w:r w:rsidRPr="00F27372">
        <w:rPr>
          <w:rFonts w:asciiTheme="majorBidi" w:hAnsiTheme="majorBidi"/>
          <w:spacing w:val="-6"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 xml:space="preserve">และวันที่ </w:t>
      </w:r>
      <w:r w:rsidR="00835A9F" w:rsidRPr="00835A9F">
        <w:rPr>
          <w:rFonts w:asciiTheme="majorBidi" w:hAnsiTheme="majorBidi"/>
          <w:spacing w:val="-6"/>
          <w:sz w:val="32"/>
          <w:szCs w:val="32"/>
        </w:rPr>
        <w:t>31</w:t>
      </w:r>
      <w:r w:rsidRPr="00F27372">
        <w:rPr>
          <w:rFonts w:asciiTheme="majorBidi" w:hAnsiTheme="majorBidi"/>
          <w:spacing w:val="-6"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>ธันวาค</w:t>
      </w:r>
      <w:r w:rsidR="0098376C" w:rsidRPr="00F27372">
        <w:rPr>
          <w:rFonts w:asciiTheme="majorBidi" w:hAnsiTheme="majorBidi" w:hint="cs"/>
          <w:spacing w:val="-6"/>
          <w:sz w:val="32"/>
          <w:szCs w:val="32"/>
          <w:cs/>
        </w:rPr>
        <w:t>ม</w:t>
      </w:r>
      <w:r w:rsidR="0098376C" w:rsidRPr="00F27372">
        <w:rPr>
          <w:rFonts w:asciiTheme="majorBidi" w:hAnsiTheme="majorBidi" w:hint="cs"/>
          <w:spacing w:val="-6"/>
          <w:cs/>
        </w:rPr>
        <w:t xml:space="preserve"> </w:t>
      </w:r>
      <w:r w:rsidR="00835A9F" w:rsidRPr="00835A9F">
        <w:rPr>
          <w:rFonts w:asciiTheme="majorBidi" w:hAnsiTheme="majorBidi"/>
          <w:spacing w:val="-6"/>
          <w:sz w:val="32"/>
          <w:szCs w:val="32"/>
        </w:rPr>
        <w:t>2566</w:t>
      </w:r>
      <w:r w:rsidRPr="00F27372">
        <w:rPr>
          <w:rFonts w:asciiTheme="majorBidi" w:hAnsiTheme="majorBidi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z w:val="32"/>
          <w:szCs w:val="32"/>
          <w:cs/>
        </w:rPr>
        <w:t>ประกอบด้วย</w:t>
      </w:r>
    </w:p>
    <w:p w14:paraId="716A2732" w14:textId="77777777" w:rsidR="001858BC" w:rsidRPr="00F27372" w:rsidRDefault="001858BC" w:rsidP="008E71F9">
      <w:pPr>
        <w:ind w:left="547" w:right="45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F27372">
        <w:rPr>
          <w:rFonts w:ascii="Angsana New" w:hAnsi="Angsana New"/>
          <w:b/>
          <w:bCs/>
          <w:sz w:val="22"/>
          <w:szCs w:val="22"/>
          <w:cs/>
          <w:lang w:val="th-TH"/>
        </w:rPr>
        <w:t xml:space="preserve">หน่วย </w:t>
      </w:r>
      <w:r w:rsidRPr="00F27372">
        <w:rPr>
          <w:rFonts w:ascii="Angsana New" w:hAnsi="Angsana New"/>
          <w:b/>
          <w:bCs/>
          <w:sz w:val="22"/>
          <w:szCs w:val="22"/>
        </w:rPr>
        <w:t xml:space="preserve">: </w:t>
      </w:r>
      <w:r w:rsidRPr="00F27372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041" w:type="dxa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238"/>
        <w:gridCol w:w="103"/>
        <w:gridCol w:w="1238"/>
        <w:gridCol w:w="103"/>
        <w:gridCol w:w="1238"/>
        <w:gridCol w:w="103"/>
        <w:gridCol w:w="1238"/>
      </w:tblGrid>
      <w:tr w:rsidR="008E71F9" w:rsidRPr="00F27372" w14:paraId="6870E5FB" w14:textId="77777777" w:rsidTr="000A1B46">
        <w:trPr>
          <w:trHeight w:val="144"/>
        </w:trPr>
        <w:tc>
          <w:tcPr>
            <w:tcW w:w="3780" w:type="dxa"/>
          </w:tcPr>
          <w:p w14:paraId="06B49645" w14:textId="77777777" w:rsidR="008E71F9" w:rsidRPr="00F27372" w:rsidRDefault="008E71F9" w:rsidP="00B844D6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579" w:type="dxa"/>
            <w:gridSpan w:val="3"/>
          </w:tcPr>
          <w:p w14:paraId="232BBE1B" w14:textId="3E3E2D71" w:rsidR="008E71F9" w:rsidRPr="00F27372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3" w:type="dxa"/>
          </w:tcPr>
          <w:p w14:paraId="57E04AF3" w14:textId="115C761C" w:rsidR="008E71F9" w:rsidRPr="00F27372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579" w:type="dxa"/>
            <w:gridSpan w:val="3"/>
          </w:tcPr>
          <w:p w14:paraId="5A1EBE21" w14:textId="1A5F48A9" w:rsidR="008E71F9" w:rsidRPr="00F27372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E71F9" w:rsidRPr="00F27372" w14:paraId="45567B7F" w14:textId="77777777" w:rsidTr="000A1B46">
        <w:trPr>
          <w:trHeight w:val="144"/>
        </w:trPr>
        <w:tc>
          <w:tcPr>
            <w:tcW w:w="3780" w:type="dxa"/>
          </w:tcPr>
          <w:p w14:paraId="721B5504" w14:textId="77777777" w:rsidR="008E71F9" w:rsidRPr="00F27372" w:rsidRDefault="008E71F9" w:rsidP="008E71F9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D997A82" w14:textId="2D257F05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23FD910A" w14:textId="77777777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51B1EEDE" w14:textId="1286A535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3225AA5E" w14:textId="77777777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6A05AB51" w14:textId="527C932E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768A3417" w14:textId="77777777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2EFD4540" w14:textId="10273D01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8E71F9" w:rsidRPr="00F27372" w14:paraId="295BADAB" w14:textId="77777777" w:rsidTr="000A1B46">
        <w:trPr>
          <w:trHeight w:val="144"/>
        </w:trPr>
        <w:tc>
          <w:tcPr>
            <w:tcW w:w="3780" w:type="dxa"/>
          </w:tcPr>
          <w:p w14:paraId="34D875CB" w14:textId="77777777" w:rsidR="008E71F9" w:rsidRPr="00F27372" w:rsidRDefault="008E71F9" w:rsidP="008E71F9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4BAA5C4" w14:textId="7F481C6D" w:rsidR="008E71F9" w:rsidRPr="00F27372" w:rsidRDefault="00835A9F" w:rsidP="000A1B46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8E71F9" w:rsidRPr="00F27372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F3102F"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8E71F9"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03" w:type="dxa"/>
          </w:tcPr>
          <w:p w14:paraId="32BF7FB8" w14:textId="77777777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-7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600891EA" w14:textId="5A84DA70" w:rsidR="008E71F9" w:rsidRPr="00F27372" w:rsidRDefault="00835A9F" w:rsidP="000A1B46">
            <w:pPr>
              <w:overflowPunct/>
              <w:autoSpaceDE/>
              <w:autoSpaceDN/>
              <w:adjustRightInd/>
              <w:spacing w:line="320" w:lineRule="exact"/>
              <w:ind w:left="-18" w:right="4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="008E71F9" w:rsidRPr="00F27372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="008E71F9"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3" w:type="dxa"/>
          </w:tcPr>
          <w:p w14:paraId="648205C3" w14:textId="4CA48ED6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-7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7DB3370F" w14:textId="5EF7F003" w:rsidR="008E71F9" w:rsidRPr="00F27372" w:rsidRDefault="00835A9F" w:rsidP="000A1B46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8E71F9" w:rsidRPr="00F27372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F3102F"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F3102F" w:rsidRPr="00F27372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03" w:type="dxa"/>
          </w:tcPr>
          <w:p w14:paraId="5F54242C" w14:textId="77777777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39FC9137" w14:textId="2F62BEB8" w:rsidR="008E71F9" w:rsidRPr="00F27372" w:rsidRDefault="00835A9F" w:rsidP="008E71F9">
            <w:pPr>
              <w:overflowPunct/>
              <w:autoSpaceDE/>
              <w:autoSpaceDN/>
              <w:adjustRightInd/>
              <w:spacing w:line="320" w:lineRule="exact"/>
              <w:ind w:left="-18" w:right="12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5A9F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="008E71F9" w:rsidRPr="00F27372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="008E71F9" w:rsidRPr="00F2737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835A9F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</w:p>
        </w:tc>
      </w:tr>
      <w:tr w:rsidR="008E71F9" w:rsidRPr="00F27372" w14:paraId="4EC7B0C4" w14:textId="77777777" w:rsidTr="000A1B46">
        <w:trPr>
          <w:trHeight w:val="144"/>
        </w:trPr>
        <w:tc>
          <w:tcPr>
            <w:tcW w:w="3780" w:type="dxa"/>
          </w:tcPr>
          <w:p w14:paraId="3D2245EC" w14:textId="2D4B6BB1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269" w:firstLine="1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38" w:type="dxa"/>
          </w:tcPr>
          <w:p w14:paraId="5E1C7452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3572ACF8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0D8072CA" w14:textId="6C4530EC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42D82D26" w14:textId="745F77B6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6CB5550B" w14:textId="75D33654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38C8721" w14:textId="77777777" w:rsidR="008E71F9" w:rsidRPr="00F27372" w:rsidRDefault="008E71F9" w:rsidP="008E71F9">
            <w:pPr>
              <w:pStyle w:val="EnvelopeReturn"/>
              <w:tabs>
                <w:tab w:val="decimal" w:pos="1705"/>
              </w:tabs>
              <w:spacing w:line="320" w:lineRule="exact"/>
              <w:jc w:val="left"/>
              <w:rPr>
                <w:rFonts w:ascii="Angsana New" w:eastAsia="Times New Roma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8" w:type="dxa"/>
          </w:tcPr>
          <w:p w14:paraId="4128A17B" w14:textId="51BA696E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E71F9" w:rsidRPr="00F27372" w14:paraId="78419EE6" w14:textId="77777777" w:rsidTr="000A1B46">
        <w:trPr>
          <w:trHeight w:val="144"/>
        </w:trPr>
        <w:tc>
          <w:tcPr>
            <w:tcW w:w="3780" w:type="dxa"/>
          </w:tcPr>
          <w:p w14:paraId="1DA79B9E" w14:textId="5095511C" w:rsidR="008E71F9" w:rsidRPr="00F27372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27372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ดูหมายเหตุข้อ </w:t>
            </w:r>
            <w:r w:rsidR="00835A9F" w:rsidRPr="00835A9F">
              <w:rPr>
                <w:rFonts w:ascii="Angsana New" w:hAnsi="Angsana New" w:hint="cs"/>
                <w:spacing w:val="4"/>
                <w:sz w:val="22"/>
                <w:szCs w:val="22"/>
              </w:rPr>
              <w:t>2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</w:rPr>
              <w:t>2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)</w:t>
            </w:r>
          </w:p>
        </w:tc>
        <w:tc>
          <w:tcPr>
            <w:tcW w:w="1238" w:type="dxa"/>
          </w:tcPr>
          <w:p w14:paraId="7824AE76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48C4257B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C26D94F" w14:textId="523B51F6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ABC623A" w14:textId="2BEA074D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209C8FA" w14:textId="482D3E50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C6FEABA" w14:textId="77777777" w:rsidR="008E71F9" w:rsidRPr="00F27372" w:rsidRDefault="008E71F9" w:rsidP="008E71F9">
            <w:pPr>
              <w:pStyle w:val="EnvelopeReturn"/>
              <w:tabs>
                <w:tab w:val="decimal" w:pos="1705"/>
              </w:tabs>
              <w:spacing w:line="320" w:lineRule="exact"/>
              <w:jc w:val="left"/>
              <w:rPr>
                <w:rFonts w:ascii="Angsana New" w:eastAsia="Times New Roma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8" w:type="dxa"/>
          </w:tcPr>
          <w:p w14:paraId="3C8C951F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E71F9" w:rsidRPr="00F27372" w14:paraId="67020749" w14:textId="77777777" w:rsidTr="000A1B46">
        <w:trPr>
          <w:trHeight w:val="144"/>
        </w:trPr>
        <w:tc>
          <w:tcPr>
            <w:tcW w:w="3780" w:type="dxa"/>
            <w:hideMark/>
          </w:tcPr>
          <w:p w14:paraId="5DD53B2C" w14:textId="67CE483E" w:rsidR="008E71F9" w:rsidRPr="00F27372" w:rsidRDefault="008E71F9" w:rsidP="008E71F9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  <w:vertAlign w:val="superscript"/>
                <w:cs/>
              </w:rPr>
            </w:pP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- เงินฝากธนาคารประเภทฝากประจำ </w:t>
            </w:r>
            <w:r w:rsidR="00835A9F" w:rsidRPr="00835A9F">
              <w:rPr>
                <w:rFonts w:ascii="Angsana New" w:hAnsi="Angsana New" w:hint="cs"/>
                <w:spacing w:val="4"/>
                <w:sz w:val="22"/>
                <w:szCs w:val="22"/>
              </w:rPr>
              <w:t>12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เดือน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(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1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38" w:type="dxa"/>
          </w:tcPr>
          <w:p w14:paraId="2EF05FA0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7CD57E3D" w14:textId="7777777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9E183AF" w14:textId="0A0BAC16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3C78D37D" w14:textId="20647B79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643FF0C" w14:textId="04FEC283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299C71E3" w14:textId="77777777" w:rsidR="008E71F9" w:rsidRPr="00F27372" w:rsidRDefault="008E71F9" w:rsidP="008E71F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1C9D51F" w14:textId="60D5D987" w:rsidR="008E71F9" w:rsidRPr="00F27372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214CF2" w:rsidRPr="00F27372" w14:paraId="314FEF38" w14:textId="77777777" w:rsidTr="000A1B46">
        <w:trPr>
          <w:trHeight w:val="144"/>
        </w:trPr>
        <w:tc>
          <w:tcPr>
            <w:tcW w:w="3780" w:type="dxa"/>
          </w:tcPr>
          <w:p w14:paraId="02CD19AA" w14:textId="47B486E3" w:rsidR="00214CF2" w:rsidRPr="00F27372" w:rsidRDefault="00214CF2" w:rsidP="00214CF2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</w:rPr>
            </w:pP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อัตราดอกเบี้ยร้อยละ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</w:rPr>
              <w:t>1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</w:rPr>
              <w:t>.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</w:rPr>
              <w:t>225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ต่อปี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และ </w:t>
            </w:r>
            <w:r w:rsidR="00835A9F" w:rsidRPr="00835A9F">
              <w:rPr>
                <w:rFonts w:ascii="Angsana New" w:hAnsi="Angsana New" w:hint="cs"/>
                <w:spacing w:val="4"/>
                <w:sz w:val="22"/>
                <w:szCs w:val="22"/>
              </w:rPr>
              <w:t>0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.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</w:rPr>
              <w:t>875</w:t>
            </w:r>
            <w:r w:rsidRPr="00F27372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ต่อปี)</w:t>
            </w:r>
          </w:p>
        </w:tc>
        <w:tc>
          <w:tcPr>
            <w:tcW w:w="1238" w:type="dxa"/>
          </w:tcPr>
          <w:p w14:paraId="5941DF1B" w14:textId="404C9FCC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087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816</w:t>
            </w:r>
          </w:p>
        </w:tc>
        <w:tc>
          <w:tcPr>
            <w:tcW w:w="103" w:type="dxa"/>
          </w:tcPr>
          <w:p w14:paraId="3DD0EE36" w14:textId="77777777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8D48C81" w14:textId="0739C77B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001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007</w:t>
            </w:r>
          </w:p>
        </w:tc>
        <w:tc>
          <w:tcPr>
            <w:tcW w:w="103" w:type="dxa"/>
          </w:tcPr>
          <w:p w14:paraId="23F6EC5A" w14:textId="318D67D1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15E308E" w14:textId="7FB3E064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087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816</w:t>
            </w:r>
          </w:p>
        </w:tc>
        <w:tc>
          <w:tcPr>
            <w:tcW w:w="103" w:type="dxa"/>
          </w:tcPr>
          <w:p w14:paraId="657967FD" w14:textId="77777777" w:rsidR="00214CF2" w:rsidRPr="00F27372" w:rsidRDefault="00214CF2" w:rsidP="00214CF2">
            <w:pPr>
              <w:tabs>
                <w:tab w:val="decimal" w:pos="1353"/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right="-85"/>
              <w:textAlignment w:val="auto"/>
              <w:rPr>
                <w:rFonts w:ascii="Angsana New" w:eastAsia="Cordi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D9752C9" w14:textId="668EFF51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001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007</w:t>
            </w:r>
          </w:p>
        </w:tc>
      </w:tr>
      <w:tr w:rsidR="00214CF2" w:rsidRPr="00F27372" w14:paraId="6ACA2160" w14:textId="77777777" w:rsidTr="000A1B46">
        <w:trPr>
          <w:trHeight w:val="144"/>
        </w:trPr>
        <w:tc>
          <w:tcPr>
            <w:tcW w:w="3780" w:type="dxa"/>
            <w:vAlign w:val="bottom"/>
          </w:tcPr>
          <w:p w14:paraId="53DE73A1" w14:textId="2C7032CB" w:rsidR="00214CF2" w:rsidRPr="00F27372" w:rsidRDefault="00214CF2" w:rsidP="00214CF2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38" w:type="dxa"/>
          </w:tcPr>
          <w:p w14:paraId="2027DA83" w14:textId="77777777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900F1C6" w14:textId="77777777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717D2D68" w14:textId="7C7E0133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0EF92A0" w14:textId="56435E15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572D99EF" w14:textId="1A607184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B775851" w14:textId="77777777" w:rsidR="00214CF2" w:rsidRPr="00F27372" w:rsidRDefault="00214CF2" w:rsidP="00214CF2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C83E3E1" w14:textId="04CF762B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214CF2" w:rsidRPr="00F27372" w14:paraId="6ED693DC" w14:textId="77777777" w:rsidTr="000A1B46">
        <w:trPr>
          <w:trHeight w:val="144"/>
        </w:trPr>
        <w:tc>
          <w:tcPr>
            <w:tcW w:w="3780" w:type="dxa"/>
            <w:vAlign w:val="bottom"/>
          </w:tcPr>
          <w:p w14:paraId="1712E3A2" w14:textId="553227C9" w:rsidR="00214CF2" w:rsidRPr="00F27372" w:rsidRDefault="00214CF2" w:rsidP="00214CF2">
            <w:pPr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มูลค่ายุติธรรมผ่านกำไรขาดทุน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ดูหมายเหตุข้อ </w:t>
            </w:r>
            <w:r w:rsidR="00835A9F" w:rsidRPr="00835A9F">
              <w:rPr>
                <w:rFonts w:ascii="Angsana New" w:hAnsi="Angsana New" w:hint="cs"/>
                <w:spacing w:val="4"/>
                <w:sz w:val="22"/>
                <w:szCs w:val="22"/>
              </w:rPr>
              <w:t>2</w:t>
            </w:r>
            <w:r w:rsidR="00835A9F" w:rsidRPr="00835A9F">
              <w:rPr>
                <w:rFonts w:ascii="Angsana New" w:hAnsi="Angsana New"/>
                <w:spacing w:val="4"/>
                <w:sz w:val="22"/>
                <w:szCs w:val="22"/>
              </w:rPr>
              <w:t>2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>)</w:t>
            </w:r>
          </w:p>
        </w:tc>
        <w:tc>
          <w:tcPr>
            <w:tcW w:w="1238" w:type="dxa"/>
          </w:tcPr>
          <w:p w14:paraId="640352C4" w14:textId="77777777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17E642E" w14:textId="77777777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0B2C5AC9" w14:textId="1BBB74D9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5FB281F1" w14:textId="3265EC70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4AB371ED" w14:textId="58A57CD3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61267427" w14:textId="77777777" w:rsidR="00214CF2" w:rsidRPr="00F27372" w:rsidRDefault="00214CF2" w:rsidP="00214CF2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B42DAF4" w14:textId="77777777" w:rsidR="00214CF2" w:rsidRPr="00F27372" w:rsidRDefault="00214CF2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214CF2" w:rsidRPr="00F27372" w14:paraId="60ABEF01" w14:textId="77777777" w:rsidTr="000A1B46">
        <w:trPr>
          <w:trHeight w:val="144"/>
        </w:trPr>
        <w:tc>
          <w:tcPr>
            <w:tcW w:w="3780" w:type="dxa"/>
          </w:tcPr>
          <w:p w14:paraId="676F5CC7" w14:textId="1DB2FAED" w:rsidR="00214CF2" w:rsidRPr="00F27372" w:rsidRDefault="00214CF2" w:rsidP="00214CF2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</w:rPr>
            </w:pPr>
            <w:r w:rsidRPr="00F27372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- </w:t>
            </w:r>
            <w:r w:rsidRPr="00F27372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กองทุนเปิดตราสารหนี้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135D877" w14:textId="493822A4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206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307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862</w:t>
            </w:r>
          </w:p>
        </w:tc>
        <w:tc>
          <w:tcPr>
            <w:tcW w:w="103" w:type="dxa"/>
          </w:tcPr>
          <w:p w14:paraId="02B1964E" w14:textId="77777777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A8BBB9E" w14:textId="68DF9FA3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204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111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885</w:t>
            </w:r>
          </w:p>
        </w:tc>
        <w:tc>
          <w:tcPr>
            <w:tcW w:w="103" w:type="dxa"/>
          </w:tcPr>
          <w:p w14:paraId="5FD67126" w14:textId="5041E219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650A6D42" w14:textId="1572FAB6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206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307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862</w:t>
            </w:r>
          </w:p>
        </w:tc>
        <w:tc>
          <w:tcPr>
            <w:tcW w:w="103" w:type="dxa"/>
          </w:tcPr>
          <w:p w14:paraId="5C0E5CF5" w14:textId="77777777" w:rsidR="00214CF2" w:rsidRPr="00F27372" w:rsidRDefault="00214CF2" w:rsidP="00214CF2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2E1116FF" w14:textId="353190A1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204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111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885</w:t>
            </w:r>
          </w:p>
        </w:tc>
      </w:tr>
      <w:tr w:rsidR="00214CF2" w:rsidRPr="00F27372" w14:paraId="37BA514A" w14:textId="77777777" w:rsidTr="000A1B46">
        <w:trPr>
          <w:trHeight w:val="144"/>
        </w:trPr>
        <w:tc>
          <w:tcPr>
            <w:tcW w:w="3780" w:type="dxa"/>
            <w:hideMark/>
          </w:tcPr>
          <w:p w14:paraId="3EFCE64F" w14:textId="50B83AF4" w:rsidR="00214CF2" w:rsidRPr="00F27372" w:rsidRDefault="00214CF2" w:rsidP="00214CF2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778ACFCC" w14:textId="15CE50FA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216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395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678</w:t>
            </w:r>
          </w:p>
        </w:tc>
        <w:tc>
          <w:tcPr>
            <w:tcW w:w="103" w:type="dxa"/>
          </w:tcPr>
          <w:p w14:paraId="78C8DE99" w14:textId="77777777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65BFEC2C" w14:textId="0EE503EC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214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112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892</w:t>
            </w:r>
          </w:p>
        </w:tc>
        <w:tc>
          <w:tcPr>
            <w:tcW w:w="103" w:type="dxa"/>
          </w:tcPr>
          <w:p w14:paraId="35706C9D" w14:textId="35C871BB" w:rsidR="00214CF2" w:rsidRPr="00F27372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62333ED2" w14:textId="2136E45C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216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395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678</w:t>
            </w:r>
          </w:p>
        </w:tc>
        <w:tc>
          <w:tcPr>
            <w:tcW w:w="103" w:type="dxa"/>
          </w:tcPr>
          <w:p w14:paraId="62FDDF52" w14:textId="77777777" w:rsidR="00214CF2" w:rsidRPr="00F27372" w:rsidRDefault="00214CF2" w:rsidP="00214CF2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6D2F3F" w14:textId="1A0D9FF0" w:rsidR="00214CF2" w:rsidRPr="00F27372" w:rsidRDefault="00835A9F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214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112</w:t>
            </w:r>
            <w:r w:rsidR="00214CF2" w:rsidRPr="00F27372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835A9F">
              <w:rPr>
                <w:rFonts w:ascii="Angsana New" w:hAnsi="Angsana New" w:cs="Angsana New"/>
                <w:sz w:val="22"/>
                <w:szCs w:val="22"/>
                <w:lang w:val="en-US"/>
              </w:rPr>
              <w:t>892</w:t>
            </w:r>
          </w:p>
        </w:tc>
      </w:tr>
    </w:tbl>
    <w:p w14:paraId="23747673" w14:textId="1DD64A43" w:rsidR="00FD6A69" w:rsidRPr="00F27372" w:rsidRDefault="004F46CE" w:rsidP="008E71F9">
      <w:pPr>
        <w:tabs>
          <w:tab w:val="left" w:pos="1080"/>
        </w:tabs>
        <w:overflowPunct/>
        <w:autoSpaceDE/>
        <w:autoSpaceDN/>
        <w:adjustRightInd/>
        <w:spacing w:before="120"/>
        <w:ind w:left="821" w:right="58" w:hanging="274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27372">
        <w:rPr>
          <w:rFonts w:asciiTheme="majorBidi" w:hAnsiTheme="majorBidi" w:cstheme="majorBidi"/>
          <w:sz w:val="32"/>
          <w:szCs w:val="32"/>
          <w:vertAlign w:val="superscript"/>
        </w:rPr>
        <w:t>(</w:t>
      </w:r>
      <w:r w:rsidR="00835A9F" w:rsidRPr="00835A9F">
        <w:rPr>
          <w:rFonts w:asciiTheme="majorBidi" w:hAnsiTheme="majorBidi" w:cstheme="majorBidi"/>
          <w:sz w:val="32"/>
          <w:szCs w:val="32"/>
          <w:vertAlign w:val="superscript"/>
        </w:rPr>
        <w:t>1</w:t>
      </w:r>
      <w:r w:rsidRPr="00F27372">
        <w:rPr>
          <w:rFonts w:asciiTheme="majorBidi" w:hAnsiTheme="majorBidi" w:cstheme="majorBidi"/>
          <w:sz w:val="32"/>
          <w:szCs w:val="32"/>
          <w:vertAlign w:val="superscript"/>
        </w:rPr>
        <w:t xml:space="preserve">) </w:t>
      </w:r>
      <w:r w:rsidRPr="00F27372">
        <w:rPr>
          <w:rFonts w:asciiTheme="majorBidi" w:hAnsiTheme="majorBidi" w:cstheme="majorBidi"/>
          <w:sz w:val="32"/>
          <w:szCs w:val="32"/>
          <w:vertAlign w:val="superscript"/>
          <w:cs/>
        </w:rPr>
        <w:tab/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เงินฝากธนาคารประเภทฝากประจำ </w:t>
      </w:r>
      <w:r w:rsidR="00835A9F" w:rsidRPr="00835A9F">
        <w:rPr>
          <w:rFonts w:ascii="Angsana New" w:hAnsi="Angsana New"/>
          <w:spacing w:val="-6"/>
          <w:sz w:val="32"/>
          <w:szCs w:val="32"/>
        </w:rPr>
        <w:t>12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เดือนของบริษัท</w:t>
      </w:r>
      <w:r w:rsidRPr="00F27372">
        <w:rPr>
          <w:rFonts w:ascii="Angsana New" w:hAnsi="Angsana New" w:hint="cs"/>
          <w:spacing w:val="-6"/>
          <w:sz w:val="32"/>
          <w:szCs w:val="32"/>
          <w:cs/>
        </w:rPr>
        <w:t>ถูกนำไปค้ำประกัน</w:t>
      </w:r>
      <w:r w:rsidRPr="00F27372">
        <w:rPr>
          <w:rFonts w:ascii="Angsana New" w:hAnsi="Angsana New"/>
          <w:spacing w:val="-4"/>
          <w:sz w:val="32"/>
          <w:szCs w:val="32"/>
          <w:cs/>
        </w:rPr>
        <w:t>วงเงินสำหรับตั๋วแลกเงินและ/หรือตั๋วสัญญาใช้เงิน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และวงเงินเลตเตอร์ออฟเครดิตและ/หรือทรัสต์รีซีท</w:t>
      </w:r>
      <w:r w:rsidRPr="00F27372">
        <w:rPr>
          <w:rFonts w:ascii="Angsana New" w:hAnsi="Angsana New"/>
          <w:spacing w:val="-6"/>
          <w:sz w:val="32"/>
          <w:szCs w:val="32"/>
          <w:cs/>
        </w:rPr>
        <w:t>กับสถาบันการเงินในประเทศ</w:t>
      </w:r>
      <w:r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แห่งหนึ่ง </w:t>
      </w:r>
      <w:r w:rsidRPr="00F27372">
        <w:rPr>
          <w:rFonts w:ascii="Angsana New" w:hAnsi="Angsana New"/>
          <w:spacing w:val="-6"/>
          <w:sz w:val="32"/>
          <w:szCs w:val="32"/>
        </w:rPr>
        <w:t>(</w:t>
      </w:r>
      <w:r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ดูหมายเหตุข้อ </w:t>
      </w:r>
      <w:r w:rsidR="00835A9F" w:rsidRPr="00835A9F">
        <w:rPr>
          <w:rFonts w:ascii="Angsana New" w:hAnsi="Angsana New"/>
          <w:spacing w:val="-6"/>
          <w:sz w:val="32"/>
          <w:szCs w:val="32"/>
        </w:rPr>
        <w:t>15</w:t>
      </w:r>
      <w:r w:rsidRPr="00F27372">
        <w:rPr>
          <w:rFonts w:ascii="Angsana New" w:hAnsi="Angsana New"/>
          <w:spacing w:val="-6"/>
          <w:sz w:val="32"/>
          <w:szCs w:val="32"/>
        </w:rPr>
        <w:t xml:space="preserve">) </w:t>
      </w:r>
      <w:r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835A9F" w:rsidRPr="00835A9F">
        <w:rPr>
          <w:rFonts w:ascii="Angsana New" w:hAnsi="Angsana New"/>
          <w:spacing w:val="-6"/>
          <w:sz w:val="32"/>
          <w:szCs w:val="32"/>
        </w:rPr>
        <w:t>30</w:t>
      </w:r>
      <w:r w:rsidR="0074556B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74556B" w:rsidRPr="00F27372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6"/>
          <w:sz w:val="32"/>
          <w:szCs w:val="32"/>
        </w:rPr>
        <w:t>2567</w:t>
      </w:r>
      <w:r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835A9F" w:rsidRPr="00835A9F">
        <w:rPr>
          <w:rFonts w:ascii="Angsana New" w:hAnsi="Angsana New"/>
          <w:spacing w:val="-6"/>
          <w:sz w:val="32"/>
          <w:szCs w:val="32"/>
        </w:rPr>
        <w:t>31</w:t>
      </w:r>
      <w:r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835A9F" w:rsidRPr="00835A9F">
        <w:rPr>
          <w:rFonts w:ascii="Angsana New" w:hAnsi="Angsana New"/>
          <w:spacing w:val="-6"/>
          <w:sz w:val="32"/>
          <w:szCs w:val="32"/>
        </w:rPr>
        <w:t>2566</w:t>
      </w:r>
      <w:r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6"/>
          <w:sz w:val="32"/>
          <w:szCs w:val="32"/>
          <w:cs/>
        </w:rPr>
        <w:t>บริษัทยังไม่ได้เบิกใช้วงเงินดังกล่าว</w:t>
      </w:r>
      <w:r w:rsidR="00FD6A69" w:rsidRPr="00F2737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3A837CD" w14:textId="5A63F613" w:rsidR="009611FE" w:rsidRPr="00F27372" w:rsidRDefault="00835A9F" w:rsidP="009611FE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9611FE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611FE" w:rsidRPr="00F27372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611FE" w:rsidRPr="00F27372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สินทรัพย์</w:t>
      </w:r>
      <w:r w:rsidR="009611FE" w:rsidRPr="00F27372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7771A5BC" w14:textId="2CD46A47" w:rsidR="009611FE" w:rsidRPr="00F27372" w:rsidRDefault="009611FE" w:rsidP="00E23B25">
      <w:pPr>
        <w:spacing w:after="120"/>
        <w:ind w:left="547" w:right="-14"/>
        <w:jc w:val="thaiDistribute"/>
        <w:outlineLvl w:val="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>สินทรัพย์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ตราสารอนุพันธ์</w:t>
      </w:r>
      <w:r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3102F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>มิถุนายน</w:t>
      </w:r>
      <w:r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36138D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และวันที่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36138D"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6138D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ธันวาคม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2566</w:t>
      </w:r>
      <w:r w:rsidRPr="00F27372">
        <w:rPr>
          <w:rFonts w:asciiTheme="majorBidi" w:hAnsiTheme="majorBidi"/>
          <w:color w:val="000000"/>
          <w:sz w:val="32"/>
          <w:szCs w:val="32"/>
          <w:cs/>
        </w:rPr>
        <w:t xml:space="preserve"> ประกอบด้วย</w:t>
      </w:r>
    </w:p>
    <w:tbl>
      <w:tblPr>
        <w:tblW w:w="8687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3"/>
        <w:gridCol w:w="1800"/>
        <w:gridCol w:w="90"/>
        <w:gridCol w:w="1530"/>
        <w:gridCol w:w="96"/>
        <w:gridCol w:w="1848"/>
      </w:tblGrid>
      <w:tr w:rsidR="00A02CB4" w:rsidRPr="00F27372" w14:paraId="0FC315BE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215B23FB" w14:textId="77777777" w:rsidR="00A02CB4" w:rsidRPr="00F27372" w:rsidRDefault="00A02CB4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364" w:type="dxa"/>
            <w:gridSpan w:val="5"/>
            <w:shd w:val="clear" w:color="auto" w:fill="auto"/>
          </w:tcPr>
          <w:p w14:paraId="088C8D4B" w14:textId="77777777" w:rsidR="00A02CB4" w:rsidRPr="00F27372" w:rsidRDefault="00A02CB4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A02CB4" w:rsidRPr="00F27372" w14:paraId="1AEAFA17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4A25E241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64" w:type="dxa"/>
            <w:gridSpan w:val="5"/>
            <w:tcBorders>
              <w:bottom w:val="single" w:sz="4" w:space="0" w:color="auto"/>
            </w:tcBorders>
          </w:tcPr>
          <w:p w14:paraId="10066EA6" w14:textId="072E3F18" w:rsidR="00A02CB4" w:rsidRPr="00F27372" w:rsidRDefault="00A02CB4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3102F"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มิถุนายน</w:t>
            </w: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2567</w:t>
            </w:r>
          </w:p>
        </w:tc>
      </w:tr>
      <w:tr w:rsidR="00A02CB4" w:rsidRPr="00F27372" w14:paraId="116D847B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43890744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E89D68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6" w:type="dxa"/>
            <w:tcBorders>
              <w:top w:val="single" w:sz="4" w:space="0" w:color="auto"/>
            </w:tcBorders>
            <w:shd w:val="clear" w:color="auto" w:fill="auto"/>
          </w:tcPr>
          <w:p w14:paraId="48EB9997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C3666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A02CB4" w:rsidRPr="00F27372" w14:paraId="48803BEF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318011D1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9383C12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D653A69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E86A4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6" w:type="dxa"/>
            <w:shd w:val="clear" w:color="auto" w:fill="auto"/>
          </w:tcPr>
          <w:p w14:paraId="440019C5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14:paraId="52E96C63" w14:textId="77777777" w:rsidR="00A02CB4" w:rsidRPr="00F27372" w:rsidRDefault="00A02CB4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</w:tr>
      <w:tr w:rsidR="00ED754C" w:rsidRPr="00F27372" w14:paraId="57DB17CA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7A882B1E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4EB224C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5CAF175A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41FC4CA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6" w:type="dxa"/>
            <w:shd w:val="clear" w:color="auto" w:fill="auto"/>
          </w:tcPr>
          <w:p w14:paraId="11CD6535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shd w:val="clear" w:color="auto" w:fill="auto"/>
          </w:tcPr>
          <w:p w14:paraId="0FB06458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ED754C" w:rsidRPr="00F27372" w14:paraId="68CECE13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27AD01C6" w14:textId="5DCDE337" w:rsidR="00ED754C" w:rsidRPr="00F27372" w:rsidRDefault="00ED754C" w:rsidP="008E71F9">
            <w:pPr>
              <w:ind w:firstLine="84"/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</w:tcPr>
          <w:p w14:paraId="3329D9DA" w14:textId="77777777" w:rsidR="00ED754C" w:rsidRPr="00F27372" w:rsidRDefault="00ED754C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2B0E4952" w14:textId="77777777" w:rsidR="00ED754C" w:rsidRPr="00F27372" w:rsidRDefault="00ED754C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5E1F979E" w14:textId="77777777" w:rsidR="00ED754C" w:rsidRPr="00F27372" w:rsidRDefault="00ED754C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6" w:type="dxa"/>
            <w:shd w:val="clear" w:color="auto" w:fill="auto"/>
          </w:tcPr>
          <w:p w14:paraId="7D087784" w14:textId="77777777" w:rsidR="00ED754C" w:rsidRPr="00F27372" w:rsidRDefault="00ED754C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shd w:val="clear" w:color="auto" w:fill="auto"/>
          </w:tcPr>
          <w:p w14:paraId="48DDEB1A" w14:textId="77777777" w:rsidR="00ED754C" w:rsidRPr="00F27372" w:rsidRDefault="00ED754C" w:rsidP="008E71F9">
            <w:pPr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ED754C" w:rsidRPr="00F27372" w14:paraId="064C0A25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60C48D4F" w14:textId="3ACA65AB" w:rsidR="00ED754C" w:rsidRPr="00F27372" w:rsidRDefault="00ED754C" w:rsidP="008E71F9">
            <w:pPr>
              <w:ind w:firstLine="264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835A9F"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F6E0ACE" w14:textId="13C1F66E" w:rsidR="00ED754C" w:rsidRPr="00F27372" w:rsidRDefault="00835A9F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749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646</w:t>
            </w:r>
          </w:p>
        </w:tc>
        <w:tc>
          <w:tcPr>
            <w:tcW w:w="90" w:type="dxa"/>
          </w:tcPr>
          <w:p w14:paraId="0EE57525" w14:textId="77777777" w:rsidR="00ED754C" w:rsidRPr="00F27372" w:rsidRDefault="00ED754C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13CBB9DA" w14:textId="0C265601" w:rsidR="00ED754C" w:rsidRPr="00F27372" w:rsidRDefault="00835A9F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396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96" w:type="dxa"/>
            <w:shd w:val="clear" w:color="auto" w:fill="auto"/>
          </w:tcPr>
          <w:p w14:paraId="09A59686" w14:textId="77777777" w:rsidR="00ED754C" w:rsidRPr="00F27372" w:rsidRDefault="00ED754C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shd w:val="clear" w:color="auto" w:fill="auto"/>
          </w:tcPr>
          <w:p w14:paraId="308C3A3E" w14:textId="5C1D9CD0" w:rsidR="00ED754C" w:rsidRPr="00F27372" w:rsidRDefault="00835A9F" w:rsidP="008E71F9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</w:t>
            </w:r>
            <w:r w:rsidR="00AE5A10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433</w:t>
            </w:r>
            <w:r w:rsidR="00AE5A10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933</w:t>
            </w:r>
          </w:p>
        </w:tc>
      </w:tr>
      <w:tr w:rsidR="00BB379A" w:rsidRPr="00F27372" w14:paraId="56E07183" w14:textId="77777777" w:rsidTr="000E0218">
        <w:trPr>
          <w:trHeight w:val="20"/>
        </w:trPr>
        <w:tc>
          <w:tcPr>
            <w:tcW w:w="3323" w:type="dxa"/>
            <w:shd w:val="clear" w:color="auto" w:fill="auto"/>
          </w:tcPr>
          <w:p w14:paraId="2E2DE9AF" w14:textId="77777777" w:rsidR="00BB379A" w:rsidRPr="00F27372" w:rsidRDefault="00BB379A" w:rsidP="00BB379A">
            <w:pPr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26AB9EA" w14:textId="1AD57975" w:rsidR="00BB379A" w:rsidRPr="00F27372" w:rsidRDefault="00835A9F" w:rsidP="00BB379A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749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646</w:t>
            </w:r>
          </w:p>
        </w:tc>
        <w:tc>
          <w:tcPr>
            <w:tcW w:w="90" w:type="dxa"/>
          </w:tcPr>
          <w:p w14:paraId="6BA9E9B9" w14:textId="77777777" w:rsidR="00BB379A" w:rsidRPr="00F27372" w:rsidRDefault="00BB379A" w:rsidP="00BB379A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78569D" w14:textId="666D8D02" w:rsidR="00BB379A" w:rsidRPr="00F27372" w:rsidRDefault="00835A9F" w:rsidP="00BB379A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396</w:t>
            </w:r>
            <w:r w:rsidR="00BB379A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96" w:type="dxa"/>
            <w:shd w:val="clear" w:color="auto" w:fill="auto"/>
          </w:tcPr>
          <w:p w14:paraId="539FC157" w14:textId="77777777" w:rsidR="00BB379A" w:rsidRPr="00F27372" w:rsidRDefault="00BB379A" w:rsidP="00BB379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90DA2" w14:textId="639B847B" w:rsidR="00BB379A" w:rsidRPr="00F27372" w:rsidRDefault="00835A9F" w:rsidP="00BB379A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</w:t>
            </w:r>
            <w:r w:rsidR="00BB379A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433</w:t>
            </w:r>
            <w:r w:rsidR="00BB379A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933</w:t>
            </w:r>
          </w:p>
        </w:tc>
      </w:tr>
    </w:tbl>
    <w:p w14:paraId="115A0DB4" w14:textId="1737304B" w:rsidR="001118D2" w:rsidRPr="00F27372" w:rsidRDefault="001118D2" w:rsidP="001118D2">
      <w:pPr>
        <w:overflowPunct/>
        <w:autoSpaceDE/>
        <w:autoSpaceDN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8683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3"/>
        <w:gridCol w:w="1800"/>
        <w:gridCol w:w="90"/>
        <w:gridCol w:w="1530"/>
        <w:gridCol w:w="90"/>
        <w:gridCol w:w="1850"/>
      </w:tblGrid>
      <w:tr w:rsidR="001118D2" w:rsidRPr="00F27372" w14:paraId="67FA7F99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4D419CB6" w14:textId="77777777" w:rsidR="001118D2" w:rsidRPr="00F27372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360" w:type="dxa"/>
            <w:gridSpan w:val="5"/>
            <w:shd w:val="clear" w:color="auto" w:fill="auto"/>
          </w:tcPr>
          <w:p w14:paraId="6925BE18" w14:textId="77777777" w:rsidR="001118D2" w:rsidRPr="00F27372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</w:t>
            </w:r>
            <w:r w:rsidRPr="00F273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F273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1118D2" w:rsidRPr="00F27372" w14:paraId="5423C174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0FFE0B78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gridSpan w:val="5"/>
            <w:tcBorders>
              <w:bottom w:val="single" w:sz="4" w:space="0" w:color="auto"/>
            </w:tcBorders>
          </w:tcPr>
          <w:p w14:paraId="200AA9E0" w14:textId="4DBBBB5C" w:rsidR="001118D2" w:rsidRPr="00F27372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74F9B"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ธันว</w:t>
            </w: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าคม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2566</w:t>
            </w:r>
          </w:p>
        </w:tc>
      </w:tr>
      <w:tr w:rsidR="001118D2" w:rsidRPr="00F27372" w14:paraId="551C9F5A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7AC15920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852698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1D268CBB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1B0E8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1118D2" w:rsidRPr="00F27372" w14:paraId="1A19D39F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461A2F43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59408EF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B27B2BB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09E27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2BC01F6D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</w:tcPr>
          <w:p w14:paraId="04826999" w14:textId="77777777" w:rsidR="001118D2" w:rsidRPr="00F27372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</w:tr>
      <w:tr w:rsidR="00A52BB3" w:rsidRPr="00F27372" w14:paraId="6FC3045B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6BD847B6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F2D0F7A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</w:rPr>
              <w:t>ดอลลาร์ออสเตรเลีย</w:t>
            </w:r>
          </w:p>
        </w:tc>
        <w:tc>
          <w:tcPr>
            <w:tcW w:w="90" w:type="dxa"/>
          </w:tcPr>
          <w:p w14:paraId="6EB776BC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F530C13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0002FF76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shd w:val="clear" w:color="auto" w:fill="auto"/>
          </w:tcPr>
          <w:p w14:paraId="0E0EFB15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A52BB3" w:rsidRPr="00F27372" w14:paraId="3C3542EA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278B19C6" w14:textId="77777777" w:rsidR="00A52BB3" w:rsidRPr="00F27372" w:rsidRDefault="00A52BB3" w:rsidP="008E71F9">
            <w:pPr>
              <w:ind w:firstLine="84"/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</w:tcPr>
          <w:p w14:paraId="6A302589" w14:textId="77777777" w:rsidR="00A52BB3" w:rsidRPr="00F27372" w:rsidRDefault="00A52BB3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541CE890" w14:textId="77777777" w:rsidR="00A52BB3" w:rsidRPr="00F27372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7412B673" w14:textId="77777777" w:rsidR="00A52BB3" w:rsidRPr="00F27372" w:rsidRDefault="00A52BB3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CEE4753" w14:textId="77777777" w:rsidR="00A52BB3" w:rsidRPr="00F27372" w:rsidRDefault="00A52BB3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shd w:val="clear" w:color="auto" w:fill="auto"/>
          </w:tcPr>
          <w:p w14:paraId="2C330435" w14:textId="77777777" w:rsidR="00A52BB3" w:rsidRPr="00F27372" w:rsidRDefault="00A52BB3" w:rsidP="008E71F9">
            <w:pPr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A52BB3" w:rsidRPr="00F27372" w14:paraId="7ECC628B" w14:textId="77777777" w:rsidTr="00316582">
        <w:trPr>
          <w:trHeight w:val="20"/>
        </w:trPr>
        <w:tc>
          <w:tcPr>
            <w:tcW w:w="3323" w:type="dxa"/>
            <w:shd w:val="clear" w:color="auto" w:fill="auto"/>
          </w:tcPr>
          <w:p w14:paraId="6254E6CB" w14:textId="0BC23307" w:rsidR="00A52BB3" w:rsidRPr="00F27372" w:rsidRDefault="00A52BB3" w:rsidP="008E71F9">
            <w:pPr>
              <w:ind w:firstLine="264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835A9F"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53A6130" w14:textId="4A0AC151" w:rsidR="00A52BB3" w:rsidRPr="00F27372" w:rsidRDefault="00835A9F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267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1BAF3253" w14:textId="77777777" w:rsidR="00A52BB3" w:rsidRPr="00F27372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B2A635C" w14:textId="45624A17" w:rsidR="00A52BB3" w:rsidRPr="00F27372" w:rsidRDefault="00835A9F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90" w:type="dxa"/>
            <w:shd w:val="clear" w:color="auto" w:fill="auto"/>
          </w:tcPr>
          <w:p w14:paraId="143285A9" w14:textId="77777777" w:rsidR="00A52BB3" w:rsidRPr="00F27372" w:rsidRDefault="00A52BB3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</w:tcPr>
          <w:p w14:paraId="713E5193" w14:textId="38574F04" w:rsidR="00A52BB3" w:rsidRPr="00F27372" w:rsidRDefault="00835A9F" w:rsidP="008E71F9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A52BB3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  <w:tr w:rsidR="00A52BB3" w:rsidRPr="00F27372" w14:paraId="60C973F9" w14:textId="77777777" w:rsidTr="00316582">
        <w:trPr>
          <w:trHeight w:val="20"/>
        </w:trPr>
        <w:tc>
          <w:tcPr>
            <w:tcW w:w="3323" w:type="dxa"/>
            <w:shd w:val="clear" w:color="auto" w:fill="auto"/>
          </w:tcPr>
          <w:p w14:paraId="01ED6F4D" w14:textId="77777777" w:rsidR="00A52BB3" w:rsidRPr="00F27372" w:rsidRDefault="00A52BB3" w:rsidP="008E71F9">
            <w:pPr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87E3F9B" w14:textId="11995529" w:rsidR="00A52BB3" w:rsidRPr="00F27372" w:rsidRDefault="00835A9F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267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6E5ADB4F" w14:textId="77777777" w:rsidR="00A52BB3" w:rsidRPr="00F27372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9C5E86" w14:textId="0E2159F5" w:rsidR="00A52BB3" w:rsidRPr="00F27372" w:rsidRDefault="00835A9F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A52BB3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90" w:type="dxa"/>
            <w:shd w:val="clear" w:color="auto" w:fill="auto"/>
          </w:tcPr>
          <w:p w14:paraId="3FE2FD71" w14:textId="77777777" w:rsidR="00A52BB3" w:rsidRPr="00F27372" w:rsidRDefault="00A52BB3" w:rsidP="008E71F9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21ABD3" w14:textId="30475F3B" w:rsidR="00A52BB3" w:rsidRPr="00F27372" w:rsidRDefault="00835A9F" w:rsidP="008E71F9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A52BB3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</w:tbl>
    <w:p w14:paraId="663832FA" w14:textId="77777777" w:rsidR="00237479" w:rsidRPr="00F27372" w:rsidRDefault="00237479" w:rsidP="001118D2">
      <w:pPr>
        <w:overflowPunct/>
        <w:autoSpaceDE/>
        <w:autoSpaceDN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  <w:sectPr w:rsidR="00237479" w:rsidRPr="00F27372" w:rsidSect="008E0E06">
          <w:pgSz w:w="11907" w:h="16839" w:code="9"/>
          <w:pgMar w:top="1440" w:right="1224" w:bottom="720" w:left="1440" w:header="864" w:footer="432" w:gutter="0"/>
          <w:pgNumType w:fmt="numberInDash" w:start="4"/>
          <w:cols w:space="720"/>
          <w:titlePg/>
          <w:docGrid w:linePitch="360"/>
        </w:sectPr>
      </w:pPr>
    </w:p>
    <w:p w14:paraId="6F6CF702" w14:textId="1DA8BD01" w:rsidR="00BB7E7F" w:rsidRPr="00F27372" w:rsidRDefault="00835A9F" w:rsidP="00E6725D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6F7A6D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B2340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B2340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เงินลงทุนในบริษัทย่อย</w:t>
      </w:r>
    </w:p>
    <w:p w14:paraId="6AB4368F" w14:textId="25232AD4" w:rsidR="004A2E95" w:rsidRPr="00F27372" w:rsidRDefault="002B2340" w:rsidP="008E71F9">
      <w:pPr>
        <w:overflowPunct/>
        <w:autoSpaceDE/>
        <w:autoSpaceDN/>
        <w:adjustRightInd/>
        <w:spacing w:after="120"/>
        <w:ind w:left="547" w:right="-27" w:firstLine="2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F27372">
        <w:rPr>
          <w:rFonts w:asciiTheme="majorBidi" w:hAnsiTheme="majorBidi"/>
          <w:sz w:val="32"/>
          <w:szCs w:val="32"/>
          <w:cs/>
        </w:rPr>
        <w:t>เงินลงทุนในบริษัทย่อยในงบการเงินเฉพาะกิจการซึ่งบันทึกโดยใช้วิธีราคาทุน ณ วันที่</w:t>
      </w:r>
      <w:r w:rsidR="00AD71A8" w:rsidRPr="00F27372">
        <w:rPr>
          <w:rFonts w:asciiTheme="majorBidi" w:hAnsiTheme="majorBidi"/>
          <w:sz w:val="32"/>
          <w:szCs w:val="32"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30</w:t>
      </w:r>
      <w:r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FA23DC" w:rsidRPr="00F27372">
        <w:rPr>
          <w:rFonts w:asciiTheme="majorBidi" w:hAnsiTheme="majorBidi" w:hint="cs"/>
          <w:sz w:val="32"/>
          <w:szCs w:val="32"/>
          <w:cs/>
        </w:rPr>
        <w:t>มิถุนายน</w:t>
      </w:r>
      <w:r w:rsidRPr="00F27372">
        <w:rPr>
          <w:rFonts w:asciiTheme="majorBidi" w:hAnsiTheme="majorBidi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/>
          <w:sz w:val="32"/>
          <w:szCs w:val="32"/>
        </w:rPr>
        <w:t>2567</w:t>
      </w:r>
      <w:r w:rsidR="001118D2" w:rsidRPr="00F27372">
        <w:rPr>
          <w:rFonts w:asciiTheme="majorBidi" w:hAnsiTheme="majorBidi"/>
          <w:sz w:val="32"/>
          <w:szCs w:val="32"/>
        </w:rPr>
        <w:t xml:space="preserve"> </w:t>
      </w:r>
      <w:r w:rsidR="001118D2" w:rsidRPr="00F27372">
        <w:rPr>
          <w:rFonts w:asciiTheme="majorBidi" w:hAnsiTheme="majorBidi" w:hint="cs"/>
          <w:sz w:val="32"/>
          <w:szCs w:val="32"/>
          <w:cs/>
        </w:rPr>
        <w:t>และ</w:t>
      </w:r>
      <w:r w:rsidR="00F3723D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835A9F" w:rsidRPr="00835A9F">
        <w:rPr>
          <w:rFonts w:asciiTheme="majorBidi" w:hAnsiTheme="majorBidi"/>
          <w:sz w:val="32"/>
          <w:szCs w:val="32"/>
        </w:rPr>
        <w:t>1</w:t>
      </w:r>
      <w:r w:rsidRPr="00F27372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835A9F" w:rsidRPr="00835A9F">
        <w:rPr>
          <w:rFonts w:asciiTheme="majorBidi" w:hAnsiTheme="majorBidi"/>
          <w:sz w:val="32"/>
          <w:szCs w:val="32"/>
        </w:rPr>
        <w:t>2566</w:t>
      </w:r>
      <w:r w:rsidR="001118D2" w:rsidRPr="00F27372">
        <w:rPr>
          <w:rFonts w:asciiTheme="majorBidi" w:hAnsiTheme="majorBidi"/>
          <w:sz w:val="32"/>
          <w:szCs w:val="32"/>
        </w:rPr>
        <w:t xml:space="preserve"> </w:t>
      </w:r>
      <w:r w:rsidRPr="00F27372">
        <w:rPr>
          <w:rFonts w:asciiTheme="majorBidi" w:hAnsiTheme="majorBidi"/>
          <w:sz w:val="32"/>
          <w:szCs w:val="32"/>
          <w:cs/>
        </w:rPr>
        <w:t>ประกอบด้วย</w:t>
      </w:r>
    </w:p>
    <w:tbl>
      <w:tblPr>
        <w:tblW w:w="13655" w:type="dxa"/>
        <w:tblInd w:w="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125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</w:tblGrid>
      <w:tr w:rsidR="00E6725D" w:rsidRPr="00F27372" w14:paraId="5B11D453" w14:textId="77777777" w:rsidTr="00457299">
        <w:trPr>
          <w:trHeight w:val="20"/>
        </w:trPr>
        <w:tc>
          <w:tcPr>
            <w:tcW w:w="3528" w:type="dxa"/>
            <w:vAlign w:val="bottom"/>
          </w:tcPr>
          <w:p w14:paraId="6AB20620" w14:textId="3EC92DA1" w:rsidR="00E6725D" w:rsidRPr="00F27372" w:rsidRDefault="00E6725D" w:rsidP="00217192">
            <w:pPr>
              <w:spacing w:line="320" w:lineRule="exact"/>
              <w:ind w:right="4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บริษัทย่อย</w:t>
            </w:r>
          </w:p>
        </w:tc>
        <w:tc>
          <w:tcPr>
            <w:tcW w:w="10127" w:type="dxa"/>
            <w:gridSpan w:val="15"/>
            <w:vAlign w:val="bottom"/>
          </w:tcPr>
          <w:p w14:paraId="32221685" w14:textId="6EE2C4E8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E6725D" w:rsidRPr="00F27372" w14:paraId="48F819D0" w14:textId="77777777" w:rsidTr="008852AD">
        <w:trPr>
          <w:trHeight w:val="20"/>
        </w:trPr>
        <w:tc>
          <w:tcPr>
            <w:tcW w:w="3528" w:type="dxa"/>
            <w:vAlign w:val="bottom"/>
          </w:tcPr>
          <w:p w14:paraId="6A9D17B1" w14:textId="77777777" w:rsidR="00E6725D" w:rsidRPr="00F27372" w:rsidRDefault="00E6725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411" w:type="dxa"/>
            <w:gridSpan w:val="3"/>
            <w:vAlign w:val="bottom"/>
          </w:tcPr>
          <w:p w14:paraId="67D85F28" w14:textId="15E755A0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ทุนจดทะเบียน</w:t>
            </w:r>
          </w:p>
        </w:tc>
        <w:tc>
          <w:tcPr>
            <w:tcW w:w="160" w:type="dxa"/>
            <w:vAlign w:val="bottom"/>
          </w:tcPr>
          <w:p w14:paraId="72C75E24" w14:textId="77777777" w:rsidR="00E6725D" w:rsidRPr="00F27372" w:rsidRDefault="00E6725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10CBB3D5" w14:textId="068A03C6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ทุนที่ชำระแล้ว</w:t>
            </w:r>
          </w:p>
        </w:tc>
        <w:tc>
          <w:tcPr>
            <w:tcW w:w="160" w:type="dxa"/>
            <w:vAlign w:val="bottom"/>
          </w:tcPr>
          <w:p w14:paraId="71BEAACC" w14:textId="77777777" w:rsidR="00E6725D" w:rsidRPr="00F27372" w:rsidRDefault="00E6725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51A73E42" w14:textId="22F7FD8F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</w:t>
            </w: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ถือหุ้น</w:t>
            </w:r>
          </w:p>
        </w:tc>
        <w:tc>
          <w:tcPr>
            <w:tcW w:w="160" w:type="dxa"/>
          </w:tcPr>
          <w:p w14:paraId="180C59D9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5E4CF24B" w14:textId="7AA77C70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832A7D" w:rsidRPr="00F27372" w14:paraId="0B9AB131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2D66FEBA" w14:textId="77777777" w:rsidR="00832A7D" w:rsidRPr="00F27372" w:rsidRDefault="00832A7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6346F957" w14:textId="150CA98F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34D85B4B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B331A2B" w14:textId="1E2DE2F7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227FE03B" w14:textId="77777777" w:rsidR="00832A7D" w:rsidRPr="00F27372" w:rsidRDefault="00832A7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EC9ED9C" w14:textId="464F759E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43AD39A9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789E6E1" w14:textId="716019EB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306B2174" w14:textId="77777777" w:rsidR="00832A7D" w:rsidRPr="00F27372" w:rsidRDefault="00832A7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8EF1F35" w14:textId="4BDE5DCC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288CF358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2604E8F" w14:textId="2CC148BB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03B2AAC1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84D69AE" w14:textId="297C00B0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4CDC218F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40053C6" w14:textId="15331F41" w:rsidR="00832A7D" w:rsidRPr="00F27372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</w:tr>
      <w:tr w:rsidR="00EC75C6" w:rsidRPr="00F27372" w14:paraId="4810545D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7B612E38" w14:textId="77777777" w:rsidR="00EC75C6" w:rsidRPr="00F27372" w:rsidRDefault="00EC75C6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5A3718E5" w14:textId="7989BB07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60" w:type="dxa"/>
          </w:tcPr>
          <w:p w14:paraId="0EC30174" w14:textId="77777777" w:rsidR="00EC75C6" w:rsidRPr="00F27372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A1B8712" w14:textId="273B94C1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3D19A5C4" w14:textId="77777777" w:rsidR="00EC75C6" w:rsidRPr="00F27372" w:rsidRDefault="00EC75C6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BF91D15" w14:textId="61065A10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60" w:type="dxa"/>
          </w:tcPr>
          <w:p w14:paraId="3EDD700B" w14:textId="77777777" w:rsidR="00EC75C6" w:rsidRPr="00F27372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0201F6D" w14:textId="3AB71FF7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7B6272BC" w14:textId="77777777" w:rsidR="00EC75C6" w:rsidRPr="00F27372" w:rsidRDefault="00EC75C6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AD883D8" w14:textId="4F64F676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60" w:type="dxa"/>
          </w:tcPr>
          <w:p w14:paraId="2F46BE86" w14:textId="77777777" w:rsidR="00EC75C6" w:rsidRPr="00F27372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807F857" w14:textId="67EAD892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74CEFD64" w14:textId="77777777" w:rsidR="00EC75C6" w:rsidRPr="00F27372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3DBD2B9" w14:textId="40F89FC1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60" w:type="dxa"/>
          </w:tcPr>
          <w:p w14:paraId="632FE489" w14:textId="77777777" w:rsidR="00EC75C6" w:rsidRPr="00F27372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F5F5A19" w14:textId="5C3FA0D0" w:rsidR="00EC75C6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27372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</w:tr>
      <w:tr w:rsidR="00832A7D" w:rsidRPr="00F27372" w14:paraId="3C3E0FEE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2AC3A142" w14:textId="77777777" w:rsidR="00832A7D" w:rsidRPr="00F27372" w:rsidRDefault="00832A7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2E0E3A38" w14:textId="095BFDF3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72DC36A1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528B8DA" w14:textId="79D0E57E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06482824" w14:textId="77777777" w:rsidR="00832A7D" w:rsidRPr="00F27372" w:rsidRDefault="00832A7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9388F40" w14:textId="4AED7BD2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29DC3722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03BE5A1" w14:textId="53807913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14E4EF8A" w14:textId="77777777" w:rsidR="00832A7D" w:rsidRPr="00F27372" w:rsidRDefault="00832A7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DC62E64" w14:textId="7D624C39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26EE8F72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901E1A8" w14:textId="7EDFF9B1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</w:tcPr>
          <w:p w14:paraId="483AAA52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DA4DFC9" w14:textId="5CDF895B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0929ED40" w14:textId="77777777" w:rsidR="00832A7D" w:rsidRPr="00F27372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87F71D0" w14:textId="63F81DCB" w:rsidR="00832A7D" w:rsidRPr="00F27372" w:rsidRDefault="00835A9F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</w:tr>
      <w:tr w:rsidR="00E6725D" w:rsidRPr="00F27372" w14:paraId="22EB94A6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560B5AE1" w14:textId="77777777" w:rsidR="00E6725D" w:rsidRPr="00F27372" w:rsidRDefault="00E6725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0CAA44B4" w14:textId="24598C84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</w:tcPr>
          <w:p w14:paraId="7B1A747F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0F41470" w14:textId="25D4294B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6EC0E088" w14:textId="77777777" w:rsidR="00E6725D" w:rsidRPr="00F27372" w:rsidRDefault="00E6725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872A50F" w14:textId="7C7B783D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613320C4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17CE3D6" w14:textId="68D1BE43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2F3D3A0C" w14:textId="77777777" w:rsidR="00E6725D" w:rsidRPr="00F27372" w:rsidRDefault="00E6725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AE8A5C4" w14:textId="778D68A4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2A2C3984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DA74EEC" w14:textId="6829D120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F27372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F27372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168BA900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6DF22D2" w14:textId="717562B3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39478025" w14:textId="77777777" w:rsidR="00E6725D" w:rsidRPr="00F27372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70BEB94" w14:textId="3F586463" w:rsidR="00E6725D" w:rsidRPr="00F27372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</w:tr>
      <w:tr w:rsidR="00BB379A" w:rsidRPr="00F27372" w14:paraId="16E10415" w14:textId="77777777" w:rsidTr="00BB379A">
        <w:trPr>
          <w:trHeight w:val="20"/>
        </w:trPr>
        <w:tc>
          <w:tcPr>
            <w:tcW w:w="3528" w:type="dxa"/>
            <w:hideMark/>
          </w:tcPr>
          <w:p w14:paraId="42B278F9" w14:textId="4DD50515" w:rsidR="00BB379A" w:rsidRPr="00F27372" w:rsidRDefault="00BB379A" w:rsidP="00217192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F27372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F27372">
              <w:rPr>
                <w:rFonts w:ascii="Angsana New" w:eastAsia="Batang" w:hAnsi="Angsana New"/>
                <w:spacing w:val="-4"/>
              </w:rPr>
              <w:t>(</w:t>
            </w:r>
            <w:r w:rsidR="00835A9F" w:rsidRPr="00835A9F">
              <w:rPr>
                <w:rFonts w:ascii="Angsana New" w:eastAsia="Batang" w:hAnsi="Angsana New"/>
                <w:spacing w:val="-4"/>
              </w:rPr>
              <w:t>2023</w:t>
            </w:r>
            <w:r w:rsidRPr="00F27372">
              <w:rPr>
                <w:rFonts w:ascii="Angsana New" w:eastAsia="Batang" w:hAnsi="Angsana New"/>
                <w:spacing w:val="-4"/>
              </w:rPr>
              <w:t xml:space="preserve">) </w:t>
            </w:r>
            <w:r w:rsidRPr="00F27372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  <w:r w:rsidRPr="00F27372">
              <w:rPr>
                <w:rFonts w:ascii="Angsana New" w:eastAsia="Batang" w:hAnsi="Angsana New"/>
                <w:spacing w:val="-4"/>
              </w:rPr>
              <w:t xml:space="preserve"> </w:t>
            </w:r>
            <w:r w:rsidRPr="00F27372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(</w:t>
            </w:r>
            <w:r w:rsidR="00835A9F" w:rsidRPr="00835A9F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1</w:t>
            </w:r>
            <w:r w:rsidRPr="00F27372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)</w:t>
            </w:r>
          </w:p>
        </w:tc>
        <w:tc>
          <w:tcPr>
            <w:tcW w:w="1125" w:type="dxa"/>
          </w:tcPr>
          <w:p w14:paraId="53D7CC09" w14:textId="377BF19D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20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18BB5E79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6723FC54" w14:textId="3A9E01AE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20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6A942171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4FD3E0B7" w14:textId="5E098216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15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E609F34" w14:textId="77777777" w:rsidR="00BB379A" w:rsidRPr="00F27372" w:rsidRDefault="00BB379A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2BC855C0" w14:textId="599E6D65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10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3F8E61A5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444C7F0" w14:textId="22734096" w:rsidR="00BB379A" w:rsidRPr="00F27372" w:rsidRDefault="00835A9F" w:rsidP="00217192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79</w:t>
            </w:r>
            <w:r w:rsidR="00BB379A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6DB72996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26C352CF" w14:textId="4CE0E95E" w:rsidR="00BB379A" w:rsidRPr="00F27372" w:rsidRDefault="00835A9F" w:rsidP="00217192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79</w:t>
            </w:r>
            <w:r w:rsidR="00BB379A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2E4C97A8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B62D44F" w14:textId="2C99B5F9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12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977B118" w14:textId="77777777" w:rsidR="00BB379A" w:rsidRPr="00F27372" w:rsidRDefault="00BB379A" w:rsidP="00217192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6FD1A9C0" w14:textId="71B52C34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8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</w:tr>
      <w:tr w:rsidR="00BB379A" w:rsidRPr="00F27372" w14:paraId="1D494AD1" w14:textId="77777777" w:rsidTr="00BB379A">
        <w:trPr>
          <w:trHeight w:val="20"/>
        </w:trPr>
        <w:tc>
          <w:tcPr>
            <w:tcW w:w="3528" w:type="dxa"/>
            <w:hideMark/>
          </w:tcPr>
          <w:p w14:paraId="51665280" w14:textId="751A9F9A" w:rsidR="00BB379A" w:rsidRPr="00F27372" w:rsidRDefault="00BB379A" w:rsidP="00217192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27372">
              <w:rPr>
                <w:rFonts w:ascii="Angsana New" w:eastAsia="Batang" w:hAnsi="Angsana New" w:hint="cs"/>
                <w:spacing w:val="-4"/>
                <w:cs/>
              </w:rPr>
              <w:t xml:space="preserve">บริษัท เอ็นเอสแอล เบค อะ วิช จำกัด </w:t>
            </w:r>
            <w:r w:rsidRPr="00F27372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835A9F" w:rsidRPr="00835A9F">
              <w:rPr>
                <w:rFonts w:ascii="Angsana New" w:eastAsia="Batang" w:hAnsi="Angsana New"/>
                <w:spacing w:val="-4"/>
                <w:vertAlign w:val="superscript"/>
              </w:rPr>
              <w:t>2</w:t>
            </w:r>
            <w:r w:rsidRPr="00F27372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5D77CD2B" w14:textId="2E5AFBA8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806CE33" w14:textId="77777777" w:rsidR="00BB379A" w:rsidRPr="00F27372" w:rsidRDefault="00BB379A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182163BB" w14:textId="6ECF29A7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3FBB14F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79CDFC43" w14:textId="4FB627D2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40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6E538B00" w14:textId="77777777" w:rsidR="00BB379A" w:rsidRPr="00F27372" w:rsidRDefault="00BB379A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16087829" w14:textId="39CDB9A6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40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DF68BCB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65DCED9" w14:textId="6D1ACD38" w:rsidR="00BB379A" w:rsidRPr="00F27372" w:rsidRDefault="00835A9F" w:rsidP="00217192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59</w:t>
            </w:r>
            <w:r w:rsidR="00BB379A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67D54E72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7D2F4FAA" w14:textId="491C0426" w:rsidR="00BB379A" w:rsidRPr="00F27372" w:rsidRDefault="00835A9F" w:rsidP="00217192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  <w:cs/>
              </w:rPr>
            </w:pPr>
            <w:r w:rsidRPr="00835A9F">
              <w:rPr>
                <w:rFonts w:ascii="Angsana New" w:eastAsia="Batang" w:hAnsi="Angsana New"/>
              </w:rPr>
              <w:t>59</w:t>
            </w:r>
            <w:r w:rsidR="00BB379A" w:rsidRPr="00F27372">
              <w:rPr>
                <w:rFonts w:ascii="Angsana New" w:eastAsia="Batang" w:hAnsi="Angsana New"/>
              </w:rPr>
              <w:t>.</w:t>
            </w:r>
            <w:r w:rsidRPr="00835A9F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1B102E50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6CD68C9" w14:textId="5DA0830D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24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139C9ED" w14:textId="77777777" w:rsidR="00BB379A" w:rsidRPr="00F27372" w:rsidRDefault="00BB379A" w:rsidP="00217192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410459F2" w14:textId="635473CD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24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</w:tr>
      <w:tr w:rsidR="00BB379A" w:rsidRPr="00F27372" w14:paraId="5D5D8D9A" w14:textId="77777777" w:rsidTr="00BB379A">
        <w:trPr>
          <w:trHeight w:val="20"/>
        </w:trPr>
        <w:tc>
          <w:tcPr>
            <w:tcW w:w="3528" w:type="dxa"/>
          </w:tcPr>
          <w:p w14:paraId="01B64907" w14:textId="6F35752C" w:rsidR="00BB379A" w:rsidRPr="00F27372" w:rsidRDefault="00BB379A" w:rsidP="00217192">
            <w:pPr>
              <w:spacing w:line="320" w:lineRule="exact"/>
              <w:ind w:left="2" w:right="47"/>
              <w:jc w:val="thaiDistribute"/>
              <w:rPr>
                <w:rFonts w:ascii="Angsana New" w:eastAsia="Batang" w:hAnsi="Angsana New"/>
                <w:spacing w:val="-4"/>
                <w:cs/>
              </w:rPr>
            </w:pPr>
            <w:r w:rsidRPr="00F27372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  <w:r w:rsidRPr="00F27372">
              <w:rPr>
                <w:rFonts w:ascii="Angsana New" w:eastAsia="Batang" w:hAnsi="Angsana New"/>
                <w:spacing w:val="-4"/>
              </w:rPr>
              <w:t xml:space="preserve"> </w:t>
            </w:r>
            <w:r w:rsidRPr="00F27372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835A9F" w:rsidRPr="00835A9F">
              <w:rPr>
                <w:rFonts w:ascii="Angsana New" w:eastAsia="Batang" w:hAnsi="Angsana New"/>
                <w:spacing w:val="-4"/>
                <w:vertAlign w:val="superscript"/>
              </w:rPr>
              <w:t>3</w:t>
            </w:r>
            <w:r w:rsidRPr="00F27372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491C3030" w14:textId="0B491D07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9718671" w14:textId="77777777" w:rsidR="00BB379A" w:rsidRPr="00F27372" w:rsidRDefault="00BB379A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733F8832" w14:textId="767672CB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50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6758DCA0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714C6B5" w14:textId="6B3708BC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12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500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317ECC3" w14:textId="77777777" w:rsidR="00BB379A" w:rsidRPr="00F27372" w:rsidRDefault="00BB379A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57E2DAF7" w14:textId="583B350D" w:rsidR="00BB379A" w:rsidRPr="00F27372" w:rsidRDefault="00BB379A" w:rsidP="00217192">
            <w:pPr>
              <w:tabs>
                <w:tab w:val="decimal" w:pos="665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34F725AD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086D1F90" w14:textId="78312ECC" w:rsidR="00BB379A" w:rsidRPr="00F27372" w:rsidRDefault="00835A9F" w:rsidP="00217192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 w:hint="cs"/>
              </w:rPr>
              <w:t>78</w:t>
            </w:r>
            <w:r w:rsidR="006954AE" w:rsidRPr="00F27372">
              <w:rPr>
                <w:rFonts w:ascii="Angsana New" w:eastAsia="Batang" w:hAnsi="Angsana New" w:hint="cs"/>
                <w:cs/>
              </w:rPr>
              <w:t>.</w:t>
            </w:r>
            <w:r w:rsidRPr="00835A9F">
              <w:rPr>
                <w:rFonts w:ascii="Angsana New" w:eastAsia="Batang" w:hAnsi="Angsana New" w:hint="cs"/>
              </w:rPr>
              <w:t>99</w:t>
            </w:r>
          </w:p>
        </w:tc>
        <w:tc>
          <w:tcPr>
            <w:tcW w:w="160" w:type="dxa"/>
            <w:vAlign w:val="bottom"/>
          </w:tcPr>
          <w:p w14:paraId="5D609640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D710544" w14:textId="0F9EF6DA" w:rsidR="00BB379A" w:rsidRPr="00F27372" w:rsidRDefault="00214CF2" w:rsidP="00217192">
            <w:pPr>
              <w:tabs>
                <w:tab w:val="decimal" w:pos="791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53E3F0BF" w14:textId="77777777" w:rsidR="00BB379A" w:rsidRPr="00F27372" w:rsidRDefault="00BB379A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6A97B091" w14:textId="6FC786D8" w:rsidR="00BB379A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9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875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85D9B11" w14:textId="77777777" w:rsidR="00BB379A" w:rsidRPr="00F27372" w:rsidRDefault="00BB379A" w:rsidP="00217192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1A12C6B3" w14:textId="59E3F9BA" w:rsidR="00BB379A" w:rsidRPr="00F27372" w:rsidRDefault="00BB379A" w:rsidP="00217192">
            <w:pPr>
              <w:tabs>
                <w:tab w:val="decimal" w:pos="646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F27372">
              <w:rPr>
                <w:rFonts w:ascii="Angsana New" w:eastAsia="Batang" w:hAnsi="Angsana New"/>
              </w:rPr>
              <w:t>-</w:t>
            </w:r>
          </w:p>
        </w:tc>
      </w:tr>
      <w:tr w:rsidR="00E6725D" w:rsidRPr="00F27372" w14:paraId="7635606D" w14:textId="77777777" w:rsidTr="00E6725D">
        <w:trPr>
          <w:trHeight w:val="20"/>
        </w:trPr>
        <w:tc>
          <w:tcPr>
            <w:tcW w:w="3528" w:type="dxa"/>
            <w:vAlign w:val="bottom"/>
            <w:hideMark/>
          </w:tcPr>
          <w:p w14:paraId="1FC7F68A" w14:textId="5CD4AF88" w:rsidR="00E6725D" w:rsidRPr="00F27372" w:rsidRDefault="00E6725D" w:rsidP="00217192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125" w:type="dxa"/>
            <w:vAlign w:val="bottom"/>
          </w:tcPr>
          <w:p w14:paraId="5549D1F7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0C08D5AA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49F98192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03EC9B54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70F9E77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D3EF082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129D6453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3B1E875D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D3BD201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AF43453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25882454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72E66BA0" w14:textId="77777777" w:rsidR="00E6725D" w:rsidRPr="00F27372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BD369" w14:textId="3863A09A" w:rsidR="00E6725D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45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875</w:t>
            </w:r>
            <w:r w:rsidR="00BB379A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1CAA2768" w14:textId="77777777" w:rsidR="00E6725D" w:rsidRPr="00F27372" w:rsidRDefault="00E6725D" w:rsidP="00217192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  <w:hideMark/>
          </w:tcPr>
          <w:p w14:paraId="46B68677" w14:textId="6B503B43" w:rsidR="00E6725D" w:rsidRPr="00F27372" w:rsidRDefault="00835A9F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35A9F">
              <w:rPr>
                <w:rFonts w:ascii="Angsana New" w:eastAsia="Batang" w:hAnsi="Angsana New"/>
              </w:rPr>
              <w:t>32</w:t>
            </w:r>
            <w:r w:rsidR="00E6725D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  <w:r w:rsidR="00E6725D" w:rsidRPr="00F27372">
              <w:rPr>
                <w:rFonts w:ascii="Angsana New" w:eastAsia="Batang" w:hAnsi="Angsana New"/>
              </w:rPr>
              <w:t>,</w:t>
            </w:r>
            <w:r w:rsidRPr="00835A9F">
              <w:rPr>
                <w:rFonts w:ascii="Angsana New" w:eastAsia="Batang" w:hAnsi="Angsana New"/>
              </w:rPr>
              <w:t>000</w:t>
            </w:r>
          </w:p>
        </w:tc>
      </w:tr>
    </w:tbl>
    <w:p w14:paraId="2083EA3D" w14:textId="60B39D71" w:rsidR="000C2FD5" w:rsidRPr="00F27372" w:rsidRDefault="000C2FD5" w:rsidP="00217192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F27372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835A9F" w:rsidRPr="00835A9F">
        <w:rPr>
          <w:rFonts w:asciiTheme="majorBidi" w:hAnsiTheme="majorBidi" w:cstheme="majorBidi"/>
          <w:sz w:val="28"/>
          <w:szCs w:val="28"/>
        </w:rPr>
        <w:t>9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 พฤษภาคม </w:t>
      </w:r>
      <w:r w:rsidR="00835A9F" w:rsidRPr="00835A9F">
        <w:rPr>
          <w:rFonts w:asciiTheme="majorBidi" w:hAnsiTheme="majorBidi" w:cstheme="majorBidi"/>
          <w:sz w:val="28"/>
          <w:szCs w:val="28"/>
        </w:rPr>
        <w:t>2566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835A9F" w:rsidRPr="00835A9F">
        <w:rPr>
          <w:rFonts w:asciiTheme="majorBidi" w:hAnsiTheme="majorBidi" w:cstheme="majorBidi"/>
          <w:sz w:val="28"/>
          <w:szCs w:val="28"/>
        </w:rPr>
        <w:t>3</w:t>
      </w:r>
      <w:r w:rsidRPr="00F27372">
        <w:rPr>
          <w:rFonts w:asciiTheme="majorBidi" w:hAnsiTheme="majorBidi" w:cstheme="majorBidi"/>
          <w:sz w:val="28"/>
          <w:szCs w:val="28"/>
        </w:rPr>
        <w:t>/</w:t>
      </w:r>
      <w:r w:rsidR="00835A9F" w:rsidRPr="00835A9F">
        <w:rPr>
          <w:rFonts w:asciiTheme="majorBidi" w:hAnsiTheme="majorBidi" w:cstheme="majorBidi"/>
          <w:sz w:val="28"/>
          <w:szCs w:val="28"/>
        </w:rPr>
        <w:t>2566</w:t>
      </w:r>
      <w:r w:rsidRPr="00F27372">
        <w:rPr>
          <w:rFonts w:asciiTheme="majorBidi" w:hAnsiTheme="majorBidi" w:cstheme="majorBidi"/>
          <w:sz w:val="28"/>
          <w:szCs w:val="28"/>
        </w:rPr>
        <w:t xml:space="preserve"> </w:t>
      </w:r>
      <w:r w:rsidR="00D61C6C">
        <w:rPr>
          <w:rFonts w:asciiTheme="majorBidi" w:hAnsiTheme="majorBidi" w:cstheme="majorBidi" w:hint="cs"/>
          <w:sz w:val="28"/>
          <w:szCs w:val="28"/>
          <w:cs/>
        </w:rPr>
        <w:t>ของบริษัท</w:t>
      </w:r>
      <w:r w:rsidRPr="00F27372">
        <w:rPr>
          <w:rFonts w:asciiTheme="majorBidi" w:hAnsiTheme="majorBidi" w:cstheme="majorBidi"/>
          <w:sz w:val="28"/>
          <w:szCs w:val="28"/>
          <w:cs/>
        </w:rPr>
        <w:t>ได้มีมติอนุมัติการจัดตั้งบริษัท เอ็นเอสแอล อินเตอร์เทรด (</w:t>
      </w:r>
      <w:r w:rsidR="00835A9F" w:rsidRPr="00835A9F">
        <w:rPr>
          <w:rFonts w:asciiTheme="majorBidi" w:hAnsiTheme="majorBidi" w:cstheme="majorBidi"/>
          <w:sz w:val="28"/>
          <w:szCs w:val="28"/>
        </w:rPr>
        <w:t>2023</w:t>
      </w:r>
      <w:r w:rsidRPr="00F27372">
        <w:rPr>
          <w:rFonts w:asciiTheme="majorBidi" w:hAnsiTheme="majorBidi" w:cstheme="majorBidi"/>
          <w:sz w:val="28"/>
          <w:szCs w:val="28"/>
          <w:cs/>
        </w:rPr>
        <w:t>) จำกัด เพื่อประกอบกิจการส่ง</w:t>
      </w:r>
      <w:r w:rsidRPr="00D61C6C">
        <w:rPr>
          <w:rFonts w:asciiTheme="majorBidi" w:hAnsiTheme="majorBidi" w:cstheme="majorBidi"/>
          <w:spacing w:val="-8"/>
          <w:sz w:val="28"/>
          <w:szCs w:val="28"/>
          <w:cs/>
        </w:rPr>
        <w:t xml:space="preserve">สินค้าออกไปจำหน่ายยังต่างประเทศและสั่งเข้ามาจำหน่ายในประเทศ โดยมีทุนจดทะเบียนจำนวน </w:t>
      </w:r>
      <w:r w:rsidR="00835A9F" w:rsidRPr="00835A9F">
        <w:rPr>
          <w:rFonts w:asciiTheme="majorBidi" w:hAnsiTheme="majorBidi" w:cstheme="majorBidi"/>
          <w:spacing w:val="-8"/>
          <w:sz w:val="28"/>
          <w:szCs w:val="28"/>
        </w:rPr>
        <w:t>2</w:t>
      </w:r>
      <w:r w:rsidRPr="00D61C6C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D61C6C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D61C6C">
        <w:rPr>
          <w:rFonts w:asciiTheme="majorBidi" w:hAnsiTheme="majorBidi" w:cstheme="majorBidi"/>
          <w:spacing w:val="-8"/>
          <w:sz w:val="28"/>
          <w:szCs w:val="28"/>
          <w:cs/>
        </w:rPr>
        <w:t xml:space="preserve"> หุ้น หุ้นละ </w:t>
      </w:r>
      <w:r w:rsidR="00835A9F" w:rsidRPr="00835A9F">
        <w:rPr>
          <w:rFonts w:asciiTheme="majorBidi" w:hAnsiTheme="majorBidi" w:cstheme="majorBidi"/>
          <w:spacing w:val="-8"/>
          <w:sz w:val="28"/>
          <w:szCs w:val="28"/>
        </w:rPr>
        <w:t>10</w:t>
      </w:r>
      <w:r w:rsidRPr="00D61C6C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 รวมจำนวน </w:t>
      </w:r>
      <w:r w:rsidR="00835A9F" w:rsidRPr="00835A9F">
        <w:rPr>
          <w:rFonts w:asciiTheme="majorBidi" w:hAnsiTheme="majorBidi" w:cstheme="majorBidi"/>
          <w:spacing w:val="-8"/>
          <w:sz w:val="28"/>
          <w:szCs w:val="28"/>
        </w:rPr>
        <w:t>20</w:t>
      </w:r>
      <w:r w:rsidRPr="00D61C6C">
        <w:rPr>
          <w:rFonts w:asciiTheme="majorBidi" w:hAnsiTheme="majorBidi" w:cstheme="majorBidi"/>
          <w:spacing w:val="-8"/>
          <w:sz w:val="28"/>
          <w:szCs w:val="28"/>
          <w:cs/>
        </w:rPr>
        <w:t xml:space="preserve"> ล้านบาท บริษัทมีสัดส่วนการถือหุ้นร้อยละ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35A9F" w:rsidRPr="00835A9F">
        <w:rPr>
          <w:rFonts w:asciiTheme="majorBidi" w:hAnsiTheme="majorBidi" w:cstheme="majorBidi"/>
          <w:sz w:val="28"/>
          <w:szCs w:val="28"/>
        </w:rPr>
        <w:t>79</w:t>
      </w:r>
      <w:r w:rsidR="001C5794">
        <w:rPr>
          <w:rFonts w:asciiTheme="majorBidi" w:hAnsiTheme="majorBidi" w:cstheme="majorBidi"/>
          <w:sz w:val="28"/>
          <w:szCs w:val="28"/>
        </w:rPr>
        <w:t>.</w:t>
      </w:r>
      <w:r w:rsidR="00835A9F" w:rsidRPr="00835A9F">
        <w:rPr>
          <w:rFonts w:asciiTheme="majorBidi" w:hAnsiTheme="majorBidi" w:cstheme="majorBidi"/>
          <w:sz w:val="28"/>
          <w:szCs w:val="28"/>
        </w:rPr>
        <w:t>99</w:t>
      </w:r>
      <w:r w:rsidR="00D61C6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5C30BF" w:rsidRPr="00F27372">
        <w:rPr>
          <w:rFonts w:asciiTheme="majorBidi" w:hAnsiTheme="majorBidi"/>
          <w:sz w:val="28"/>
          <w:szCs w:val="28"/>
          <w:cs/>
        </w:rPr>
        <w:t xml:space="preserve">สำหรับงวดหกเดือนสิ้นสุดวันที่ </w:t>
      </w:r>
      <w:r w:rsidR="00835A9F" w:rsidRPr="00835A9F">
        <w:rPr>
          <w:rFonts w:asciiTheme="majorBidi" w:hAnsiTheme="majorBidi"/>
          <w:sz w:val="28"/>
          <w:szCs w:val="28"/>
        </w:rPr>
        <w:t>30</w:t>
      </w:r>
      <w:r w:rsidR="005C30BF" w:rsidRPr="00F27372">
        <w:rPr>
          <w:rFonts w:asciiTheme="majorBidi" w:hAnsiTheme="majorBidi"/>
          <w:sz w:val="28"/>
          <w:szCs w:val="28"/>
          <w:cs/>
        </w:rPr>
        <w:t xml:space="preserve"> มิถุนายน </w:t>
      </w:r>
      <w:r w:rsidR="00835A9F" w:rsidRPr="00835A9F">
        <w:rPr>
          <w:rFonts w:asciiTheme="majorBidi" w:hAnsiTheme="majorBidi"/>
          <w:sz w:val="28"/>
          <w:szCs w:val="28"/>
        </w:rPr>
        <w:t>2567</w:t>
      </w:r>
      <w:r w:rsidR="005C30BF" w:rsidRPr="00F27372">
        <w:rPr>
          <w:rFonts w:asciiTheme="majorBidi" w:hAnsiTheme="majorBidi"/>
          <w:sz w:val="28"/>
          <w:szCs w:val="28"/>
          <w:cs/>
        </w:rPr>
        <w:t xml:space="preserve"> บริษัทได้ชำระค่าหุ้น</w:t>
      </w:r>
      <w:r w:rsidR="004213C4" w:rsidRPr="00F27372">
        <w:rPr>
          <w:rFonts w:asciiTheme="majorBidi" w:hAnsiTheme="majorBidi" w:hint="cs"/>
          <w:sz w:val="28"/>
          <w:szCs w:val="28"/>
          <w:cs/>
        </w:rPr>
        <w:t>เพิ่ม</w:t>
      </w:r>
      <w:r w:rsidR="005C30BF" w:rsidRPr="00F27372">
        <w:rPr>
          <w:rFonts w:asciiTheme="majorBidi" w:hAnsiTheme="majorBidi"/>
          <w:sz w:val="28"/>
          <w:szCs w:val="28"/>
          <w:cs/>
        </w:rPr>
        <w:t xml:space="preserve">จำนวน </w:t>
      </w:r>
      <w:r w:rsidR="00835A9F" w:rsidRPr="00835A9F">
        <w:rPr>
          <w:rFonts w:asciiTheme="majorBidi" w:hAnsiTheme="majorBidi"/>
          <w:sz w:val="28"/>
          <w:szCs w:val="28"/>
        </w:rPr>
        <w:t>4</w:t>
      </w:r>
      <w:r w:rsidR="005C30BF" w:rsidRPr="00F27372">
        <w:rPr>
          <w:rFonts w:asciiTheme="majorBidi" w:hAnsiTheme="majorBidi"/>
          <w:sz w:val="28"/>
          <w:szCs w:val="28"/>
          <w:cs/>
        </w:rPr>
        <w:t xml:space="preserve"> ล้านบาท </w:t>
      </w:r>
    </w:p>
    <w:p w14:paraId="7FBDEE16" w14:textId="205895C0" w:rsidR="000C2FD5" w:rsidRPr="00F27372" w:rsidRDefault="000C2FD5" w:rsidP="00217192">
      <w:pPr>
        <w:pStyle w:val="ListParagraph"/>
        <w:numPr>
          <w:ilvl w:val="0"/>
          <w:numId w:val="22"/>
        </w:numPr>
        <w:tabs>
          <w:tab w:val="left" w:pos="900"/>
        </w:tabs>
        <w:overflowPunct/>
        <w:autoSpaceDE/>
        <w:autoSpaceDN/>
        <w:adjustRightInd/>
        <w:spacing w:before="120" w:line="360" w:lineRule="exact"/>
        <w:ind w:right="58" w:hanging="187"/>
        <w:contextualSpacing w:val="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27372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835A9F" w:rsidRPr="00835A9F">
        <w:rPr>
          <w:rFonts w:asciiTheme="majorBidi" w:hAnsiTheme="majorBidi" w:cstheme="majorBidi"/>
          <w:sz w:val="28"/>
          <w:szCs w:val="28"/>
        </w:rPr>
        <w:t>9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 สิงหาคม </w:t>
      </w:r>
      <w:r w:rsidR="00835A9F" w:rsidRPr="00835A9F">
        <w:rPr>
          <w:rFonts w:asciiTheme="majorBidi" w:hAnsiTheme="majorBidi" w:cstheme="majorBidi"/>
          <w:sz w:val="28"/>
          <w:szCs w:val="28"/>
        </w:rPr>
        <w:t>2566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835A9F" w:rsidRPr="00835A9F">
        <w:rPr>
          <w:rFonts w:asciiTheme="majorBidi" w:hAnsiTheme="majorBidi" w:cstheme="majorBidi"/>
          <w:sz w:val="28"/>
          <w:szCs w:val="28"/>
        </w:rPr>
        <w:t>4</w:t>
      </w:r>
      <w:r w:rsidRPr="00F27372">
        <w:rPr>
          <w:rFonts w:asciiTheme="majorBidi" w:hAnsiTheme="majorBidi" w:cstheme="majorBidi"/>
          <w:sz w:val="28"/>
          <w:szCs w:val="28"/>
        </w:rPr>
        <w:t>/</w:t>
      </w:r>
      <w:r w:rsidR="00835A9F" w:rsidRPr="00835A9F">
        <w:rPr>
          <w:rFonts w:asciiTheme="majorBidi" w:hAnsiTheme="majorBidi" w:cstheme="majorBidi"/>
          <w:sz w:val="28"/>
          <w:szCs w:val="28"/>
        </w:rPr>
        <w:t>2566</w:t>
      </w:r>
      <w:r w:rsidRPr="00F27372">
        <w:rPr>
          <w:rFonts w:asciiTheme="majorBidi" w:hAnsiTheme="majorBidi" w:cstheme="majorBidi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Pr="00F27372">
        <w:rPr>
          <w:rFonts w:asciiTheme="majorBidi" w:hAnsiTheme="majorBidi" w:cstheme="majorBidi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z w:val="28"/>
          <w:szCs w:val="28"/>
          <w:cs/>
        </w:rPr>
        <w:t>ได้มีมติอนุมัติการ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จัดตั้งบริษัท เอ็นเอสแอล เบค อะ วิช จำกัด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เพื่อประกอบกิจการผลิตและจำหน่าย</w:t>
      </w:r>
      <w:r w:rsidR="00090F74" w:rsidRPr="00F2737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         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เบเกอรี่และแฟรนไชส์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 xml:space="preserve"> โดยมีทุนจดทะเบียนจำนวน </w:t>
      </w:r>
      <w:r w:rsidR="00835A9F" w:rsidRPr="00835A9F">
        <w:rPr>
          <w:rFonts w:asciiTheme="majorBidi" w:hAnsiTheme="majorBidi" w:cstheme="majorBidi"/>
          <w:spacing w:val="-4"/>
          <w:sz w:val="28"/>
          <w:szCs w:val="28"/>
        </w:rPr>
        <w:t>5</w:t>
      </w:r>
      <w:r w:rsidRPr="00F27372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F27372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F2737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 xml:space="preserve">หุ้น หุ้นละ </w:t>
      </w:r>
      <w:r w:rsidR="00835A9F" w:rsidRPr="00835A9F">
        <w:rPr>
          <w:rFonts w:asciiTheme="majorBidi" w:hAnsiTheme="majorBidi" w:cstheme="majorBidi"/>
          <w:spacing w:val="-4"/>
          <w:sz w:val="28"/>
          <w:szCs w:val="28"/>
        </w:rPr>
        <w:t>10</w:t>
      </w:r>
      <w:r w:rsidRPr="00F2737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 xml:space="preserve">บาท รวมจำนวน </w:t>
      </w:r>
      <w:r w:rsidR="00835A9F" w:rsidRPr="00835A9F">
        <w:rPr>
          <w:rFonts w:asciiTheme="majorBidi" w:hAnsiTheme="majorBidi" w:cstheme="majorBidi"/>
          <w:spacing w:val="-4"/>
          <w:sz w:val="28"/>
          <w:szCs w:val="28"/>
        </w:rPr>
        <w:t>50</w:t>
      </w:r>
      <w:r w:rsidRPr="00F27372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 </w:t>
      </w:r>
      <w:r w:rsidRPr="00F27372">
        <w:rPr>
          <w:rFonts w:asciiTheme="majorBidi" w:hAnsiTheme="majorBidi" w:cstheme="majorBidi" w:hint="cs"/>
          <w:spacing w:val="-4"/>
          <w:sz w:val="28"/>
          <w:szCs w:val="28"/>
          <w:cs/>
        </w:rPr>
        <w:t>ต่อมา</w:t>
      </w:r>
      <w:r w:rsidRPr="00F27372">
        <w:rPr>
          <w:rFonts w:asciiTheme="majorBidi" w:hAnsiTheme="majorBidi" w:cstheme="majorBidi"/>
          <w:spacing w:val="2"/>
          <w:sz w:val="28"/>
          <w:szCs w:val="28"/>
          <w:cs/>
        </w:rPr>
        <w:t>เมื่อวันที่</w:t>
      </w:r>
      <w:r w:rsidRPr="00F27372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="00835A9F" w:rsidRPr="00835A9F">
        <w:rPr>
          <w:rFonts w:asciiTheme="majorBidi" w:hAnsiTheme="majorBidi" w:cstheme="majorBidi"/>
          <w:spacing w:val="2"/>
          <w:sz w:val="28"/>
          <w:szCs w:val="28"/>
        </w:rPr>
        <w:t>10</w:t>
      </w:r>
      <w:r w:rsidRPr="00F27372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2"/>
          <w:sz w:val="28"/>
          <w:szCs w:val="28"/>
          <w:cs/>
        </w:rPr>
        <w:t xml:space="preserve">สิงหาคม </w:t>
      </w:r>
      <w:r w:rsidR="00835A9F" w:rsidRPr="00835A9F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F27372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2"/>
          <w:sz w:val="28"/>
          <w:szCs w:val="28"/>
          <w:cs/>
        </w:rPr>
        <w:t>บริษัทได้ลงนามสัญญา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>ร่วมลงทุ</w:t>
      </w:r>
      <w:r w:rsidRPr="00F27372">
        <w:rPr>
          <w:rFonts w:asciiTheme="majorBidi" w:hAnsiTheme="majorBidi" w:cstheme="majorBidi" w:hint="cs"/>
          <w:spacing w:val="-4"/>
          <w:sz w:val="28"/>
          <w:szCs w:val="28"/>
          <w:cs/>
        </w:rPr>
        <w:t>น</w:t>
      </w:r>
      <w:r w:rsidRPr="00F27372">
        <w:rPr>
          <w:rFonts w:asciiTheme="majorBidi" w:hAnsiTheme="majorBidi" w:cstheme="majorBidi"/>
          <w:spacing w:val="-4"/>
          <w:sz w:val="28"/>
          <w:szCs w:val="28"/>
          <w:cs/>
        </w:rPr>
        <w:t>กับบริษัท เบค อะ วิช เจ.เอช.ซี. จำกัด เพื่อจัดตั้ง</w:t>
      </w:r>
      <w:r w:rsidRPr="00F27372">
        <w:rPr>
          <w:rFonts w:asciiTheme="majorBidi" w:hAnsiTheme="majorBidi" w:cstheme="majorBidi"/>
          <w:sz w:val="28"/>
          <w:szCs w:val="28"/>
          <w:cs/>
        </w:rPr>
        <w:t>บริษัท</w:t>
      </w:r>
      <w:r w:rsidRPr="00F27372">
        <w:rPr>
          <w:rFonts w:asciiTheme="majorBidi" w:hAnsiTheme="majorBidi" w:cstheme="majorBidi" w:hint="cs"/>
          <w:sz w:val="28"/>
          <w:szCs w:val="28"/>
          <w:cs/>
        </w:rPr>
        <w:t>ย่อยดังกล่าว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โดยได้จดทะเบียนจัดตั้งเมื่อวันที่ </w:t>
      </w:r>
      <w:r w:rsidR="00835A9F" w:rsidRPr="00835A9F">
        <w:rPr>
          <w:rFonts w:asciiTheme="majorBidi" w:hAnsiTheme="majorBidi" w:cstheme="majorBidi"/>
          <w:sz w:val="28"/>
          <w:szCs w:val="28"/>
        </w:rPr>
        <w:t>15</w:t>
      </w:r>
      <w:r w:rsidRPr="00F27372">
        <w:rPr>
          <w:rFonts w:asciiTheme="majorBidi" w:hAnsiTheme="majorBidi" w:cstheme="majorBidi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สิงหาคม </w:t>
      </w:r>
      <w:r w:rsidR="00835A9F" w:rsidRPr="00835A9F">
        <w:rPr>
          <w:rFonts w:asciiTheme="majorBidi" w:hAnsiTheme="majorBidi" w:cstheme="majorBidi"/>
          <w:sz w:val="28"/>
          <w:szCs w:val="28"/>
        </w:rPr>
        <w:t>2566</w:t>
      </w:r>
      <w:r w:rsidRPr="00F27372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F27372">
        <w:rPr>
          <w:rFonts w:asciiTheme="majorBidi" w:hAnsiTheme="majorBidi" w:cstheme="majorBidi"/>
          <w:sz w:val="28"/>
          <w:szCs w:val="28"/>
          <w:cs/>
        </w:rPr>
        <w:t xml:space="preserve">บริษัทมีสัดส่วนการถือหุ้นร้อยละ </w:t>
      </w:r>
      <w:r w:rsidR="00835A9F" w:rsidRPr="00835A9F">
        <w:rPr>
          <w:rFonts w:asciiTheme="majorBidi" w:hAnsiTheme="majorBidi" w:cstheme="majorBidi"/>
          <w:sz w:val="28"/>
          <w:szCs w:val="28"/>
        </w:rPr>
        <w:t>59</w:t>
      </w:r>
      <w:r w:rsidR="001C5794">
        <w:rPr>
          <w:rFonts w:asciiTheme="majorBidi" w:hAnsiTheme="majorBidi" w:cstheme="majorBidi"/>
          <w:sz w:val="28"/>
          <w:szCs w:val="28"/>
        </w:rPr>
        <w:t>.</w:t>
      </w:r>
      <w:r w:rsidR="00835A9F" w:rsidRPr="00835A9F">
        <w:rPr>
          <w:rFonts w:asciiTheme="majorBidi" w:hAnsiTheme="majorBidi" w:cstheme="majorBidi"/>
          <w:sz w:val="28"/>
          <w:szCs w:val="28"/>
        </w:rPr>
        <w:t>99</w:t>
      </w:r>
      <w:r w:rsidR="00D61C6C">
        <w:rPr>
          <w:rFonts w:asciiTheme="majorBidi" w:hAnsiTheme="majorBidi" w:cstheme="majorBidi"/>
          <w:sz w:val="28"/>
          <w:szCs w:val="28"/>
        </w:rPr>
        <w:t xml:space="preserve"> </w:t>
      </w:r>
    </w:p>
    <w:p w14:paraId="0BABCBDD" w14:textId="595EC1A5" w:rsidR="00AE5A10" w:rsidRPr="00F27372" w:rsidRDefault="00AE5A10" w:rsidP="00217192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เมื่อวันที่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พฤษภาคม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ที่ประชุมคณะกรรมการบริษัทครั้งที่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3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>/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BB3CCB"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ได้มีมติอนุมัติการจัดตั้ง</w:t>
      </w:r>
      <w:r w:rsidR="00BB3CCB" w:rsidRPr="00F27372">
        <w:rPr>
          <w:rFonts w:ascii="Angsana New" w:eastAsia="Batang" w:hAnsi="Angsana New"/>
          <w:spacing w:val="-4"/>
          <w:sz w:val="28"/>
          <w:szCs w:val="28"/>
          <w:cs/>
        </w:rPr>
        <w:t>บริษัท เอ็นเอสแอล อินโน ฟู้ดส์ จำกัด</w:t>
      </w:r>
      <w:r w:rsidR="00BB3CCB" w:rsidRPr="00F27372">
        <w:rPr>
          <w:rFonts w:ascii="Angsana New" w:eastAsia="Batang" w:hAnsi="Angsana New"/>
          <w:spacing w:val="-4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</w:t>
      </w:r>
      <w:r w:rsidR="002A63A4">
        <w:rPr>
          <w:rFonts w:asciiTheme="majorBidi" w:hAnsiTheme="majorBidi" w:cstheme="majorBidi" w:hint="cs"/>
          <w:spacing w:val="-6"/>
          <w:sz w:val="28"/>
          <w:szCs w:val="28"/>
          <w:cs/>
        </w:rPr>
        <w:t>การ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ผลิต ขายส่ง ขายปลีก ส่งออกอาหารและวัตถุดิบอาหาร โดยมีทุนจดทะเบียนจำนวน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5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หุ้น หุ้นละ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บาท รวมจำนวน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50</w:t>
      </w:r>
      <w:r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</w:t>
      </w:r>
      <w:r w:rsidR="0021719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ต่อมาเมื่อวันที่ </w:t>
      </w:r>
      <w:r w:rsidR="00835A9F" w:rsidRPr="00835A9F">
        <w:rPr>
          <w:rFonts w:asciiTheme="majorBidi" w:hAnsiTheme="majorBidi" w:cstheme="majorBidi" w:hint="cs"/>
          <w:spacing w:val="-6"/>
          <w:sz w:val="28"/>
          <w:szCs w:val="28"/>
        </w:rPr>
        <w:t>20</w:t>
      </w:r>
      <w:r w:rsidR="0021719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835A9F" w:rsidRPr="00835A9F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="0021719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บริษัทได้ลงนามสัญญาร่วมลงทุนกับบริษัท เอสพีซีไอ จำกัด เพื่อจัดตั้งบริษัทย่อยดังกล่าว โดยได้จดทะเบียนจัดตั้งเมื่อวันที่ </w:t>
      </w:r>
      <w:r w:rsidR="00835A9F" w:rsidRPr="00835A9F">
        <w:rPr>
          <w:rFonts w:asciiTheme="majorBidi" w:hAnsiTheme="majorBidi" w:cstheme="majorBidi" w:hint="cs"/>
          <w:spacing w:val="-6"/>
          <w:sz w:val="28"/>
          <w:szCs w:val="28"/>
        </w:rPr>
        <w:t>30</w:t>
      </w:r>
      <w:r w:rsidR="0021719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835A9F" w:rsidRPr="00835A9F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="00217192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F27372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บริษัทมีสัดส่วนการถือหุ้นร้อยละ 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78</w:t>
      </w:r>
      <w:r w:rsidR="00BB58A6" w:rsidRPr="00F27372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835A9F" w:rsidRPr="00835A9F">
        <w:rPr>
          <w:rFonts w:asciiTheme="majorBidi" w:hAnsiTheme="majorBidi" w:cstheme="majorBidi"/>
          <w:spacing w:val="-6"/>
          <w:sz w:val="28"/>
          <w:szCs w:val="28"/>
        </w:rPr>
        <w:t>99</w:t>
      </w:r>
      <w:r w:rsidR="00214CF2" w:rsidRPr="00F27372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360DF" w:rsidRPr="00F27372">
        <w:rPr>
          <w:rFonts w:asciiTheme="majorBidi" w:hAnsiTheme="majorBidi"/>
          <w:sz w:val="28"/>
          <w:szCs w:val="28"/>
          <w:cs/>
        </w:rPr>
        <w:t xml:space="preserve">สำหรับงวดหกเดือนสิ้นสุดวันที่ </w:t>
      </w:r>
      <w:r w:rsidR="00217192">
        <w:rPr>
          <w:rFonts w:asciiTheme="majorBidi" w:hAnsiTheme="majorBidi"/>
          <w:sz w:val="28"/>
          <w:szCs w:val="28"/>
          <w:cs/>
        </w:rPr>
        <w:br/>
      </w:r>
      <w:r w:rsidR="00835A9F" w:rsidRPr="00835A9F">
        <w:rPr>
          <w:rFonts w:asciiTheme="majorBidi" w:hAnsiTheme="majorBidi"/>
          <w:sz w:val="28"/>
          <w:szCs w:val="28"/>
        </w:rPr>
        <w:t>30</w:t>
      </w:r>
      <w:r w:rsidR="007360DF" w:rsidRPr="00F27372">
        <w:rPr>
          <w:rFonts w:asciiTheme="majorBidi" w:hAnsiTheme="majorBidi"/>
          <w:sz w:val="28"/>
          <w:szCs w:val="28"/>
          <w:cs/>
        </w:rPr>
        <w:t xml:space="preserve"> มิถุนายน </w:t>
      </w:r>
      <w:r w:rsidR="00835A9F" w:rsidRPr="00835A9F">
        <w:rPr>
          <w:rFonts w:asciiTheme="majorBidi" w:hAnsiTheme="majorBidi"/>
          <w:sz w:val="28"/>
          <w:szCs w:val="28"/>
        </w:rPr>
        <w:t>2567</w:t>
      </w:r>
      <w:r w:rsidR="00214CF2" w:rsidRPr="00F27372">
        <w:rPr>
          <w:rFonts w:asciiTheme="majorBidi" w:hAnsiTheme="majorBidi"/>
          <w:sz w:val="28"/>
          <w:szCs w:val="28"/>
        </w:rPr>
        <w:t xml:space="preserve"> </w:t>
      </w:r>
      <w:r w:rsidR="00214CF2" w:rsidRPr="00F27372">
        <w:rPr>
          <w:rFonts w:asciiTheme="majorBidi" w:hAnsiTheme="majorBidi"/>
          <w:sz w:val="28"/>
          <w:szCs w:val="28"/>
          <w:cs/>
        </w:rPr>
        <w:t xml:space="preserve">บริษัทได้ชำระค่าหุ้นแล้วจำนวน </w:t>
      </w:r>
      <w:r w:rsidR="00835A9F" w:rsidRPr="00835A9F">
        <w:rPr>
          <w:rFonts w:asciiTheme="majorBidi" w:hAnsiTheme="majorBidi"/>
          <w:sz w:val="28"/>
          <w:szCs w:val="28"/>
        </w:rPr>
        <w:t>9</w:t>
      </w:r>
      <w:r w:rsidR="00214CF2" w:rsidRPr="00F27372">
        <w:rPr>
          <w:rFonts w:asciiTheme="majorBidi" w:hAnsiTheme="majorBidi"/>
          <w:sz w:val="28"/>
          <w:szCs w:val="28"/>
        </w:rPr>
        <w:t>.</w:t>
      </w:r>
      <w:r w:rsidR="00835A9F" w:rsidRPr="00835A9F">
        <w:rPr>
          <w:rFonts w:asciiTheme="majorBidi" w:hAnsiTheme="majorBidi"/>
          <w:sz w:val="28"/>
          <w:szCs w:val="28"/>
        </w:rPr>
        <w:t>88</w:t>
      </w:r>
      <w:r w:rsidR="00214CF2" w:rsidRPr="00F27372">
        <w:rPr>
          <w:rFonts w:asciiTheme="majorBidi" w:hAnsiTheme="majorBidi"/>
          <w:sz w:val="28"/>
          <w:szCs w:val="28"/>
          <w:cs/>
        </w:rPr>
        <w:t xml:space="preserve"> ล้านบาท</w:t>
      </w:r>
      <w:r w:rsidR="00D61C6C">
        <w:rPr>
          <w:rFonts w:asciiTheme="majorBidi" w:hAnsiTheme="majorBidi"/>
          <w:sz w:val="28"/>
          <w:szCs w:val="28"/>
        </w:rPr>
        <w:t xml:space="preserve"> </w:t>
      </w:r>
    </w:p>
    <w:p w14:paraId="37CF520D" w14:textId="31CE002A" w:rsidR="00D61C6C" w:rsidRDefault="000C2FD5" w:rsidP="00D61C6C">
      <w:pPr>
        <w:overflowPunct/>
        <w:autoSpaceDE/>
        <w:autoSpaceDN/>
        <w:adjustRightInd/>
        <w:spacing w:before="120"/>
        <w:ind w:left="558" w:right="58" w:firstLine="72"/>
        <w:jc w:val="thaiDistribute"/>
        <w:textAlignment w:val="auto"/>
        <w:rPr>
          <w:rFonts w:asciiTheme="majorBidi" w:hAnsiTheme="majorBidi"/>
          <w:color w:val="000000"/>
          <w:sz w:val="28"/>
          <w:szCs w:val="28"/>
          <w:cs/>
        </w:rPr>
      </w:pPr>
      <w:r w:rsidRPr="00F27372">
        <w:rPr>
          <w:rFonts w:asciiTheme="majorBidi" w:hAnsiTheme="majorBidi"/>
          <w:color w:val="000000"/>
          <w:sz w:val="28"/>
          <w:szCs w:val="28"/>
          <w:cs/>
        </w:rPr>
        <w:t>สำหรับ</w:t>
      </w:r>
      <w:r w:rsidR="0074556B" w:rsidRPr="00F27372">
        <w:rPr>
          <w:rFonts w:asciiTheme="majorBidi" w:hAnsiTheme="majorBidi" w:hint="cs"/>
          <w:color w:val="000000"/>
          <w:sz w:val="28"/>
          <w:szCs w:val="28"/>
          <w:cs/>
        </w:rPr>
        <w:t>งวดหกเดือน</w:t>
      </w:r>
      <w:r w:rsidRPr="00F27372">
        <w:rPr>
          <w:rFonts w:asciiTheme="majorBidi" w:hAnsiTheme="majorBidi"/>
          <w:color w:val="000000"/>
          <w:sz w:val="28"/>
          <w:szCs w:val="28"/>
          <w:cs/>
        </w:rPr>
        <w:t xml:space="preserve">สิ้นสุดวันที่ </w:t>
      </w:r>
      <w:r w:rsidR="00835A9F" w:rsidRPr="00835A9F">
        <w:rPr>
          <w:rFonts w:asciiTheme="majorBidi" w:hAnsiTheme="majorBidi"/>
          <w:color w:val="000000"/>
          <w:sz w:val="28"/>
          <w:szCs w:val="28"/>
        </w:rPr>
        <w:t>30</w:t>
      </w:r>
      <w:r w:rsidRPr="00F27372">
        <w:rPr>
          <w:rFonts w:asciiTheme="majorBidi" w:hAnsiTheme="majorBidi"/>
          <w:color w:val="000000"/>
          <w:sz w:val="28"/>
          <w:szCs w:val="28"/>
          <w:cs/>
        </w:rPr>
        <w:t xml:space="preserve"> </w:t>
      </w:r>
      <w:r w:rsidR="0074556B" w:rsidRPr="00F27372">
        <w:rPr>
          <w:rFonts w:asciiTheme="majorBidi" w:hAnsiTheme="majorBidi" w:hint="cs"/>
          <w:color w:val="000000"/>
          <w:sz w:val="28"/>
          <w:szCs w:val="28"/>
          <w:cs/>
        </w:rPr>
        <w:t xml:space="preserve">มิถุนายน </w:t>
      </w:r>
      <w:r w:rsidR="00835A9F" w:rsidRPr="00835A9F">
        <w:rPr>
          <w:rFonts w:asciiTheme="majorBidi" w:hAnsiTheme="majorBidi"/>
          <w:color w:val="000000"/>
          <w:sz w:val="28"/>
          <w:szCs w:val="28"/>
        </w:rPr>
        <w:t>2567</w:t>
      </w:r>
      <w:r w:rsidR="00D61C6C">
        <w:rPr>
          <w:rFonts w:asciiTheme="majorBidi" w:hAnsiTheme="majorBidi" w:hint="cs"/>
          <w:color w:val="000000"/>
          <w:sz w:val="28"/>
          <w:szCs w:val="28"/>
          <w:cs/>
        </w:rPr>
        <w:t xml:space="preserve"> และ </w:t>
      </w:r>
      <w:r w:rsidR="00835A9F" w:rsidRPr="00835A9F">
        <w:rPr>
          <w:rFonts w:asciiTheme="majorBidi" w:hAnsiTheme="majorBidi"/>
          <w:color w:val="000000"/>
          <w:sz w:val="28"/>
          <w:szCs w:val="28"/>
        </w:rPr>
        <w:t>2566</w:t>
      </w:r>
      <w:r w:rsidRPr="00F27372">
        <w:rPr>
          <w:rFonts w:asciiTheme="majorBidi" w:hAnsiTheme="majorBidi"/>
          <w:color w:val="000000"/>
          <w:sz w:val="28"/>
          <w:szCs w:val="28"/>
          <w:cs/>
        </w:rPr>
        <w:t xml:space="preserve"> ไม่มีเงินปันผลรับจาก</w:t>
      </w:r>
      <w:r w:rsidRPr="00F27372">
        <w:rPr>
          <w:rFonts w:asciiTheme="majorBidi" w:hAnsiTheme="majorBidi" w:hint="cs"/>
          <w:color w:val="000000"/>
          <w:sz w:val="28"/>
          <w:szCs w:val="28"/>
          <w:cs/>
        </w:rPr>
        <w:t>บริษัทย่อ</w:t>
      </w:r>
      <w:r w:rsidR="009B3A74" w:rsidRPr="00F27372">
        <w:rPr>
          <w:rFonts w:asciiTheme="majorBidi" w:hAnsiTheme="majorBidi" w:hint="cs"/>
          <w:color w:val="000000"/>
          <w:sz w:val="28"/>
          <w:szCs w:val="28"/>
          <w:cs/>
        </w:rPr>
        <w:t>ย</w:t>
      </w:r>
      <w:r w:rsidR="00D61C6C">
        <w:rPr>
          <w:rFonts w:asciiTheme="majorBidi" w:hAnsiTheme="majorBidi"/>
          <w:color w:val="000000"/>
          <w:sz w:val="28"/>
          <w:szCs w:val="28"/>
          <w:cs/>
        </w:rPr>
        <w:br w:type="page"/>
      </w:r>
    </w:p>
    <w:p w14:paraId="58BBB193" w14:textId="3FB730BF" w:rsidR="00217192" w:rsidRPr="00217192" w:rsidRDefault="00835A9F" w:rsidP="00217192">
      <w:pPr>
        <w:tabs>
          <w:tab w:val="left" w:pos="900"/>
        </w:tabs>
        <w:overflowPunct/>
        <w:autoSpaceDE/>
        <w:autoSpaceDN/>
        <w:adjustRightInd/>
        <w:spacing w:before="240"/>
        <w:ind w:left="547" w:right="58" w:hanging="547"/>
        <w:jc w:val="both"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11</w:t>
      </w:r>
      <w:r w:rsidR="00217192" w:rsidRPr="0021719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17192" w:rsidRPr="002171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17192" w:rsidRPr="00217192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เงินลงทุนในการร่วมค้า</w:t>
      </w:r>
    </w:p>
    <w:p w14:paraId="3398349D" w14:textId="76C2DE76" w:rsidR="00217192" w:rsidRPr="00217192" w:rsidRDefault="00217192" w:rsidP="00217192">
      <w:pPr>
        <w:ind w:left="900" w:right="-14" w:hanging="360"/>
        <w:jc w:val="thaiDistribute"/>
        <w:outlineLvl w:val="0"/>
        <w:rPr>
          <w:rFonts w:asciiTheme="majorBidi" w:hAnsiTheme="majorBidi" w:cstheme="majorBidi"/>
          <w:color w:val="000000"/>
          <w:sz w:val="32"/>
          <w:szCs w:val="32"/>
        </w:rPr>
      </w:pPr>
      <w:r w:rsidRPr="0021719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เงินลงทุนในการร่วมค้า ณ 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21719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มิถุนายน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21719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และวันที่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21719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ธันวาคม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2566</w:t>
      </w:r>
      <w:r w:rsidRPr="00217192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ประกอบด้วย</w:t>
      </w:r>
    </w:p>
    <w:tbl>
      <w:tblPr>
        <w:tblW w:w="13462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4"/>
        <w:gridCol w:w="1230"/>
        <w:gridCol w:w="175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</w:tblGrid>
      <w:tr w:rsidR="00156A1A" w:rsidRPr="00156A1A" w14:paraId="2DC9DCFE" w14:textId="70D25D99" w:rsidTr="00914457">
        <w:trPr>
          <w:trHeight w:val="207"/>
        </w:trPr>
        <w:tc>
          <w:tcPr>
            <w:tcW w:w="2384" w:type="dxa"/>
            <w:vAlign w:val="bottom"/>
          </w:tcPr>
          <w:p w14:paraId="1E6B47E1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14B1370B" w14:textId="54DE3858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5" w:type="dxa"/>
          </w:tcPr>
          <w:p w14:paraId="6D994C3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D0E45DB" w14:textId="21B91819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179AB4E8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51AF3A9" w14:textId="7A8D81CA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160269E5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75A54550" w14:textId="6E7E3393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60610712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2EEBF95B" w14:textId="6A8572AD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176" w:type="dxa"/>
          </w:tcPr>
          <w:p w14:paraId="46CBE905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515DAC72" w14:textId="2A6FD759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156A1A" w:rsidRPr="00156A1A" w14:paraId="0A410BCB" w14:textId="77777777" w:rsidTr="00B722CA">
        <w:trPr>
          <w:trHeight w:val="207"/>
        </w:trPr>
        <w:tc>
          <w:tcPr>
            <w:tcW w:w="2384" w:type="dxa"/>
            <w:vAlign w:val="bottom"/>
          </w:tcPr>
          <w:p w14:paraId="0E89B9D9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6" w:type="dxa"/>
            <w:gridSpan w:val="3"/>
          </w:tcPr>
          <w:p w14:paraId="05169CD3" w14:textId="6A9D911C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ทุนที่ชำระแล้ว</w:t>
            </w:r>
          </w:p>
        </w:tc>
        <w:tc>
          <w:tcPr>
            <w:tcW w:w="176" w:type="dxa"/>
          </w:tcPr>
          <w:p w14:paraId="4F8AF00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0F961421" w14:textId="4B6459CF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สัดส่วนการลงทุน</w:t>
            </w:r>
          </w:p>
        </w:tc>
        <w:tc>
          <w:tcPr>
            <w:tcW w:w="176" w:type="dxa"/>
          </w:tcPr>
          <w:p w14:paraId="0B8EE546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7EC03791" w14:textId="05AAF26E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วิธีส่วนได้เสีย</w:t>
            </w:r>
          </w:p>
        </w:tc>
        <w:tc>
          <w:tcPr>
            <w:tcW w:w="176" w:type="dxa"/>
          </w:tcPr>
          <w:p w14:paraId="2F20AD30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</w:tcPr>
          <w:p w14:paraId="340DA35E" w14:textId="3FB8B65B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วิธีราคาทุน</w:t>
            </w:r>
          </w:p>
        </w:tc>
      </w:tr>
      <w:tr w:rsidR="00156A1A" w:rsidRPr="00156A1A" w14:paraId="4CA1812A" w14:textId="77777777" w:rsidTr="00156A1A">
        <w:trPr>
          <w:trHeight w:val="207"/>
        </w:trPr>
        <w:tc>
          <w:tcPr>
            <w:tcW w:w="2384" w:type="dxa"/>
            <w:vAlign w:val="bottom"/>
          </w:tcPr>
          <w:p w14:paraId="00430FC4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27C09065" w14:textId="4A42E011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5" w:type="dxa"/>
          </w:tcPr>
          <w:p w14:paraId="21704365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AD62D3D" w14:textId="029ACCD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35927C2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FB22C9A" w14:textId="07B0ED5C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0165E584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D22BD10" w14:textId="298E9E12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78BBECEC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C7D046E" w14:textId="5F52D31F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31FE2F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95363B1" w14:textId="077A3EDE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F245318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3F9498BC" w14:textId="77CA8A5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2B4360B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168A245B" w14:textId="3029EE38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</w:tr>
      <w:tr w:rsidR="00156A1A" w:rsidRPr="00156A1A" w14:paraId="0D21C3F2" w14:textId="11AD609E" w:rsidTr="00156A1A">
        <w:trPr>
          <w:trHeight w:val="200"/>
        </w:trPr>
        <w:tc>
          <w:tcPr>
            <w:tcW w:w="2384" w:type="dxa"/>
            <w:vAlign w:val="bottom"/>
          </w:tcPr>
          <w:p w14:paraId="342FDA4F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2AD6E0F7" w14:textId="43839550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30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75" w:type="dxa"/>
          </w:tcPr>
          <w:p w14:paraId="10813C86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8FB9D85" w14:textId="77F92BAE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77D6E409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9F71C9E" w14:textId="7D916B92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30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76" w:type="dxa"/>
          </w:tcPr>
          <w:p w14:paraId="681189E0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3E34439" w14:textId="6A9090A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40BCFD1F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D4773DE" w14:textId="687310C2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30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76" w:type="dxa"/>
          </w:tcPr>
          <w:p w14:paraId="2934CAD1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9556C1F" w14:textId="17E21CD5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6BDD2559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A2DE8C4" w14:textId="0A80A894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30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มิถุนายน</w:t>
            </w:r>
          </w:p>
        </w:tc>
        <w:tc>
          <w:tcPr>
            <w:tcW w:w="176" w:type="dxa"/>
          </w:tcPr>
          <w:p w14:paraId="2E9B7C4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36040A6" w14:textId="04CFE4E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</w:tr>
      <w:tr w:rsidR="00156A1A" w:rsidRPr="00156A1A" w14:paraId="741D4CD4" w14:textId="5E9D036F" w:rsidTr="00156A1A">
        <w:trPr>
          <w:trHeight w:val="198"/>
        </w:trPr>
        <w:tc>
          <w:tcPr>
            <w:tcW w:w="2384" w:type="dxa"/>
            <w:vAlign w:val="bottom"/>
          </w:tcPr>
          <w:p w14:paraId="6366D6DB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7B4D7562" w14:textId="4123F02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5" w:type="dxa"/>
          </w:tcPr>
          <w:p w14:paraId="659D2B08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988CA9D" w14:textId="122D1A79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6FD1DAC6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0C2D3CA" w14:textId="70080DCF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2D43E1F2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03FDA88" w14:textId="7295CAA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4CAF502C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7CA38DBC" w14:textId="1A0BD1E6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298158C3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237073B" w14:textId="0CE41B13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69AF23DE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AEBB51D" w14:textId="368D08B2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65606ACB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8999F14" w14:textId="5B9376E5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</w:tr>
      <w:tr w:rsidR="00156A1A" w:rsidRPr="00156A1A" w14:paraId="5FD76D61" w14:textId="48788F5E" w:rsidTr="00156A1A">
        <w:trPr>
          <w:trHeight w:val="200"/>
        </w:trPr>
        <w:tc>
          <w:tcPr>
            <w:tcW w:w="2384" w:type="dxa"/>
            <w:vAlign w:val="bottom"/>
          </w:tcPr>
          <w:p w14:paraId="23195E86" w14:textId="77777777" w:rsidR="00156A1A" w:rsidRPr="00156A1A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1F4BF7C0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5" w:type="dxa"/>
          </w:tcPr>
          <w:p w14:paraId="406C35A6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253044A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15D83C57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238F8496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53DE440F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10E5DDED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5D7F84D8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01831B5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3B379B0F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F447207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38350801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2F368A08" w14:textId="43450E0D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461C73FD" w14:textId="77777777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5420DF77" w14:textId="4B38E0EA" w:rsidR="00156A1A" w:rsidRPr="00156A1A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</w:tr>
      <w:tr w:rsidR="00156A1A" w:rsidRPr="00156A1A" w14:paraId="2A43C492" w14:textId="0C29BBAA" w:rsidTr="00156A1A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668BFF39" w14:textId="7558F7D6" w:rsidR="00156A1A" w:rsidRPr="00156A1A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color w:val="000000"/>
                <w:cs/>
              </w:rPr>
              <w:t xml:space="preserve">บริษัท เป็น </w:t>
            </w:r>
            <w:r w:rsidRPr="00156A1A">
              <w:rPr>
                <w:rFonts w:asciiTheme="majorBidi" w:hAnsiTheme="majorBidi" w:cstheme="majorBidi"/>
                <w:color w:val="000000"/>
              </w:rPr>
              <w:t xml:space="preserve">1 </w:t>
            </w:r>
            <w:r w:rsidRPr="00156A1A">
              <w:rPr>
                <w:rFonts w:asciiTheme="majorBidi" w:hAnsiTheme="majorBidi" w:cstheme="majorBidi"/>
                <w:color w:val="000000"/>
                <w:cs/>
              </w:rPr>
              <w:t>เอฟแอนด์บี จำกัด</w:t>
            </w:r>
          </w:p>
        </w:tc>
        <w:tc>
          <w:tcPr>
            <w:tcW w:w="1230" w:type="dxa"/>
            <w:shd w:val="clear" w:color="auto" w:fill="auto"/>
          </w:tcPr>
          <w:p w14:paraId="23CB1782" w14:textId="58BA440D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hAnsiTheme="majorBidi" w:cstheme="majorBidi"/>
                <w:color w:val="000000"/>
              </w:rPr>
              <w:t>45,000,000</w:t>
            </w:r>
          </w:p>
        </w:tc>
        <w:tc>
          <w:tcPr>
            <w:tcW w:w="175" w:type="dxa"/>
          </w:tcPr>
          <w:p w14:paraId="41519BFC" w14:textId="77777777" w:rsidR="00156A1A" w:rsidRPr="00156A1A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2D9F081" w14:textId="0BF60939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hAnsiTheme="majorBidi" w:cstheme="majorBidi"/>
                <w:color w:val="000000"/>
              </w:rPr>
              <w:t>45,000,000</w:t>
            </w:r>
          </w:p>
        </w:tc>
        <w:tc>
          <w:tcPr>
            <w:tcW w:w="176" w:type="dxa"/>
          </w:tcPr>
          <w:p w14:paraId="2DEC7C86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6471FDAA" w14:textId="71D8BBEA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  <w:r w:rsidRPr="00156A1A">
              <w:rPr>
                <w:rFonts w:asciiTheme="majorBidi" w:hAnsiTheme="majorBidi" w:cstheme="majorBidi"/>
                <w:color w:val="000000"/>
              </w:rPr>
              <w:t>33.33</w:t>
            </w:r>
          </w:p>
        </w:tc>
        <w:tc>
          <w:tcPr>
            <w:tcW w:w="176" w:type="dxa"/>
          </w:tcPr>
          <w:p w14:paraId="041D4C8F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30ECFB4" w14:textId="10E0A4E0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  <w:r w:rsidRPr="00156A1A">
              <w:rPr>
                <w:rFonts w:asciiTheme="majorBidi" w:hAnsiTheme="majorBidi" w:cstheme="majorBidi"/>
                <w:color w:val="000000"/>
              </w:rPr>
              <w:t>33.33</w:t>
            </w:r>
          </w:p>
        </w:tc>
        <w:tc>
          <w:tcPr>
            <w:tcW w:w="176" w:type="dxa"/>
          </w:tcPr>
          <w:p w14:paraId="1A4330B7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1EB0ADEE" w14:textId="59086E71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4,639,728</w:t>
            </w:r>
          </w:p>
        </w:tc>
        <w:tc>
          <w:tcPr>
            <w:tcW w:w="176" w:type="dxa"/>
          </w:tcPr>
          <w:p w14:paraId="7B0D47F1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478DE981" w14:textId="39AECA46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6,</w:t>
            </w:r>
            <w:r w:rsidRPr="00156A1A">
              <w:rPr>
                <w:rFonts w:asciiTheme="majorBidi" w:eastAsia="Batang" w:hAnsiTheme="majorBidi" w:cstheme="majorBidi"/>
              </w:rPr>
              <w:t>133</w:t>
            </w:r>
            <w:r w:rsidRPr="00156A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,652</w:t>
            </w:r>
          </w:p>
        </w:tc>
        <w:tc>
          <w:tcPr>
            <w:tcW w:w="176" w:type="dxa"/>
          </w:tcPr>
          <w:p w14:paraId="1D02A872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50DCE5C4" w14:textId="2C0E8AB3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15,000,000</w:t>
            </w:r>
          </w:p>
        </w:tc>
        <w:tc>
          <w:tcPr>
            <w:tcW w:w="176" w:type="dxa"/>
          </w:tcPr>
          <w:p w14:paraId="5E7688AE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38111DA8" w14:textId="65EB57AD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156A1A">
              <w:rPr>
                <w:rFonts w:asciiTheme="majorBidi" w:eastAsia="Batang" w:hAnsiTheme="majorBidi" w:cstheme="majorBidi"/>
              </w:rPr>
              <w:t>15,000,000</w:t>
            </w:r>
          </w:p>
        </w:tc>
      </w:tr>
      <w:tr w:rsidR="00156A1A" w:rsidRPr="00156A1A" w14:paraId="6E4580F2" w14:textId="03AB9904" w:rsidTr="00156A1A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157B842F" w14:textId="7F1C147D" w:rsidR="00156A1A" w:rsidRPr="00156A1A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156A1A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156A1A">
              <w:rPr>
                <w:rFonts w:asciiTheme="majorBidi" w:hAnsiTheme="majorBidi" w:cstheme="majorBidi"/>
                <w:color w:val="00000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230" w:type="dxa"/>
            <w:shd w:val="clear" w:color="auto" w:fill="auto"/>
          </w:tcPr>
          <w:p w14:paraId="3E8AADE8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" w:type="dxa"/>
          </w:tcPr>
          <w:p w14:paraId="693E64E9" w14:textId="77777777" w:rsidR="00156A1A" w:rsidRPr="00156A1A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19B2315D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641C73C8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292A5EF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3EF49957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48AB7E70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761E74BD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09715FA3" w14:textId="5DB95225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(3,347,285)</w:t>
            </w:r>
          </w:p>
        </w:tc>
        <w:tc>
          <w:tcPr>
            <w:tcW w:w="176" w:type="dxa"/>
          </w:tcPr>
          <w:p w14:paraId="5D6EB61F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7B4DAF28" w14:textId="7E026212" w:rsidR="00156A1A" w:rsidRPr="00156A1A" w:rsidRDefault="00156A1A" w:rsidP="00156A1A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156A1A">
              <w:rPr>
                <w:rFonts w:asciiTheme="majorBidi" w:eastAsia="Batang" w:hAnsiTheme="majorBidi" w:cstheme="majorBidi"/>
              </w:rPr>
              <w:t>-</w:t>
            </w:r>
          </w:p>
        </w:tc>
        <w:tc>
          <w:tcPr>
            <w:tcW w:w="176" w:type="dxa"/>
          </w:tcPr>
          <w:p w14:paraId="7704FE88" w14:textId="77777777" w:rsidR="00156A1A" w:rsidRPr="00156A1A" w:rsidRDefault="00156A1A" w:rsidP="00156A1A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2ADD7F5C" w14:textId="44EBCEF1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(13,707,557)</w:t>
            </w:r>
          </w:p>
        </w:tc>
        <w:tc>
          <w:tcPr>
            <w:tcW w:w="176" w:type="dxa"/>
          </w:tcPr>
          <w:p w14:paraId="68AAF96C" w14:textId="77777777" w:rsidR="00156A1A" w:rsidRPr="00156A1A" w:rsidRDefault="00156A1A" w:rsidP="00156A1A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6919DFE7" w14:textId="108F7625" w:rsidR="00156A1A" w:rsidRPr="00156A1A" w:rsidRDefault="00156A1A" w:rsidP="00156A1A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-</w:t>
            </w:r>
          </w:p>
        </w:tc>
      </w:tr>
      <w:tr w:rsidR="00156A1A" w:rsidRPr="00156A1A" w14:paraId="7994239D" w14:textId="20AF9CA0" w:rsidTr="00FC2D3B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4BA5A2C5" w14:textId="77777777" w:rsidR="00156A1A" w:rsidRPr="00156A1A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30" w:type="dxa"/>
            <w:shd w:val="clear" w:color="auto" w:fill="auto"/>
          </w:tcPr>
          <w:p w14:paraId="2C6232D0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" w:type="dxa"/>
          </w:tcPr>
          <w:p w14:paraId="4E4427D5" w14:textId="77777777" w:rsidR="00156A1A" w:rsidRPr="00156A1A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27B90127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7F6E08C9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B53FC22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1FFC7A99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3F7F5AE" w14:textId="77777777" w:rsidR="00156A1A" w:rsidRPr="00156A1A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4A98F398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5F0D2" w14:textId="151A5045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1,292,443</w:t>
            </w:r>
          </w:p>
        </w:tc>
        <w:tc>
          <w:tcPr>
            <w:tcW w:w="176" w:type="dxa"/>
          </w:tcPr>
          <w:p w14:paraId="0CB4A9FE" w14:textId="77777777" w:rsidR="00156A1A" w:rsidRPr="00156A1A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EA38DD" w14:textId="3A0E02FB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156A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6,133,652</w:t>
            </w:r>
          </w:p>
        </w:tc>
        <w:tc>
          <w:tcPr>
            <w:tcW w:w="176" w:type="dxa"/>
          </w:tcPr>
          <w:p w14:paraId="0B954608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FE1CE4" w14:textId="256ECC31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156A1A">
              <w:rPr>
                <w:rFonts w:asciiTheme="majorBidi" w:eastAsia="Batang" w:hAnsiTheme="majorBidi" w:cstheme="majorBidi"/>
              </w:rPr>
              <w:t>1,292,443</w:t>
            </w:r>
          </w:p>
        </w:tc>
        <w:tc>
          <w:tcPr>
            <w:tcW w:w="176" w:type="dxa"/>
          </w:tcPr>
          <w:p w14:paraId="75B091CB" w14:textId="77777777" w:rsidR="00156A1A" w:rsidRPr="00156A1A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187BB2" w14:textId="6AB42B4D" w:rsidR="00156A1A" w:rsidRPr="00156A1A" w:rsidRDefault="00156A1A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156A1A">
              <w:rPr>
                <w:rFonts w:asciiTheme="majorBidi" w:eastAsia="Batang" w:hAnsiTheme="majorBidi" w:cstheme="majorBidi"/>
              </w:rPr>
              <w:t>15,000,000</w:t>
            </w:r>
          </w:p>
        </w:tc>
      </w:tr>
    </w:tbl>
    <w:p w14:paraId="7DC046CA" w14:textId="6BC92919" w:rsidR="00217192" w:rsidRDefault="00217192" w:rsidP="00217192">
      <w:pPr>
        <w:spacing w:before="120"/>
        <w:ind w:right="-29" w:firstLine="540"/>
        <w:jc w:val="thaiDistribute"/>
        <w:rPr>
          <w:rFonts w:asciiTheme="majorBidi" w:hAnsiTheme="majorBidi" w:cstheme="majorBidi"/>
          <w:sz w:val="32"/>
          <w:szCs w:val="32"/>
        </w:rPr>
      </w:pPr>
      <w:r w:rsidRPr="00217192">
        <w:rPr>
          <w:rFonts w:asciiTheme="majorBidi" w:hAnsiTheme="majorBidi" w:cstheme="majorBidi"/>
          <w:sz w:val="32"/>
          <w:szCs w:val="32"/>
          <w:cs/>
        </w:rPr>
        <w:t xml:space="preserve">สำหรับงวดหกเดือนสิ้นสุดวันที่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30</w:t>
      </w:r>
      <w:r w:rsidRPr="00217192">
        <w:rPr>
          <w:rFonts w:asciiTheme="majorBidi" w:hAnsiTheme="majorBidi" w:cstheme="majorBidi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Pr="00217192">
        <w:rPr>
          <w:rFonts w:asciiTheme="majorBidi" w:hAnsiTheme="majorBidi" w:cstheme="majorBidi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Pr="00217192">
        <w:rPr>
          <w:rFonts w:asciiTheme="majorBidi" w:hAnsiTheme="majorBidi" w:cstheme="majorBidi"/>
          <w:sz w:val="32"/>
          <w:szCs w:val="32"/>
        </w:rPr>
        <w:t xml:space="preserve"> </w:t>
      </w:r>
      <w:r w:rsidRPr="00217192">
        <w:rPr>
          <w:rFonts w:asciiTheme="majorBidi" w:hAnsiTheme="majorBidi" w:cstheme="majorBidi"/>
          <w:sz w:val="32"/>
          <w:szCs w:val="32"/>
          <w:cs/>
        </w:rPr>
        <w:t>ไม่มีเงินปันผลรับจากการร่วมค้า</w:t>
      </w:r>
    </w:p>
    <w:p w14:paraId="45A04119" w14:textId="57F3F7E4" w:rsidR="00147B68" w:rsidRPr="00147B68" w:rsidRDefault="00147B68" w:rsidP="00147B68">
      <w:pPr>
        <w:spacing w:before="120"/>
        <w:ind w:left="540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147B68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9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บริษัทได้ลงนามในสัญญาระหว่างผู้ถือหุ้นเพื่อร่วมจัดตั้งบริษัทแห่งหนึ่งโดยมีทุนจดทะเบียนจำนวน </w:t>
      </w:r>
      <w:r w:rsidR="00835A9F" w:rsidRPr="00835A9F">
        <w:rPr>
          <w:rFonts w:asciiTheme="majorBidi" w:hAnsiTheme="majorBidi" w:cstheme="majorBidi"/>
          <w:sz w:val="32"/>
          <w:szCs w:val="32"/>
        </w:rPr>
        <w:t>6</w:t>
      </w:r>
      <w:r w:rsidRPr="00147B68">
        <w:rPr>
          <w:rFonts w:asciiTheme="majorBidi" w:hAnsiTheme="majorBidi" w:cstheme="majorBidi"/>
          <w:sz w:val="32"/>
          <w:szCs w:val="32"/>
        </w:rPr>
        <w:t>,</w:t>
      </w:r>
      <w:r w:rsidR="00835A9F" w:rsidRPr="00835A9F">
        <w:rPr>
          <w:rFonts w:asciiTheme="majorBidi" w:hAnsiTheme="majorBidi" w:cstheme="majorBidi"/>
          <w:sz w:val="32"/>
          <w:szCs w:val="32"/>
        </w:rPr>
        <w:t>000</w:t>
      </w:r>
      <w:r w:rsidRPr="00147B68">
        <w:rPr>
          <w:rFonts w:asciiTheme="majorBidi" w:hAnsiTheme="majorBidi" w:cstheme="majorBidi"/>
          <w:sz w:val="32"/>
          <w:szCs w:val="32"/>
        </w:rPr>
        <w:t>,</w:t>
      </w:r>
      <w:r w:rsidR="00835A9F" w:rsidRPr="00835A9F">
        <w:rPr>
          <w:rFonts w:asciiTheme="majorBidi" w:hAnsiTheme="majorBidi" w:cstheme="majorBidi"/>
          <w:sz w:val="32"/>
          <w:szCs w:val="32"/>
        </w:rPr>
        <w:t>000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หุ้น หุ้นละ </w:t>
      </w:r>
      <w:r w:rsidR="00835A9F" w:rsidRPr="00835A9F">
        <w:rPr>
          <w:rFonts w:asciiTheme="majorBidi" w:hAnsiTheme="majorBidi" w:cstheme="majorBidi"/>
          <w:sz w:val="32"/>
          <w:szCs w:val="32"/>
        </w:rPr>
        <w:t>10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>บาท</w:t>
      </w:r>
      <w:r w:rsidRPr="00147B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รวมจำนวน </w:t>
      </w:r>
      <w:r w:rsidR="00835A9F" w:rsidRPr="00835A9F">
        <w:rPr>
          <w:rFonts w:asciiTheme="majorBidi" w:hAnsiTheme="majorBidi" w:cstheme="majorBidi"/>
          <w:sz w:val="32"/>
          <w:szCs w:val="32"/>
        </w:rPr>
        <w:t>60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ล้านบาท บริษัทมีสัดส่วนการถือหุ้นร้อยละ </w:t>
      </w:r>
      <w:r w:rsidR="00835A9F" w:rsidRPr="00835A9F">
        <w:rPr>
          <w:rFonts w:asciiTheme="majorBidi" w:hAnsiTheme="majorBidi" w:cstheme="majorBidi"/>
          <w:sz w:val="32"/>
          <w:szCs w:val="32"/>
        </w:rPr>
        <w:t>33</w:t>
      </w:r>
      <w:r w:rsidRPr="00147B68">
        <w:rPr>
          <w:rFonts w:asciiTheme="majorBidi" w:hAnsiTheme="majorBidi" w:cstheme="majorBidi"/>
          <w:sz w:val="32"/>
          <w:szCs w:val="32"/>
        </w:rPr>
        <w:t>.</w:t>
      </w:r>
      <w:r w:rsidR="00835A9F" w:rsidRPr="00835A9F">
        <w:rPr>
          <w:rFonts w:asciiTheme="majorBidi" w:hAnsiTheme="majorBidi" w:cstheme="majorBidi"/>
          <w:sz w:val="32"/>
          <w:szCs w:val="32"/>
        </w:rPr>
        <w:t>33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30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บริษัทได้ชำระค่าหุ้นแล้วจำนวน </w:t>
      </w:r>
      <w:r w:rsidR="00835A9F" w:rsidRPr="00835A9F">
        <w:rPr>
          <w:rFonts w:asciiTheme="majorBidi" w:hAnsiTheme="majorBidi" w:cstheme="majorBidi"/>
          <w:sz w:val="32"/>
          <w:szCs w:val="32"/>
        </w:rPr>
        <w:t>15</w:t>
      </w:r>
      <w:r w:rsidRPr="00147B68">
        <w:rPr>
          <w:rFonts w:asciiTheme="majorBidi" w:hAnsiTheme="majorBidi" w:cstheme="majorBidi"/>
          <w:sz w:val="32"/>
          <w:szCs w:val="32"/>
        </w:rPr>
        <w:t xml:space="preserve"> </w:t>
      </w:r>
      <w:r w:rsidRPr="00147B68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0DECFA24" w14:textId="4DFEC499" w:rsidR="00C22A7C" w:rsidRPr="00F27372" w:rsidRDefault="00C22A7C" w:rsidP="00217192">
      <w:pPr>
        <w:spacing w:before="120"/>
        <w:ind w:left="540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52480DDB" w14:textId="2ACBF4C8" w:rsidR="00C22A7C" w:rsidRPr="00F27372" w:rsidRDefault="00C22A7C" w:rsidP="002A5C31">
      <w:pPr>
        <w:spacing w:before="160"/>
        <w:ind w:left="900" w:right="-29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  <w:sectPr w:rsidR="00C22A7C" w:rsidRPr="00F27372" w:rsidSect="00E6725D">
          <w:pgSz w:w="16839" w:h="11907" w:orient="landscape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1398297F" w14:textId="38126F26" w:rsidR="00A1756B" w:rsidRPr="00057A57" w:rsidRDefault="00A1756B" w:rsidP="00057A57">
      <w:pPr>
        <w:ind w:left="547" w:right="-115"/>
        <w:jc w:val="thaiDistribute"/>
        <w:rPr>
          <w:rFonts w:asciiTheme="majorBidi" w:hAnsiTheme="majorBidi"/>
          <w:sz w:val="32"/>
          <w:szCs w:val="32"/>
        </w:rPr>
      </w:pPr>
      <w:r w:rsidRPr="00057A57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6</w:t>
      </w:r>
      <w:r w:rsidRPr="00057A57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Pr="00057A57">
        <w:rPr>
          <w:rFonts w:asciiTheme="majorBidi" w:hAnsiTheme="majorBidi" w:cstheme="majorBidi"/>
          <w:sz w:val="32"/>
          <w:szCs w:val="32"/>
          <w:cs/>
        </w:rPr>
        <w:t xml:space="preserve"> ที่ประชุมคณะกรรมการ</w:t>
      </w:r>
      <w:r w:rsidRPr="00057A57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Pr="00057A57">
        <w:rPr>
          <w:rFonts w:asciiTheme="majorBidi" w:hAnsiTheme="majorBidi" w:cstheme="majorBidi"/>
          <w:sz w:val="32"/>
          <w:szCs w:val="32"/>
          <w:cs/>
        </w:rPr>
        <w:t>ของการร่วมค้าได้มีมติอนุมัติเลิกประกอบกิจการ</w:t>
      </w:r>
      <w:r w:rsidRPr="008F4877">
        <w:rPr>
          <w:rFonts w:asciiTheme="majorBidi" w:hAnsiTheme="majorBidi" w:cstheme="majorBidi"/>
          <w:spacing w:val="4"/>
          <w:sz w:val="32"/>
          <w:szCs w:val="32"/>
          <w:cs/>
        </w:rPr>
        <w:t xml:space="preserve">บริษัท เป็น </w:t>
      </w:r>
      <w:r w:rsidR="00835A9F" w:rsidRPr="008F4877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8F4877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เอฟแอนด์บี จำกัด </w:t>
      </w:r>
      <w:r w:rsidR="008F4877" w:rsidRPr="008F4877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(ดูหมายเหตุข้อ </w:t>
      </w:r>
      <w:r w:rsidR="008F4877" w:rsidRPr="008F4877">
        <w:rPr>
          <w:rFonts w:asciiTheme="majorBidi" w:hAnsiTheme="majorBidi" w:cstheme="majorBidi"/>
          <w:spacing w:val="4"/>
          <w:sz w:val="32"/>
          <w:szCs w:val="32"/>
        </w:rPr>
        <w:t>2</w:t>
      </w:r>
      <w:r w:rsidR="00F61A34">
        <w:rPr>
          <w:rFonts w:asciiTheme="majorBidi" w:hAnsiTheme="majorBidi" w:cstheme="majorBidi"/>
          <w:spacing w:val="4"/>
          <w:sz w:val="32"/>
          <w:szCs w:val="32"/>
        </w:rPr>
        <w:t>6</w:t>
      </w:r>
      <w:r w:rsidR="008F4877" w:rsidRPr="008F4877">
        <w:rPr>
          <w:rFonts w:asciiTheme="majorBidi" w:hAnsiTheme="majorBidi" w:cstheme="majorBidi"/>
          <w:spacing w:val="4"/>
          <w:sz w:val="32"/>
          <w:szCs w:val="32"/>
        </w:rPr>
        <w:t xml:space="preserve">.3) </w:t>
      </w:r>
      <w:r w:rsidRPr="008F4877">
        <w:rPr>
          <w:rFonts w:asciiTheme="majorBidi" w:hAnsiTheme="majorBidi"/>
          <w:spacing w:val="4"/>
          <w:sz w:val="32"/>
          <w:szCs w:val="32"/>
          <w:cs/>
        </w:rPr>
        <w:t>โดยบริษัทได้บันทึกขาดทุนจากการด้อยค่าของ</w:t>
      </w:r>
      <w:r w:rsidRPr="008F4877">
        <w:rPr>
          <w:rFonts w:asciiTheme="majorBidi" w:hAnsiTheme="majorBidi"/>
          <w:spacing w:val="8"/>
          <w:sz w:val="32"/>
          <w:szCs w:val="32"/>
          <w:cs/>
        </w:rPr>
        <w:t>เงินลงทุนในการร่วมค้า</w:t>
      </w:r>
      <w:r w:rsidR="00292B57" w:rsidRPr="008F4877">
        <w:rPr>
          <w:rFonts w:asciiTheme="majorBidi" w:hAnsiTheme="majorBidi" w:hint="cs"/>
          <w:spacing w:val="8"/>
          <w:sz w:val="32"/>
          <w:szCs w:val="32"/>
          <w:cs/>
        </w:rPr>
        <w:t xml:space="preserve">จำนวน </w:t>
      </w:r>
      <w:r w:rsidR="00835A9F" w:rsidRPr="008F4877">
        <w:rPr>
          <w:rFonts w:asciiTheme="majorBidi" w:hAnsiTheme="majorBidi"/>
          <w:spacing w:val="8"/>
          <w:sz w:val="32"/>
          <w:szCs w:val="32"/>
        </w:rPr>
        <w:t>3</w:t>
      </w:r>
      <w:r w:rsidR="00292B57" w:rsidRPr="008F4877">
        <w:rPr>
          <w:rFonts w:asciiTheme="majorBidi" w:hAnsiTheme="majorBidi"/>
          <w:spacing w:val="8"/>
          <w:sz w:val="32"/>
          <w:szCs w:val="32"/>
        </w:rPr>
        <w:t>.</w:t>
      </w:r>
      <w:r w:rsidR="00835A9F" w:rsidRPr="008F4877">
        <w:rPr>
          <w:rFonts w:asciiTheme="majorBidi" w:hAnsiTheme="majorBidi"/>
          <w:spacing w:val="8"/>
          <w:sz w:val="32"/>
          <w:szCs w:val="32"/>
        </w:rPr>
        <w:t>35</w:t>
      </w:r>
      <w:r w:rsidR="00292B57" w:rsidRPr="008F4877">
        <w:rPr>
          <w:rFonts w:asciiTheme="majorBidi" w:hAnsiTheme="majorBidi"/>
          <w:spacing w:val="8"/>
          <w:sz w:val="32"/>
          <w:szCs w:val="32"/>
        </w:rPr>
        <w:t xml:space="preserve"> </w:t>
      </w:r>
      <w:r w:rsidR="00292B57" w:rsidRPr="008F4877">
        <w:rPr>
          <w:rFonts w:asciiTheme="majorBidi" w:hAnsiTheme="majorBidi" w:hint="cs"/>
          <w:spacing w:val="8"/>
          <w:sz w:val="32"/>
          <w:szCs w:val="32"/>
          <w:cs/>
        </w:rPr>
        <w:t>ล้านบาท เป็นส่วนหนึ่งของ</w:t>
      </w:r>
      <w:r w:rsidR="00057A57" w:rsidRPr="008F4877">
        <w:rPr>
          <w:rFonts w:asciiTheme="majorBidi" w:hAnsiTheme="majorBidi"/>
          <w:spacing w:val="8"/>
          <w:sz w:val="32"/>
          <w:szCs w:val="32"/>
          <w:cs/>
        </w:rPr>
        <w:t>ส่วนแบ่งขาดทุนของการร่วมค้าที่</w:t>
      </w:r>
      <w:r w:rsidR="00057A57" w:rsidRPr="008F4877">
        <w:rPr>
          <w:rFonts w:asciiTheme="majorBidi" w:hAnsiTheme="majorBidi"/>
          <w:spacing w:val="6"/>
          <w:sz w:val="32"/>
          <w:szCs w:val="32"/>
          <w:cs/>
        </w:rPr>
        <w:t>ใช้วิธีส่วนได้เสียในงบกำไรขาดทุนเบ็ดเสร็จ</w:t>
      </w:r>
      <w:r w:rsidR="00057A57" w:rsidRPr="008F4877">
        <w:rPr>
          <w:rFonts w:asciiTheme="majorBidi" w:hAnsiTheme="majorBidi" w:hint="cs"/>
          <w:spacing w:val="6"/>
          <w:sz w:val="32"/>
          <w:szCs w:val="32"/>
          <w:cs/>
        </w:rPr>
        <w:t>รวม</w:t>
      </w:r>
      <w:r w:rsidR="00057A57" w:rsidRPr="008F4877">
        <w:rPr>
          <w:rFonts w:asciiTheme="majorBidi" w:hAnsiTheme="majorBidi"/>
          <w:spacing w:val="6"/>
          <w:sz w:val="32"/>
          <w:szCs w:val="32"/>
          <w:cs/>
        </w:rPr>
        <w:t>สำหรับงวด</w:t>
      </w:r>
      <w:r w:rsidR="00DC0342" w:rsidRPr="008F4877">
        <w:rPr>
          <w:rFonts w:asciiTheme="majorBidi" w:hAnsiTheme="majorBidi" w:hint="cs"/>
          <w:spacing w:val="6"/>
          <w:sz w:val="32"/>
          <w:szCs w:val="32"/>
          <w:cs/>
        </w:rPr>
        <w:t>สามเดือนและงวด</w:t>
      </w:r>
      <w:r w:rsidR="00057A57" w:rsidRPr="008F4877">
        <w:rPr>
          <w:rFonts w:asciiTheme="majorBidi" w:hAnsiTheme="majorBidi"/>
          <w:spacing w:val="6"/>
          <w:sz w:val="32"/>
          <w:szCs w:val="32"/>
          <w:cs/>
        </w:rPr>
        <w:t xml:space="preserve">หกเดือนสิ้นสุดวันที่ </w:t>
      </w:r>
      <w:r w:rsidR="00835A9F" w:rsidRPr="008F4877">
        <w:rPr>
          <w:rFonts w:asciiTheme="majorBidi" w:hAnsiTheme="majorBidi"/>
          <w:spacing w:val="-6"/>
          <w:sz w:val="32"/>
          <w:szCs w:val="32"/>
        </w:rPr>
        <w:t>30</w:t>
      </w:r>
      <w:r w:rsidR="00057A57" w:rsidRPr="008F4877">
        <w:rPr>
          <w:rFonts w:asciiTheme="majorBidi" w:hAnsiTheme="majorBidi"/>
          <w:spacing w:val="-6"/>
          <w:sz w:val="32"/>
          <w:szCs w:val="32"/>
          <w:cs/>
        </w:rPr>
        <w:t xml:space="preserve"> มิถุนายน </w:t>
      </w:r>
      <w:r w:rsidR="00835A9F" w:rsidRPr="008F4877">
        <w:rPr>
          <w:rFonts w:asciiTheme="majorBidi" w:hAnsiTheme="majorBidi"/>
          <w:spacing w:val="-6"/>
          <w:sz w:val="32"/>
          <w:szCs w:val="32"/>
        </w:rPr>
        <w:t>2567</w:t>
      </w:r>
      <w:r w:rsidR="00057A57" w:rsidRPr="008F4877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057A57" w:rsidRPr="008F4877">
        <w:rPr>
          <w:rFonts w:asciiTheme="majorBidi" w:hAnsiTheme="majorBidi" w:hint="cs"/>
          <w:spacing w:val="-6"/>
          <w:sz w:val="32"/>
          <w:szCs w:val="32"/>
          <w:cs/>
        </w:rPr>
        <w:t>และ</w:t>
      </w:r>
      <w:r w:rsidRPr="008F4877">
        <w:rPr>
          <w:rFonts w:asciiTheme="majorBidi" w:hAnsiTheme="majorBidi"/>
          <w:spacing w:val="-6"/>
          <w:sz w:val="32"/>
          <w:szCs w:val="32"/>
          <w:cs/>
        </w:rPr>
        <w:t xml:space="preserve">จำนวน </w:t>
      </w:r>
      <w:r w:rsidR="00835A9F" w:rsidRPr="008F4877">
        <w:rPr>
          <w:rFonts w:asciiTheme="majorBidi" w:hAnsiTheme="majorBidi"/>
          <w:spacing w:val="-6"/>
          <w:sz w:val="32"/>
          <w:szCs w:val="32"/>
        </w:rPr>
        <w:t>13</w:t>
      </w:r>
      <w:r w:rsidRPr="008F4877">
        <w:rPr>
          <w:rFonts w:asciiTheme="majorBidi" w:hAnsiTheme="majorBidi"/>
          <w:spacing w:val="-6"/>
          <w:sz w:val="32"/>
          <w:szCs w:val="32"/>
        </w:rPr>
        <w:t>.</w:t>
      </w:r>
      <w:r w:rsidR="00835A9F" w:rsidRPr="008F4877">
        <w:rPr>
          <w:rFonts w:asciiTheme="majorBidi" w:hAnsiTheme="majorBidi"/>
          <w:spacing w:val="-6"/>
          <w:sz w:val="32"/>
          <w:szCs w:val="32"/>
        </w:rPr>
        <w:t>71</w:t>
      </w:r>
      <w:r w:rsidRPr="008F4877">
        <w:rPr>
          <w:rFonts w:asciiTheme="majorBidi" w:hAnsiTheme="majorBidi"/>
          <w:spacing w:val="-6"/>
          <w:sz w:val="32"/>
          <w:szCs w:val="32"/>
          <w:cs/>
        </w:rPr>
        <w:t xml:space="preserve"> ล้านบาท ในงบกำไรขาดทุนเบ็ดเสร็จเฉพาะกิจการสำหรับ</w:t>
      </w:r>
      <w:r w:rsidR="00DC0342" w:rsidRPr="008F4877">
        <w:rPr>
          <w:rFonts w:asciiTheme="majorBidi" w:hAnsiTheme="majorBidi"/>
          <w:spacing w:val="-6"/>
          <w:sz w:val="32"/>
          <w:szCs w:val="32"/>
          <w:cs/>
        </w:rPr>
        <w:t>งวด</w:t>
      </w:r>
      <w:r w:rsidR="00DC0342" w:rsidRPr="008F4877">
        <w:rPr>
          <w:rFonts w:asciiTheme="majorBidi" w:hAnsiTheme="majorBidi" w:hint="cs"/>
          <w:spacing w:val="-6"/>
          <w:sz w:val="32"/>
          <w:szCs w:val="32"/>
          <w:cs/>
        </w:rPr>
        <w:t>สามเดือน</w:t>
      </w:r>
      <w:r w:rsidR="00DC0342">
        <w:rPr>
          <w:rFonts w:asciiTheme="majorBidi" w:hAnsiTheme="majorBidi" w:hint="cs"/>
          <w:sz w:val="32"/>
          <w:szCs w:val="32"/>
          <w:cs/>
        </w:rPr>
        <w:t>และงวด</w:t>
      </w:r>
      <w:r w:rsidRPr="00057A57">
        <w:rPr>
          <w:rFonts w:asciiTheme="majorBidi" w:hAnsiTheme="majorBidi"/>
          <w:sz w:val="32"/>
          <w:szCs w:val="32"/>
          <w:cs/>
        </w:rPr>
        <w:t xml:space="preserve">หกเดือนสิ้นสุดวันที่ </w:t>
      </w:r>
      <w:r w:rsidR="00835A9F" w:rsidRPr="00835A9F">
        <w:rPr>
          <w:rFonts w:asciiTheme="majorBidi" w:hAnsiTheme="majorBidi"/>
          <w:sz w:val="32"/>
          <w:szCs w:val="32"/>
        </w:rPr>
        <w:t>30</w:t>
      </w:r>
      <w:r w:rsidRPr="00057A57">
        <w:rPr>
          <w:rFonts w:asciiTheme="majorBidi" w:hAnsiTheme="majorBidi"/>
          <w:sz w:val="32"/>
          <w:szCs w:val="32"/>
          <w:cs/>
        </w:rPr>
        <w:t xml:space="preserve"> มิถุนายน </w:t>
      </w:r>
      <w:r w:rsidR="00835A9F" w:rsidRPr="00835A9F">
        <w:rPr>
          <w:rFonts w:asciiTheme="majorBidi" w:hAnsiTheme="majorBidi"/>
          <w:sz w:val="32"/>
          <w:szCs w:val="32"/>
        </w:rPr>
        <w:t>2567</w:t>
      </w:r>
      <w:r w:rsidRPr="00057A57">
        <w:rPr>
          <w:rFonts w:asciiTheme="majorBidi" w:hAnsiTheme="majorBidi"/>
          <w:sz w:val="32"/>
          <w:szCs w:val="32"/>
          <w:cs/>
        </w:rPr>
        <w:t xml:space="preserve"> </w:t>
      </w:r>
    </w:p>
    <w:p w14:paraId="5F05C776" w14:textId="6454044D" w:rsidR="007577B2" w:rsidRPr="00F27372" w:rsidRDefault="007577B2" w:rsidP="00832A7D">
      <w:pPr>
        <w:spacing w:before="120"/>
        <w:ind w:left="547" w:right="-29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27372">
        <w:rPr>
          <w:rFonts w:asciiTheme="majorBidi" w:hAnsiTheme="majorBidi" w:cstheme="majorBidi"/>
          <w:spacing w:val="4"/>
          <w:sz w:val="32"/>
          <w:szCs w:val="32"/>
          <w:cs/>
        </w:rPr>
        <w:t>ข้อมูล</w:t>
      </w:r>
      <w:r w:rsidRPr="00F27372">
        <w:rPr>
          <w:rFonts w:asciiTheme="majorBidi" w:hAnsiTheme="majorBidi" w:cstheme="majorBidi"/>
          <w:sz w:val="32"/>
          <w:szCs w:val="32"/>
          <w:cs/>
        </w:rPr>
        <w:t>ทางการ</w:t>
      </w:r>
      <w:r w:rsidRPr="00F27372">
        <w:rPr>
          <w:rFonts w:asciiTheme="majorBidi" w:hAnsiTheme="majorBidi" w:cstheme="majorBidi"/>
          <w:spacing w:val="4"/>
          <w:sz w:val="32"/>
          <w:szCs w:val="32"/>
          <w:cs/>
        </w:rPr>
        <w:t>เงินโดยรวมของ</w:t>
      </w:r>
      <w:r w:rsidR="00A25D22" w:rsidRPr="00F27372">
        <w:rPr>
          <w:rFonts w:asciiTheme="majorBidi" w:hAnsiTheme="majorBidi" w:cstheme="majorBidi" w:hint="cs"/>
          <w:sz w:val="32"/>
          <w:szCs w:val="32"/>
          <w:cs/>
        </w:rPr>
        <w:t>การร่วมค้า</w:t>
      </w:r>
      <w:r w:rsidR="00CC4837" w:rsidRPr="00F27372">
        <w:rPr>
          <w:rFonts w:asciiTheme="majorBidi" w:hAnsiTheme="majorBidi" w:hint="cs"/>
          <w:spacing w:val="4"/>
          <w:sz w:val="32"/>
          <w:szCs w:val="32"/>
          <w:cs/>
        </w:rPr>
        <w:t xml:space="preserve"> </w:t>
      </w:r>
      <w:r w:rsidRPr="00F27372">
        <w:rPr>
          <w:rFonts w:asciiTheme="majorBidi" w:hAnsiTheme="majorBidi" w:cstheme="majorBidi"/>
          <w:spacing w:val="4"/>
          <w:sz w:val="32"/>
          <w:szCs w:val="32"/>
          <w:cs/>
        </w:rPr>
        <w:t>มีดังต่อไปนี้</w:t>
      </w:r>
    </w:p>
    <w:p w14:paraId="2C3CEC66" w14:textId="6E878D9D" w:rsidR="007577B2" w:rsidRPr="00F27372" w:rsidRDefault="007577B2" w:rsidP="007577B2">
      <w:pPr>
        <w:tabs>
          <w:tab w:val="left" w:pos="1440"/>
          <w:tab w:val="left" w:pos="1980"/>
          <w:tab w:val="left" w:pos="2880"/>
        </w:tabs>
        <w:spacing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</w:rPr>
      </w:pPr>
      <w:bookmarkStart w:id="2" w:name="_Hlk132729393"/>
      <w:r w:rsidRPr="00F27372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8"/>
          <w:szCs w:val="28"/>
        </w:rPr>
        <w:t xml:space="preserve">: </w:t>
      </w:r>
      <w:r w:rsidRPr="00F27372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2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90"/>
        <w:gridCol w:w="90"/>
        <w:gridCol w:w="1982"/>
      </w:tblGrid>
      <w:tr w:rsidR="00CC4837" w:rsidRPr="00F27372" w14:paraId="797AF6DB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7859D6E" w14:textId="77777777" w:rsidR="00CC4837" w:rsidRPr="00F27372" w:rsidRDefault="00CC4837" w:rsidP="00C22A7C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BF55C66" w14:textId="53C4435C" w:rsidR="00CC4837" w:rsidRPr="00F27372" w:rsidRDefault="000F24F5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E6B449" w14:textId="77777777" w:rsidR="00CC4837" w:rsidRPr="00F27372" w:rsidRDefault="00CC4837" w:rsidP="00C22A7C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39F187B" w14:textId="67957792" w:rsidR="00CC4837" w:rsidRPr="00F27372" w:rsidRDefault="00F16991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A6498" w:rsidRPr="00F27372" w14:paraId="60B0CBA3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0D247E" w14:textId="77777777" w:rsidR="00BA6498" w:rsidRPr="00F27372" w:rsidRDefault="00BA6498" w:rsidP="00C22A7C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3DDF1F" w14:textId="162906BF" w:rsidR="00BA6498" w:rsidRPr="00F27372" w:rsidRDefault="00835A9F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30</w:t>
            </w:r>
            <w:r w:rsidR="00BA6498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B14979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="00BA6498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590F0" w14:textId="77777777" w:rsidR="00BA6498" w:rsidRPr="00F27372" w:rsidRDefault="00BA6498" w:rsidP="00C22A7C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2CB61783" w14:textId="073EAE93" w:rsidR="00BA6498" w:rsidRPr="00F27372" w:rsidRDefault="00835A9F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BA6498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832A7D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  <w:r w:rsidR="00BA6498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FC0EF2" w:rsidRPr="00F27372" w14:paraId="6292CA4A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858B" w14:textId="748401E7" w:rsidR="00FC0EF2" w:rsidRPr="00F27372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1FA2A" w14:textId="46568091" w:rsidR="00FC0EF2" w:rsidRPr="00F27372" w:rsidRDefault="00835A9F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14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354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170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00D7" w14:textId="77777777" w:rsidR="00FC0EF2" w:rsidRPr="00F27372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4E7FAF1" w14:textId="423FC9C9" w:rsidR="00FC0EF2" w:rsidRPr="00F27372" w:rsidRDefault="00835A9F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28</w:t>
            </w:r>
            <w:r w:rsidR="00832A7D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577</w:t>
            </w:r>
            <w:r w:rsidR="00832A7D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552</w:t>
            </w:r>
          </w:p>
        </w:tc>
      </w:tr>
      <w:tr w:rsidR="00FC0EF2" w:rsidRPr="00F27372" w14:paraId="15E8F977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75173" w14:textId="0749F461" w:rsidR="00FC0EF2" w:rsidRPr="00F27372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F273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C7713" w14:textId="6BEB9FE9" w:rsidR="00FC0EF2" w:rsidRPr="00F27372" w:rsidRDefault="006D6C2A" w:rsidP="00C22A7C">
            <w:pPr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315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780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610CFD" w14:textId="56EA66B2" w:rsidR="00FC0EF2" w:rsidRPr="00F27372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C0DC4" w14:textId="1AB74FBF" w:rsidR="00FC0EF2" w:rsidRPr="00F27372" w:rsidRDefault="00832A7D" w:rsidP="00C22A7C">
            <w:pPr>
              <w:tabs>
                <w:tab w:val="decimal" w:pos="1264"/>
                <w:tab w:val="left" w:pos="2430"/>
              </w:tabs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998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931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C0EF2" w:rsidRPr="00F27372" w14:paraId="05CCDCCD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6F4DE" w14:textId="179DF924" w:rsidR="00FC0EF2" w:rsidRPr="00F27372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F27372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6DCA9AF" w14:textId="5B0467CF" w:rsidR="00FC0EF2" w:rsidRPr="00F27372" w:rsidRDefault="00835A9F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14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038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6691E4" w14:textId="77777777" w:rsidR="00FC0EF2" w:rsidRPr="00F27372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F7A049" w14:textId="6102044F" w:rsidR="00FC0EF2" w:rsidRPr="00F27372" w:rsidRDefault="00835A9F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18</w:t>
            </w:r>
            <w:r w:rsidR="00832A7D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578</w:t>
            </w:r>
            <w:r w:rsidR="00832A7D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</w:tbl>
    <w:p w14:paraId="6150A44A" w14:textId="1A4D9FB6" w:rsidR="007577B2" w:rsidRPr="00F27372" w:rsidRDefault="007577B2" w:rsidP="002861DF">
      <w:pPr>
        <w:tabs>
          <w:tab w:val="left" w:pos="1440"/>
          <w:tab w:val="left" w:pos="1980"/>
          <w:tab w:val="left" w:pos="2880"/>
        </w:tabs>
        <w:spacing w:before="120"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bookmarkStart w:id="3" w:name="_Hlk132729490"/>
      <w:bookmarkEnd w:id="2"/>
      <w:r w:rsidRPr="00F27372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8"/>
          <w:szCs w:val="28"/>
        </w:rPr>
        <w:t xml:space="preserve">: </w:t>
      </w:r>
      <w:r w:rsidRPr="00F27372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0"/>
        <w:gridCol w:w="1890"/>
        <w:gridCol w:w="90"/>
        <w:gridCol w:w="1980"/>
      </w:tblGrid>
      <w:tr w:rsidR="00D77249" w:rsidRPr="00F27372" w14:paraId="5587F64E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79900A51" w14:textId="77777777" w:rsidR="00D77249" w:rsidRPr="00F27372" w:rsidRDefault="00D77249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7A0B5DF4" w14:textId="076023CF" w:rsidR="00D77249" w:rsidRPr="00F27372" w:rsidRDefault="00D77249" w:rsidP="00E019DC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สามเดือน</w:t>
            </w:r>
            <w:r w:rsidR="00245F6C" w:rsidRPr="00F27372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สิ้นสุดวันที่</w:t>
            </w:r>
            <w:r w:rsidR="00245F6C" w:rsidRPr="00F27372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 </w:t>
            </w:r>
            <w:r w:rsidR="00835A9F"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="00245F6C" w:rsidRPr="00F27372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245F6C" w:rsidRPr="00F27372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มิถุนายน</w:t>
            </w:r>
          </w:p>
        </w:tc>
      </w:tr>
      <w:tr w:rsidR="000F24F5" w:rsidRPr="00F27372" w14:paraId="69B96169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BC2A7F8" w14:textId="77777777" w:rsidR="000F24F5" w:rsidRPr="00F27372" w:rsidRDefault="000F24F5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15B29C34" w14:textId="140C440C" w:rsidR="000F24F5" w:rsidRPr="00F27372" w:rsidRDefault="00835A9F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  <w:vAlign w:val="bottom"/>
          </w:tcPr>
          <w:p w14:paraId="3CFF4F38" w14:textId="20D80EF6" w:rsidR="000F24F5" w:rsidRPr="00F27372" w:rsidRDefault="000F24F5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56E0BF1E" w14:textId="4EF74167" w:rsidR="000F24F5" w:rsidRPr="00F27372" w:rsidRDefault="00835A9F" w:rsidP="00E019D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</w:tr>
      <w:tr w:rsidR="000F24F5" w:rsidRPr="00F27372" w14:paraId="3376830B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0F7B0A25" w14:textId="77777777" w:rsidR="000F24F5" w:rsidRPr="00F27372" w:rsidRDefault="000F24F5" w:rsidP="00E019DC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  <w:r w:rsidRPr="00F27372">
              <w:rPr>
                <w:rFonts w:ascii="Angsana New" w:eastAsia="Calibri" w:hAnsi="Angsana New" w:hint="cs"/>
                <w:sz w:val="28"/>
                <w:szCs w:val="28"/>
                <w:cs/>
              </w:rPr>
              <w:t>ขาดทุนสุทธิ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bottom"/>
          </w:tcPr>
          <w:p w14:paraId="7E40E8C8" w14:textId="0703B691" w:rsidR="000F24F5" w:rsidRPr="00F27372" w:rsidRDefault="006D6C2A" w:rsidP="00602200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3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777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364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vAlign w:val="bottom"/>
          </w:tcPr>
          <w:p w14:paraId="5277B54B" w14:textId="5CE31A76" w:rsidR="000F24F5" w:rsidRPr="00F27372" w:rsidRDefault="000F24F5" w:rsidP="00E019DC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14:paraId="21A73E17" w14:textId="6498D48F" w:rsidR="000F24F5" w:rsidRPr="00F27372" w:rsidRDefault="00D77249" w:rsidP="00E019DC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F27372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1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729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093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</w:tbl>
    <w:bookmarkEnd w:id="3"/>
    <w:p w14:paraId="0671D30E" w14:textId="77777777" w:rsidR="00245F6C" w:rsidRPr="00F27372" w:rsidRDefault="00245F6C" w:rsidP="002861DF">
      <w:pPr>
        <w:tabs>
          <w:tab w:val="left" w:pos="1440"/>
          <w:tab w:val="left" w:pos="1980"/>
          <w:tab w:val="left" w:pos="2880"/>
        </w:tabs>
        <w:spacing w:before="120"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8"/>
          <w:szCs w:val="28"/>
        </w:rPr>
        <w:t xml:space="preserve">: </w:t>
      </w:r>
      <w:r w:rsidRPr="00F27372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0"/>
        <w:gridCol w:w="1890"/>
        <w:gridCol w:w="90"/>
        <w:gridCol w:w="1980"/>
      </w:tblGrid>
      <w:tr w:rsidR="00D77249" w:rsidRPr="00F27372" w14:paraId="7B76E17B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FBA93E9" w14:textId="77777777" w:rsidR="00D77249" w:rsidRPr="00F27372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53C90C9D" w14:textId="77777777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หกเดือน</w:t>
            </w:r>
          </w:p>
        </w:tc>
        <w:tc>
          <w:tcPr>
            <w:tcW w:w="90" w:type="dxa"/>
            <w:vAlign w:val="bottom"/>
          </w:tcPr>
          <w:p w14:paraId="62F5BB00" w14:textId="77777777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0813D249" w14:textId="77777777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งวดตั้งแต่</w:t>
            </w:r>
          </w:p>
        </w:tc>
      </w:tr>
      <w:tr w:rsidR="00D77249" w:rsidRPr="00F27372" w14:paraId="4C2638E8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AB516E9" w14:textId="77777777" w:rsidR="00D77249" w:rsidRPr="00F27372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303C996D" w14:textId="77777777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สิ้นสุดวันที่</w:t>
            </w:r>
          </w:p>
        </w:tc>
        <w:tc>
          <w:tcPr>
            <w:tcW w:w="90" w:type="dxa"/>
            <w:vAlign w:val="bottom"/>
          </w:tcPr>
          <w:p w14:paraId="1FD6A797" w14:textId="77777777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08E82027" w14:textId="3E8C4988" w:rsidR="00D77249" w:rsidRPr="00F27372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835A9F"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16</w:t>
            </w:r>
            <w:r w:rsidRPr="00F27372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835A9F"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  <w:r w:rsidRPr="00F27372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F27372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ถึง</w:t>
            </w:r>
          </w:p>
        </w:tc>
      </w:tr>
      <w:tr w:rsidR="00D77249" w:rsidRPr="00F27372" w14:paraId="5F269EFA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7161F3B8" w14:textId="77777777" w:rsidR="00D77249" w:rsidRPr="00F27372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55CFD912" w14:textId="56CC13D2" w:rsidR="00D77249" w:rsidRPr="00F27372" w:rsidRDefault="00835A9F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="00D77249" w:rsidRPr="00F27372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D77249" w:rsidRPr="00F27372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  <w:vAlign w:val="bottom"/>
          </w:tcPr>
          <w:p w14:paraId="21C771DD" w14:textId="77777777" w:rsidR="00D77249" w:rsidRPr="00F27372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7B67FB75" w14:textId="548CB0D4" w:rsidR="00D77249" w:rsidRPr="00F27372" w:rsidRDefault="00D77249" w:rsidP="00D86147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วันที่ </w:t>
            </w:r>
            <w:r w:rsidR="00835A9F"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Pr="00F27372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F27372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มิถุนายน </w:t>
            </w:r>
            <w:r w:rsidR="00835A9F" w:rsidRPr="00835A9F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</w:tr>
      <w:tr w:rsidR="00D77249" w:rsidRPr="00F27372" w14:paraId="67F18BD0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67ADD72D" w14:textId="77777777" w:rsidR="00D77249" w:rsidRPr="00F27372" w:rsidRDefault="00D77249" w:rsidP="00D86147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  <w:r w:rsidRPr="00F27372">
              <w:rPr>
                <w:rFonts w:ascii="Angsana New" w:eastAsia="Calibri" w:hAnsi="Angsana New" w:hint="cs"/>
                <w:sz w:val="28"/>
                <w:szCs w:val="28"/>
                <w:cs/>
              </w:rPr>
              <w:t>ขาดทุนสุทธิ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bottom"/>
          </w:tcPr>
          <w:p w14:paraId="1324CAF1" w14:textId="7A3C5B51" w:rsidR="00D77249" w:rsidRPr="00F27372" w:rsidRDefault="006D6C2A" w:rsidP="00D86147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F27372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4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540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231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vAlign w:val="bottom"/>
          </w:tcPr>
          <w:p w14:paraId="058A411E" w14:textId="77777777" w:rsidR="00D77249" w:rsidRPr="00F27372" w:rsidRDefault="00D77249" w:rsidP="00D86147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14:paraId="23F0CCE7" w14:textId="3B400C3B" w:rsidR="00D77249" w:rsidRPr="00F27372" w:rsidRDefault="00D77249" w:rsidP="00D86147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F27372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3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886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eastAsia="Calibri" w:hAnsi="Angsana New"/>
                <w:sz w:val="28"/>
                <w:szCs w:val="28"/>
              </w:rPr>
              <w:t>098</w:t>
            </w:r>
            <w:r w:rsidRPr="00F27372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</w:tbl>
    <w:p w14:paraId="446233B5" w14:textId="2AAD1477" w:rsidR="007577B2" w:rsidRPr="00F27372" w:rsidRDefault="007577B2" w:rsidP="004C1870">
      <w:pPr>
        <w:spacing w:before="240"/>
        <w:ind w:left="1094" w:right="58" w:hanging="547"/>
        <w:jc w:val="thaiDistribute"/>
        <w:rPr>
          <w:rFonts w:ascii="Angsana New" w:hAnsi="Angsana New"/>
          <w:snapToGrid w:val="0"/>
          <w:spacing w:val="-6"/>
          <w:sz w:val="32"/>
          <w:szCs w:val="32"/>
          <w:lang w:val="x-none" w:eastAsia="x-none"/>
        </w:rPr>
      </w:pPr>
      <w:r w:rsidRPr="00F27372">
        <w:rPr>
          <w:rFonts w:ascii="Angsana New" w:hAnsi="Angsana New"/>
          <w:spacing w:val="-6"/>
          <w:sz w:val="32"/>
          <w:szCs w:val="32"/>
          <w:cs/>
        </w:rPr>
        <w:t>รายการ</w:t>
      </w:r>
      <w:r w:rsidRPr="00F27372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กระทบยอดข้อมูลทางการเงินข้างต้นกับมูลค่าตามบัญชีของส่วนได้เสียใน</w:t>
      </w:r>
      <w:r w:rsidR="007C27E2" w:rsidRPr="00F27372">
        <w:rPr>
          <w:rFonts w:ascii="Angsana New" w:hAnsi="Angsana New" w:hint="cs"/>
          <w:snapToGrid w:val="0"/>
          <w:spacing w:val="-6"/>
          <w:sz w:val="32"/>
          <w:szCs w:val="32"/>
          <w:cs/>
          <w:lang w:val="x-none" w:eastAsia="x-none"/>
        </w:rPr>
        <w:t>การร่วมค้า</w:t>
      </w:r>
      <w:r w:rsidRPr="00F27372">
        <w:rPr>
          <w:rFonts w:ascii="Angsana New" w:hAnsi="Angsana New" w:hint="cs"/>
          <w:snapToGrid w:val="0"/>
          <w:spacing w:val="-6"/>
          <w:sz w:val="32"/>
          <w:szCs w:val="32"/>
          <w:cs/>
          <w:lang w:val="x-none" w:eastAsia="x-none"/>
        </w:rPr>
        <w:t>มี</w:t>
      </w:r>
      <w:r w:rsidRPr="00F27372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ดังนี้</w:t>
      </w:r>
    </w:p>
    <w:p w14:paraId="06667A4E" w14:textId="3DCFF28E" w:rsidR="007577B2" w:rsidRPr="00F27372" w:rsidRDefault="007577B2" w:rsidP="007577B2">
      <w:pPr>
        <w:tabs>
          <w:tab w:val="left" w:pos="227"/>
          <w:tab w:val="left" w:pos="454"/>
          <w:tab w:val="left" w:pos="680"/>
          <w:tab w:val="left" w:pos="907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994"/>
        <w:jc w:val="right"/>
        <w:rPr>
          <w:rFonts w:ascii="Angsana New" w:hAnsi="Angsana New"/>
          <w:sz w:val="28"/>
          <w:szCs w:val="28"/>
        </w:rPr>
      </w:pPr>
      <w:r w:rsidRPr="00F27372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</w:t>
      </w:r>
      <w:r w:rsidRPr="00F27372">
        <w:rPr>
          <w:rFonts w:ascii="Angsana New" w:hAnsi="Angsana New"/>
          <w:b/>
          <w:bCs/>
          <w:sz w:val="28"/>
          <w:szCs w:val="28"/>
        </w:rPr>
        <w:t xml:space="preserve">: </w:t>
      </w:r>
      <w:r w:rsidRPr="00F27372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890"/>
        <w:gridCol w:w="90"/>
        <w:gridCol w:w="1980"/>
      </w:tblGrid>
      <w:tr w:rsidR="002116B2" w:rsidRPr="00F27372" w14:paraId="166BD81D" w14:textId="77777777" w:rsidTr="00245F6C">
        <w:tc>
          <w:tcPr>
            <w:tcW w:w="4140" w:type="dxa"/>
            <w:vAlign w:val="bottom"/>
          </w:tcPr>
          <w:p w14:paraId="402D7BF5" w14:textId="77777777" w:rsidR="002116B2" w:rsidRPr="00F27372" w:rsidRDefault="002116B2" w:rsidP="00E019DC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960" w:type="dxa"/>
            <w:gridSpan w:val="3"/>
          </w:tcPr>
          <w:p w14:paraId="2BF94F81" w14:textId="484FA594" w:rsidR="002116B2" w:rsidRPr="00F27372" w:rsidRDefault="002116B2" w:rsidP="00E019DC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116B2" w:rsidRPr="00F27372" w14:paraId="7E04A39D" w14:textId="77777777" w:rsidTr="00245F6C">
        <w:tc>
          <w:tcPr>
            <w:tcW w:w="4140" w:type="dxa"/>
            <w:vAlign w:val="bottom"/>
          </w:tcPr>
          <w:p w14:paraId="01CA5156" w14:textId="77777777" w:rsidR="002116B2" w:rsidRPr="00F27372" w:rsidRDefault="002116B2" w:rsidP="002116B2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499EF6D4" w14:textId="763A406E" w:rsidR="002116B2" w:rsidRPr="00F27372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727011C2" w14:textId="77777777" w:rsidR="002116B2" w:rsidRPr="00F27372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0664227" w14:textId="33C6AE61" w:rsidR="002116B2" w:rsidRPr="00F27372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2116B2" w:rsidRPr="00F27372" w14:paraId="2D9F4F03" w14:textId="77777777" w:rsidTr="00245F6C">
        <w:tc>
          <w:tcPr>
            <w:tcW w:w="4140" w:type="dxa"/>
            <w:vAlign w:val="bottom"/>
          </w:tcPr>
          <w:p w14:paraId="0FD09EA1" w14:textId="77777777" w:rsidR="002116B2" w:rsidRPr="00F27372" w:rsidRDefault="002116B2" w:rsidP="002116B2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51624F3E" w14:textId="0B883971" w:rsidR="002116B2" w:rsidRPr="00F27372" w:rsidRDefault="00835A9F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30</w:t>
            </w:r>
            <w:r w:rsidR="002116B2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B14979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="002116B2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4386E5AD" w14:textId="77777777" w:rsidR="002116B2" w:rsidRPr="00F27372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925E3C2" w14:textId="47662118" w:rsidR="002116B2" w:rsidRPr="00F27372" w:rsidRDefault="00835A9F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35A9F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2116B2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2116B2" w:rsidRPr="00F27372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  <w:r w:rsidR="002116B2" w:rsidRPr="00F27372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35A9F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2116B2" w:rsidRPr="00F27372" w14:paraId="7C4EBDC3" w14:textId="3BEA887D" w:rsidTr="009E31F4">
        <w:tc>
          <w:tcPr>
            <w:tcW w:w="4140" w:type="dxa"/>
            <w:vAlign w:val="bottom"/>
            <w:hideMark/>
          </w:tcPr>
          <w:p w14:paraId="47F4BA2F" w14:textId="6388A89C" w:rsidR="002116B2" w:rsidRPr="00F27372" w:rsidRDefault="002116B2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F27372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shd w:val="clear" w:color="auto" w:fill="auto"/>
          </w:tcPr>
          <w:p w14:paraId="0960AB10" w14:textId="6C66E7F8" w:rsidR="002116B2" w:rsidRPr="00F27372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14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038</w:t>
            </w:r>
            <w:r w:rsidR="006D6C2A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2F94D8D2" w14:textId="4D37410C" w:rsidR="002116B2" w:rsidRPr="00F27372" w:rsidRDefault="002116B2" w:rsidP="002116B2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F82F4DC" w14:textId="5190EFAF" w:rsidR="002116B2" w:rsidRPr="00F27372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18</w:t>
            </w:r>
            <w:r w:rsidR="002116B2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578</w:t>
            </w:r>
            <w:r w:rsidR="002116B2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  <w:tr w:rsidR="002116B2" w:rsidRPr="00F27372" w14:paraId="616C2DF9" w14:textId="63F31723" w:rsidTr="009E31F4">
        <w:tc>
          <w:tcPr>
            <w:tcW w:w="4140" w:type="dxa"/>
            <w:vAlign w:val="bottom"/>
          </w:tcPr>
          <w:p w14:paraId="62EF36DD" w14:textId="693C58A9" w:rsidR="002116B2" w:rsidRPr="00F27372" w:rsidRDefault="002116B2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การตัดรายการกำไรระหว่างกัน</w:t>
            </w:r>
          </w:p>
        </w:tc>
        <w:tc>
          <w:tcPr>
            <w:tcW w:w="1890" w:type="dxa"/>
            <w:shd w:val="clear" w:color="auto" w:fill="auto"/>
          </w:tcPr>
          <w:p w14:paraId="3D67B081" w14:textId="5C347E52" w:rsidR="002116B2" w:rsidRPr="00F27372" w:rsidRDefault="008F1F29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119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206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189DD8" w14:textId="73E91A11" w:rsidR="002116B2" w:rsidRPr="00F27372" w:rsidRDefault="002116B2" w:rsidP="002116B2">
            <w:pPr>
              <w:tabs>
                <w:tab w:val="decimal" w:pos="1264"/>
                <w:tab w:val="left" w:pos="2250"/>
              </w:tabs>
              <w:snapToGrid w:val="0"/>
              <w:spacing w:line="360" w:lineRule="exact"/>
              <w:ind w:left="180"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FCB969E" w14:textId="28B36877" w:rsidR="002116B2" w:rsidRPr="00F27372" w:rsidRDefault="002116B2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27372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177</w:t>
            </w:r>
            <w:r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666</w:t>
            </w:r>
            <w:r w:rsidRPr="00F273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116B2" w:rsidRPr="00F27372" w14:paraId="44AAD7DB" w14:textId="34FFCC03" w:rsidTr="00245F6C">
        <w:tc>
          <w:tcPr>
            <w:tcW w:w="4140" w:type="dxa"/>
            <w:vAlign w:val="bottom"/>
          </w:tcPr>
          <w:p w14:paraId="4983397D" w14:textId="77777777" w:rsidR="002116B2" w:rsidRPr="00F27372" w:rsidRDefault="002116B2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577AE12" w14:textId="6F2539CE" w:rsidR="002116B2" w:rsidRPr="00F27372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13</w:t>
            </w:r>
            <w:r w:rsidR="007F6E5F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919</w:t>
            </w:r>
            <w:r w:rsidR="007F6E5F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184</w:t>
            </w:r>
          </w:p>
        </w:tc>
        <w:tc>
          <w:tcPr>
            <w:tcW w:w="90" w:type="dxa"/>
            <w:shd w:val="clear" w:color="auto" w:fill="auto"/>
          </w:tcPr>
          <w:p w14:paraId="4A4142C2" w14:textId="0564E90E" w:rsidR="002116B2" w:rsidRPr="00F27372" w:rsidRDefault="002116B2" w:rsidP="002116B2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442543F" w14:textId="442A8C96" w:rsidR="002116B2" w:rsidRPr="00F27372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18</w:t>
            </w:r>
            <w:r w:rsidR="002116B2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400</w:t>
            </w:r>
            <w:r w:rsidR="002116B2" w:rsidRPr="00F27372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955</w:t>
            </w:r>
          </w:p>
        </w:tc>
      </w:tr>
      <w:tr w:rsidR="002116B2" w:rsidRPr="00F27372" w14:paraId="59D7CBF5" w14:textId="7356C048" w:rsidTr="00245F6C">
        <w:tc>
          <w:tcPr>
            <w:tcW w:w="4140" w:type="dxa"/>
            <w:vAlign w:val="bottom"/>
            <w:hideMark/>
          </w:tcPr>
          <w:p w14:paraId="73D2DAFF" w14:textId="33C653EA" w:rsidR="002116B2" w:rsidRPr="00F27372" w:rsidRDefault="002116B2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สัดส่วนการถือหุ้นของบริษัทใน</w:t>
            </w:r>
            <w:r w:rsidRPr="00F27372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 xml:space="preserve">การร่วมค้า </w:t>
            </w: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(ร้อยละ)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151C522" w14:textId="5ADB94B1" w:rsidR="002116B2" w:rsidRPr="00F27372" w:rsidRDefault="00835A9F" w:rsidP="00FA74CC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33</w:t>
            </w:r>
            <w:r w:rsidR="008F1F29" w:rsidRPr="00F27372">
              <w:rPr>
                <w:rFonts w:ascii="Angsana New" w:hAnsi="Angsana New"/>
                <w:sz w:val="28"/>
                <w:szCs w:val="28"/>
              </w:rPr>
              <w:t>.</w:t>
            </w:r>
            <w:r w:rsidRPr="00835A9F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90" w:type="dxa"/>
            <w:shd w:val="clear" w:color="auto" w:fill="auto"/>
          </w:tcPr>
          <w:p w14:paraId="65391497" w14:textId="6A6ACC4D" w:rsidR="002116B2" w:rsidRPr="00F27372" w:rsidRDefault="002116B2" w:rsidP="002116B2">
            <w:pPr>
              <w:tabs>
                <w:tab w:val="decimal" w:pos="992"/>
              </w:tabs>
              <w:snapToGrid w:val="0"/>
              <w:spacing w:line="360" w:lineRule="exact"/>
              <w:ind w:right="18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21B8928" w14:textId="2D73BA54" w:rsidR="002116B2" w:rsidRPr="00F27372" w:rsidRDefault="00835A9F" w:rsidP="00FA74CC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33</w:t>
            </w:r>
            <w:r w:rsidR="002116B2" w:rsidRPr="00F27372">
              <w:rPr>
                <w:rFonts w:ascii="Angsana New" w:hAnsi="Angsana New"/>
                <w:sz w:val="28"/>
                <w:szCs w:val="28"/>
              </w:rPr>
              <w:t>.</w:t>
            </w:r>
            <w:r w:rsidRPr="00835A9F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2861DF" w:rsidRPr="00F27372" w14:paraId="7EB827E2" w14:textId="77777777" w:rsidTr="00D4278D">
        <w:tc>
          <w:tcPr>
            <w:tcW w:w="4140" w:type="dxa"/>
            <w:vAlign w:val="bottom"/>
          </w:tcPr>
          <w:p w14:paraId="6E180D52" w14:textId="35172534" w:rsidR="002861DF" w:rsidRPr="00F27372" w:rsidRDefault="007F6E5F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ราคาตามบัญชีของ</w:t>
            </w:r>
            <w:r w:rsidRPr="00F27372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>การร่วมค้าตาม</w:t>
            </w:r>
            <w:r w:rsidRPr="00F27372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วิธีส่วนได้เสีย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2BC3F62E" w14:textId="1764BE7B" w:rsidR="002861DF" w:rsidRPr="00D757A3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4</w:t>
            </w:r>
            <w:r w:rsidR="00D4278D" w:rsidRPr="00D4278D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639</w:t>
            </w:r>
            <w:r w:rsidR="00D4278D" w:rsidRPr="00D4278D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728</w:t>
            </w:r>
          </w:p>
        </w:tc>
        <w:tc>
          <w:tcPr>
            <w:tcW w:w="90" w:type="dxa"/>
            <w:shd w:val="clear" w:color="auto" w:fill="auto"/>
          </w:tcPr>
          <w:p w14:paraId="17C81210" w14:textId="77777777" w:rsidR="002861DF" w:rsidRPr="00F27372" w:rsidRDefault="002861DF" w:rsidP="002116B2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169B0FF" w14:textId="2AAA99AF" w:rsidR="002861DF" w:rsidRPr="00D757A3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</w:t>
            </w:r>
            <w:r w:rsidR="002861DF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133</w:t>
            </w:r>
            <w:r w:rsidR="002861DF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  <w:tr w:rsidR="00D4278D" w:rsidRPr="00F27372" w14:paraId="6C927F38" w14:textId="77777777" w:rsidTr="00D4278D">
        <w:tc>
          <w:tcPr>
            <w:tcW w:w="4140" w:type="dxa"/>
            <w:vAlign w:val="bottom"/>
          </w:tcPr>
          <w:p w14:paraId="171EA51F" w14:textId="464E2E01" w:rsidR="00D4278D" w:rsidRPr="00F27372" w:rsidRDefault="00873617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292B57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u w:val="single"/>
                <w:cs/>
                <w:lang w:val="th-TH" w:eastAsia="th-TH"/>
              </w:rPr>
              <w:t>หัก</w:t>
            </w:r>
            <w:r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 xml:space="preserve"> </w:t>
            </w:r>
            <w:r w:rsidR="00D4278D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ค่าเผื่อผลขาดทุนจากการด้อยค่า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DB147DE" w14:textId="709913B2" w:rsidR="00D4278D" w:rsidRDefault="00D4278D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D4278D">
              <w:rPr>
                <w:rFonts w:ascii="Angsana New" w:hAnsi="Angsana New"/>
                <w:sz w:val="28"/>
                <w:szCs w:val="28"/>
              </w:rPr>
              <w:t>(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</w:t>
            </w:r>
            <w:r w:rsidRPr="00D4278D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347</w:t>
            </w:r>
            <w:r w:rsidRPr="00D4278D">
              <w:rPr>
                <w:rFonts w:ascii="Angsana New" w:hAnsi="Angsana New"/>
                <w:sz w:val="28"/>
                <w:szCs w:val="28"/>
              </w:rPr>
              <w:t>,</w:t>
            </w:r>
            <w:r w:rsidR="00835A9F" w:rsidRPr="00835A9F">
              <w:rPr>
                <w:rFonts w:ascii="Angsana New" w:hAnsi="Angsana New"/>
                <w:sz w:val="28"/>
                <w:szCs w:val="28"/>
              </w:rPr>
              <w:t>285</w:t>
            </w:r>
            <w:r w:rsidRPr="00D4278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51ECC90" w14:textId="77777777" w:rsidR="00D4278D" w:rsidRPr="00F27372" w:rsidRDefault="00D4278D" w:rsidP="002116B2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99AA400" w14:textId="51A02EE8" w:rsidR="00D4278D" w:rsidRDefault="00D4278D" w:rsidP="00D4278D">
            <w:pPr>
              <w:tabs>
                <w:tab w:val="decimal" w:pos="1350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4278D" w:rsidRPr="00F27372" w14:paraId="258C5A66" w14:textId="77777777" w:rsidTr="00D4278D">
        <w:tc>
          <w:tcPr>
            <w:tcW w:w="4140" w:type="dxa"/>
            <w:vAlign w:val="bottom"/>
          </w:tcPr>
          <w:p w14:paraId="0F6755D0" w14:textId="13ADBF0B" w:rsidR="00D4278D" w:rsidRDefault="00D4278D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เงินลงทุนในการร่วมค้าสุทธิ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53C570" w14:textId="15BEF3B5" w:rsidR="00D4278D" w:rsidRPr="00D4278D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1</w:t>
            </w:r>
            <w:r w:rsidR="00D4278D" w:rsidRPr="00292B57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292</w:t>
            </w:r>
            <w:r w:rsidR="00D4278D" w:rsidRPr="00292B57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443</w:t>
            </w:r>
          </w:p>
        </w:tc>
        <w:tc>
          <w:tcPr>
            <w:tcW w:w="90" w:type="dxa"/>
            <w:shd w:val="clear" w:color="auto" w:fill="auto"/>
          </w:tcPr>
          <w:p w14:paraId="4ACA07FE" w14:textId="77777777" w:rsidR="00D4278D" w:rsidRPr="00F27372" w:rsidRDefault="00D4278D" w:rsidP="002116B2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3A17EDA" w14:textId="55AAA4F8" w:rsidR="00D4278D" w:rsidRDefault="00835A9F" w:rsidP="00FA74CC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35A9F">
              <w:rPr>
                <w:rFonts w:ascii="Angsana New" w:hAnsi="Angsana New"/>
                <w:sz w:val="28"/>
                <w:szCs w:val="28"/>
              </w:rPr>
              <w:t>6</w:t>
            </w:r>
            <w:r w:rsidR="00D4278D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133</w:t>
            </w:r>
            <w:r w:rsidR="00D4278D">
              <w:rPr>
                <w:rFonts w:ascii="Angsana New" w:hAnsi="Angsana New"/>
                <w:sz w:val="28"/>
                <w:szCs w:val="28"/>
              </w:rPr>
              <w:t>,</w:t>
            </w:r>
            <w:r w:rsidRPr="00835A9F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</w:tbl>
    <w:p w14:paraId="5651967D" w14:textId="77777777" w:rsidR="001F3CA2" w:rsidRDefault="001F3CA2" w:rsidP="0059698C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4D6CE7A" w14:textId="775EC529" w:rsidR="003E2302" w:rsidRPr="00F27372" w:rsidRDefault="00835A9F" w:rsidP="0059698C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/>
          <w:b/>
          <w:bCs/>
          <w:sz w:val="32"/>
          <w:szCs w:val="32"/>
          <w:lang w:val="en-GB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045753" w:rsidRPr="00F27372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045753" w:rsidRPr="00F27372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E2302" w:rsidRPr="00F27372">
        <w:rPr>
          <w:rFonts w:asciiTheme="majorBidi" w:hAnsiTheme="majorBidi"/>
          <w:b/>
          <w:bCs/>
          <w:sz w:val="32"/>
          <w:szCs w:val="32"/>
          <w:cs/>
          <w:lang w:val="en-GB"/>
        </w:rPr>
        <w:t>ที่ดิน อาคารและอุปกรณ์</w:t>
      </w:r>
    </w:p>
    <w:p w14:paraId="1C28B690" w14:textId="70A4E903" w:rsidR="00AA72CC" w:rsidRPr="00F27372" w:rsidRDefault="00AA72CC" w:rsidP="00591DEE">
      <w:pPr>
        <w:tabs>
          <w:tab w:val="left" w:pos="6750"/>
        </w:tabs>
        <w:ind w:left="540" w:right="-9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F27372">
        <w:rPr>
          <w:rFonts w:ascii="Angsana New" w:hAnsi="Angsana New"/>
          <w:spacing w:val="-2"/>
          <w:sz w:val="32"/>
          <w:szCs w:val="32"/>
          <w:cs/>
        </w:rPr>
        <w:t>รายการเคลื่อนไหวของที่ดิน</w:t>
      </w:r>
      <w:r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910022" w:rsidRPr="00F27372">
        <w:rPr>
          <w:rFonts w:ascii="Angsana New" w:hAnsi="Angsana New"/>
          <w:spacing w:val="-2"/>
          <w:sz w:val="32"/>
          <w:szCs w:val="32"/>
          <w:cs/>
        </w:rPr>
        <w:t>อาคารและอุปกรณ์สำหรับ</w:t>
      </w:r>
      <w:r w:rsidR="0056727D" w:rsidRPr="00F27372">
        <w:rPr>
          <w:rFonts w:ascii="Angsana New" w:hAnsi="Angsana New" w:hint="cs"/>
          <w:spacing w:val="-2"/>
          <w:sz w:val="32"/>
          <w:szCs w:val="32"/>
          <w:cs/>
        </w:rPr>
        <w:t>งว</w:t>
      </w:r>
      <w:r w:rsidR="00F22DE6" w:rsidRPr="00F27372">
        <w:rPr>
          <w:rFonts w:ascii="Angsana New" w:hAnsi="Angsana New" w:hint="cs"/>
          <w:spacing w:val="-2"/>
          <w:sz w:val="32"/>
          <w:szCs w:val="32"/>
          <w:cs/>
        </w:rPr>
        <w:t>ด</w:t>
      </w:r>
      <w:r w:rsidR="0074556B" w:rsidRPr="00F27372">
        <w:rPr>
          <w:rFonts w:ascii="Angsana New" w:hAnsi="Angsana New" w:hint="cs"/>
          <w:spacing w:val="-2"/>
          <w:sz w:val="32"/>
          <w:szCs w:val="32"/>
          <w:cs/>
        </w:rPr>
        <w:t>หก</w:t>
      </w:r>
      <w:r w:rsidR="0056727D" w:rsidRPr="00F27372">
        <w:rPr>
          <w:rFonts w:ascii="Angsana New" w:hAnsi="Angsana New"/>
          <w:spacing w:val="-2"/>
          <w:sz w:val="32"/>
          <w:szCs w:val="32"/>
          <w:cs/>
        </w:rPr>
        <w:t xml:space="preserve">เดือนสิ้นสุดวันที่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="0056727D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B14979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56727D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2"/>
          <w:sz w:val="32"/>
          <w:szCs w:val="32"/>
          <w:cs/>
        </w:rPr>
        <w:t>มีดังนี้</w:t>
      </w:r>
    </w:p>
    <w:p w14:paraId="60F06CE8" w14:textId="77777777" w:rsidR="00AA72CC" w:rsidRPr="00DC2ADA" w:rsidRDefault="00AA72CC" w:rsidP="00DC2ADA">
      <w:pPr>
        <w:ind w:left="547" w:right="-207"/>
        <w:jc w:val="right"/>
        <w:rPr>
          <w:rFonts w:ascii="Angsana New" w:hAnsi="Angsana New"/>
          <w:b/>
          <w:bCs/>
          <w:cs/>
        </w:rPr>
      </w:pPr>
      <w:bookmarkStart w:id="4" w:name="OLE_LINK2"/>
      <w:r w:rsidRPr="00DC2ADA">
        <w:rPr>
          <w:rFonts w:ascii="Angsana New" w:hAnsi="Angsana New"/>
          <w:b/>
          <w:bCs/>
          <w:cs/>
          <w:lang w:val="th-TH"/>
        </w:rPr>
        <w:t xml:space="preserve">หน่วย </w:t>
      </w:r>
      <w:r w:rsidRPr="00DC2ADA">
        <w:rPr>
          <w:rFonts w:ascii="Angsana New" w:hAnsi="Angsana New"/>
          <w:b/>
          <w:bCs/>
        </w:rPr>
        <w:t xml:space="preserve">: </w:t>
      </w:r>
      <w:r w:rsidRPr="00DC2ADA">
        <w:rPr>
          <w:rFonts w:ascii="Angsana New" w:hAnsi="Angsana New"/>
          <w:b/>
          <w:bCs/>
          <w:cs/>
        </w:rPr>
        <w:t>บาท</w:t>
      </w:r>
    </w:p>
    <w:bookmarkEnd w:id="4"/>
    <w:tbl>
      <w:tblPr>
        <w:tblW w:w="89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1"/>
        <w:gridCol w:w="630"/>
        <w:gridCol w:w="1359"/>
        <w:gridCol w:w="90"/>
        <w:gridCol w:w="1818"/>
        <w:gridCol w:w="90"/>
        <w:gridCol w:w="1080"/>
        <w:gridCol w:w="90"/>
        <w:gridCol w:w="1080"/>
      </w:tblGrid>
      <w:tr w:rsidR="00602200" w:rsidRPr="00F27372" w14:paraId="015BD56D" w14:textId="77777777" w:rsidTr="00A70646">
        <w:trPr>
          <w:trHeight w:val="144"/>
        </w:trPr>
        <w:tc>
          <w:tcPr>
            <w:tcW w:w="2691" w:type="dxa"/>
            <w:vMerge w:val="restart"/>
          </w:tcPr>
          <w:p w14:paraId="028EDBC6" w14:textId="381A5357" w:rsidR="00602200" w:rsidRPr="00F27372" w:rsidRDefault="00602200" w:rsidP="00017437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  <w:vMerge w:val="restart"/>
          </w:tcPr>
          <w:p w14:paraId="7D42B843" w14:textId="45EC093B" w:rsidR="00602200" w:rsidRPr="00F27372" w:rsidRDefault="00602200" w:rsidP="00017437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="Angsana New" w:hAnsi="Angsana New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1359" w:type="dxa"/>
          </w:tcPr>
          <w:p w14:paraId="106FEE00" w14:textId="77777777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F8F253B" w14:textId="3C1B7AA1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818" w:type="dxa"/>
          </w:tcPr>
          <w:p w14:paraId="2E8EBDEA" w14:textId="4836C261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>งบการเงินที่แสดงเงินลงทุน</w:t>
            </w:r>
            <w:r w:rsidRPr="00F2737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</w:p>
        </w:tc>
        <w:tc>
          <w:tcPr>
            <w:tcW w:w="90" w:type="dxa"/>
            <w:vMerge w:val="restart"/>
          </w:tcPr>
          <w:p w14:paraId="745BAEE4" w14:textId="2E848FD6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250" w:type="dxa"/>
            <w:gridSpan w:val="3"/>
          </w:tcPr>
          <w:p w14:paraId="017BB1AC" w14:textId="7E67B31B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602200" w:rsidRPr="00F27372" w14:paraId="56601122" w14:textId="77777777" w:rsidTr="00A70646">
        <w:trPr>
          <w:trHeight w:val="144"/>
        </w:trPr>
        <w:tc>
          <w:tcPr>
            <w:tcW w:w="2691" w:type="dxa"/>
            <w:vMerge/>
          </w:tcPr>
          <w:p w14:paraId="3AA84C31" w14:textId="77777777" w:rsidR="00602200" w:rsidRPr="00F27372" w:rsidRDefault="00602200" w:rsidP="00017437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  <w:vMerge/>
          </w:tcPr>
          <w:p w14:paraId="657FC397" w14:textId="77777777" w:rsidR="00602200" w:rsidRPr="00F27372" w:rsidRDefault="00602200" w:rsidP="00017437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pacing w:val="-2"/>
                <w:cs/>
              </w:rPr>
            </w:pPr>
          </w:p>
        </w:tc>
        <w:tc>
          <w:tcPr>
            <w:tcW w:w="1359" w:type="dxa"/>
          </w:tcPr>
          <w:p w14:paraId="717F5391" w14:textId="77777777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90" w:type="dxa"/>
          </w:tcPr>
          <w:p w14:paraId="27B8077A" w14:textId="053C5566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818" w:type="dxa"/>
          </w:tcPr>
          <w:p w14:paraId="3CB5C81A" w14:textId="65A79A82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24CA72FA" w14:textId="77777777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250" w:type="dxa"/>
            <w:gridSpan w:val="3"/>
          </w:tcPr>
          <w:p w14:paraId="05A99905" w14:textId="77777777" w:rsidR="00602200" w:rsidRPr="00F27372" w:rsidRDefault="00602200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</w:tr>
      <w:tr w:rsidR="00811099" w:rsidRPr="00F27372" w14:paraId="42D3533F" w14:textId="77777777" w:rsidTr="00A70646">
        <w:trPr>
          <w:trHeight w:val="144"/>
        </w:trPr>
        <w:tc>
          <w:tcPr>
            <w:tcW w:w="2691" w:type="dxa"/>
          </w:tcPr>
          <w:p w14:paraId="6286640B" w14:textId="77777777" w:rsidR="00811099" w:rsidRPr="00F27372" w:rsidRDefault="00811099" w:rsidP="00017437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</w:tcPr>
          <w:p w14:paraId="58B8E4D8" w14:textId="77777777" w:rsidR="00811099" w:rsidRPr="00F27372" w:rsidRDefault="00811099" w:rsidP="00017437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359" w:type="dxa"/>
          </w:tcPr>
          <w:p w14:paraId="48300D0F" w14:textId="454A4309" w:rsidR="00811099" w:rsidRPr="00F27372" w:rsidRDefault="00835A9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90" w:type="dxa"/>
          </w:tcPr>
          <w:p w14:paraId="2C12264F" w14:textId="77777777" w:rsidR="00811099" w:rsidRPr="00F27372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818" w:type="dxa"/>
          </w:tcPr>
          <w:p w14:paraId="69B72C75" w14:textId="2A495AF7" w:rsidR="00811099" w:rsidRPr="00F27372" w:rsidRDefault="00835A9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90" w:type="dxa"/>
          </w:tcPr>
          <w:p w14:paraId="53DA1033" w14:textId="2FB2641B" w:rsidR="00811099" w:rsidRPr="00F27372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76870BC9" w14:textId="44FE09E9" w:rsidR="00811099" w:rsidRPr="00F27372" w:rsidRDefault="00835A9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90" w:type="dxa"/>
          </w:tcPr>
          <w:p w14:paraId="7671C313" w14:textId="77EA673A" w:rsidR="00811099" w:rsidRPr="00F27372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0555ACD0" w14:textId="569D80C4" w:rsidR="00811099" w:rsidRPr="00F27372" w:rsidRDefault="00835A9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D62109" w:rsidRPr="00F27372" w14:paraId="06394265" w14:textId="77777777" w:rsidTr="00A70646">
        <w:trPr>
          <w:trHeight w:val="144"/>
        </w:trPr>
        <w:tc>
          <w:tcPr>
            <w:tcW w:w="2691" w:type="dxa"/>
          </w:tcPr>
          <w:p w14:paraId="6D39FA06" w14:textId="1443523B" w:rsidR="00D62109" w:rsidRPr="00F27372" w:rsidRDefault="00D62109" w:rsidP="00D62109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  <w:cs/>
              </w:rPr>
              <w:t>ราคาตามบัญชีสุทธิยกมา</w:t>
            </w:r>
          </w:p>
        </w:tc>
        <w:tc>
          <w:tcPr>
            <w:tcW w:w="630" w:type="dxa"/>
          </w:tcPr>
          <w:p w14:paraId="41FA3773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359" w:type="dxa"/>
          </w:tcPr>
          <w:p w14:paraId="3CCAA8F8" w14:textId="6FF586C2" w:rsidR="00D62109" w:rsidRPr="00F27372" w:rsidRDefault="00835A9F" w:rsidP="00D62109">
            <w:pPr>
              <w:pStyle w:val="EnvelopeReturn"/>
              <w:tabs>
                <w:tab w:val="decimal" w:pos="1234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="Angsana New"/>
                <w:lang w:val="en-US"/>
              </w:rPr>
              <w:t>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025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874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153</w:t>
            </w:r>
          </w:p>
        </w:tc>
        <w:tc>
          <w:tcPr>
            <w:tcW w:w="90" w:type="dxa"/>
          </w:tcPr>
          <w:p w14:paraId="2AD92CDA" w14:textId="77777777" w:rsidR="00D62109" w:rsidRPr="00F27372" w:rsidRDefault="00D62109" w:rsidP="00D62109">
            <w:pPr>
              <w:pStyle w:val="EnvelopeReturn"/>
              <w:tabs>
                <w:tab w:val="decimal" w:pos="1705"/>
              </w:tabs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818" w:type="dxa"/>
          </w:tcPr>
          <w:p w14:paraId="30481848" w14:textId="3AFF5D6F" w:rsidR="00D62109" w:rsidRPr="00F27372" w:rsidRDefault="00835A9F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954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448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280</w:t>
            </w:r>
          </w:p>
        </w:tc>
        <w:tc>
          <w:tcPr>
            <w:tcW w:w="90" w:type="dxa"/>
          </w:tcPr>
          <w:p w14:paraId="05E7E874" w14:textId="1325E829" w:rsidR="00D62109" w:rsidRPr="00F27372" w:rsidRDefault="00D62109" w:rsidP="00D62109">
            <w:pPr>
              <w:pStyle w:val="EnvelopeReturn"/>
              <w:tabs>
                <w:tab w:val="decimal" w:pos="1705"/>
              </w:tabs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080" w:type="dxa"/>
          </w:tcPr>
          <w:p w14:paraId="3C1C32C3" w14:textId="30197EC4" w:rsidR="00D62109" w:rsidRPr="00F27372" w:rsidRDefault="00835A9F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="Angsana New"/>
                <w:lang w:val="en-US"/>
              </w:rPr>
              <w:t>1</w:t>
            </w:r>
            <w:r w:rsidR="00D62109" w:rsidRPr="00F27372">
              <w:rPr>
                <w:rFonts w:asciiTheme="majorBidi" w:hAnsiTheme="majorBidi" w:cs="Angsana New"/>
                <w:lang w:val="en-US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001</w:t>
            </w:r>
            <w:r w:rsidR="00D62109" w:rsidRPr="00F27372">
              <w:rPr>
                <w:rFonts w:asciiTheme="majorBidi" w:hAnsiTheme="majorBidi" w:cs="Angsana New"/>
                <w:lang w:val="en-US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747</w:t>
            </w:r>
            <w:r w:rsidR="00D62109" w:rsidRPr="00F27372">
              <w:rPr>
                <w:rFonts w:asciiTheme="majorBidi" w:hAnsiTheme="majorBidi" w:cs="Angsana New"/>
                <w:lang w:val="en-US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862</w:t>
            </w:r>
          </w:p>
        </w:tc>
        <w:tc>
          <w:tcPr>
            <w:tcW w:w="90" w:type="dxa"/>
          </w:tcPr>
          <w:p w14:paraId="12E53610" w14:textId="634DD61E" w:rsidR="00D62109" w:rsidRPr="00F27372" w:rsidRDefault="00D62109" w:rsidP="00D62109">
            <w:pPr>
              <w:pStyle w:val="EnvelopeReturn"/>
              <w:tabs>
                <w:tab w:val="decimal" w:pos="1705"/>
              </w:tabs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080" w:type="dxa"/>
          </w:tcPr>
          <w:p w14:paraId="7E57B7F6" w14:textId="11E7331B" w:rsidR="00D62109" w:rsidRPr="00FA74CC" w:rsidRDefault="00835A9F" w:rsidP="00FA74CC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954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448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280</w:t>
            </w:r>
          </w:p>
        </w:tc>
      </w:tr>
      <w:tr w:rsidR="00D62109" w:rsidRPr="00F27372" w14:paraId="7EB08F53" w14:textId="77777777" w:rsidTr="00A70646">
        <w:trPr>
          <w:trHeight w:val="144"/>
        </w:trPr>
        <w:tc>
          <w:tcPr>
            <w:tcW w:w="2691" w:type="dxa"/>
            <w:hideMark/>
          </w:tcPr>
          <w:p w14:paraId="3B176415" w14:textId="3AADC19D" w:rsidR="00D62109" w:rsidRPr="00F27372" w:rsidRDefault="00D62109" w:rsidP="00D62109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F27372">
              <w:rPr>
                <w:rFonts w:asciiTheme="majorBidi" w:hAnsiTheme="majorBidi" w:cstheme="majorBidi"/>
                <w:spacing w:val="4"/>
                <w:u w:val="single"/>
                <w:cs/>
              </w:rPr>
              <w:t>บวก</w:t>
            </w:r>
            <w:r w:rsidRPr="00F27372">
              <w:rPr>
                <w:rFonts w:asciiTheme="majorBidi" w:hAnsiTheme="majorBidi" w:cstheme="majorBidi"/>
                <w:spacing w:val="4"/>
              </w:rPr>
              <w:t xml:space="preserve"> </w:t>
            </w:r>
            <w:r w:rsidRPr="00F27372">
              <w:rPr>
                <w:rFonts w:asciiTheme="majorBidi" w:hAnsiTheme="majorBidi" w:cstheme="majorBidi"/>
                <w:spacing w:val="4"/>
                <w:cs/>
              </w:rPr>
              <w:t>ซื้อสินทรัพย์ระหว่าง</w:t>
            </w:r>
            <w:r w:rsidRPr="00F27372">
              <w:rPr>
                <w:rFonts w:asciiTheme="majorBidi" w:hAnsiTheme="majorBidi" w:cstheme="majorBidi" w:hint="cs"/>
                <w:spacing w:val="4"/>
                <w:cs/>
              </w:rPr>
              <w:t>งวด</w:t>
            </w:r>
          </w:p>
        </w:tc>
        <w:tc>
          <w:tcPr>
            <w:tcW w:w="630" w:type="dxa"/>
          </w:tcPr>
          <w:p w14:paraId="2D0C369B" w14:textId="210EF954" w:rsidR="00D62109" w:rsidRPr="00F27372" w:rsidRDefault="00835A9F" w:rsidP="00D62109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Theme="majorBidi" w:hAnsiTheme="majorBidi"/>
                <w:cs/>
              </w:rPr>
            </w:pPr>
            <w:r w:rsidRPr="00835A9F">
              <w:rPr>
                <w:rFonts w:asciiTheme="majorBidi" w:hAnsiTheme="majorBidi"/>
              </w:rPr>
              <w:t>5</w:t>
            </w:r>
            <w:r w:rsidR="00D62109" w:rsidRPr="00F27372">
              <w:rPr>
                <w:rFonts w:asciiTheme="majorBidi" w:hAnsiTheme="majorBidi"/>
              </w:rPr>
              <w:t>.</w:t>
            </w:r>
            <w:r w:rsidRPr="00835A9F">
              <w:rPr>
                <w:rFonts w:asciiTheme="majorBidi" w:hAnsiTheme="majorBidi"/>
              </w:rPr>
              <w:t>1</w:t>
            </w:r>
          </w:p>
        </w:tc>
        <w:tc>
          <w:tcPr>
            <w:tcW w:w="1359" w:type="dxa"/>
          </w:tcPr>
          <w:p w14:paraId="193BA9C7" w14:textId="7386C0C6" w:rsidR="00D62109" w:rsidRPr="00F27372" w:rsidRDefault="00835A9F" w:rsidP="00D62109">
            <w:pPr>
              <w:pStyle w:val="EnvelopeReturn"/>
              <w:tabs>
                <w:tab w:val="decimal" w:pos="1234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91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632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942</w:t>
            </w:r>
          </w:p>
        </w:tc>
        <w:tc>
          <w:tcPr>
            <w:tcW w:w="90" w:type="dxa"/>
          </w:tcPr>
          <w:p w14:paraId="5171A104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18" w:type="dxa"/>
          </w:tcPr>
          <w:p w14:paraId="67C21967" w14:textId="3EAFF139" w:rsidR="00D62109" w:rsidRPr="00F27372" w:rsidRDefault="00835A9F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71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409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312</w:t>
            </w:r>
          </w:p>
        </w:tc>
        <w:tc>
          <w:tcPr>
            <w:tcW w:w="90" w:type="dxa"/>
          </w:tcPr>
          <w:p w14:paraId="3721D735" w14:textId="5EFB3F8E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1D838E01" w14:textId="076960B9" w:rsidR="00D62109" w:rsidRPr="00F27372" w:rsidRDefault="00835A9F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85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079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686</w:t>
            </w:r>
          </w:p>
        </w:tc>
        <w:tc>
          <w:tcPr>
            <w:tcW w:w="90" w:type="dxa"/>
          </w:tcPr>
          <w:p w14:paraId="136BEABA" w14:textId="5FC18120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2E188B9B" w14:textId="33D445C5" w:rsidR="00D62109" w:rsidRPr="00F27372" w:rsidRDefault="00835A9F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71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409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312</w:t>
            </w:r>
          </w:p>
        </w:tc>
      </w:tr>
      <w:tr w:rsidR="00D62109" w:rsidRPr="00F27372" w14:paraId="484FDCDC" w14:textId="77777777" w:rsidTr="00A70646">
        <w:trPr>
          <w:trHeight w:val="144"/>
        </w:trPr>
        <w:tc>
          <w:tcPr>
            <w:tcW w:w="2691" w:type="dxa"/>
          </w:tcPr>
          <w:p w14:paraId="755EB38A" w14:textId="009875EF" w:rsidR="00D62109" w:rsidRPr="00F27372" w:rsidRDefault="00D62109" w:rsidP="00D62109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u w:val="single"/>
                <w:cs/>
              </w:rPr>
            </w:pPr>
            <w:r w:rsidRPr="00F27372">
              <w:rPr>
                <w:rFonts w:asciiTheme="majorBidi" w:hAnsiTheme="majorBidi" w:cstheme="majorBidi"/>
                <w:spacing w:val="4"/>
                <w:u w:val="single"/>
                <w:cs/>
              </w:rPr>
              <w:t>บวก</w:t>
            </w:r>
            <w:r w:rsidRPr="00F27372">
              <w:rPr>
                <w:rFonts w:asciiTheme="majorBidi" w:hAnsiTheme="majorBidi" w:cstheme="majorBidi"/>
                <w:spacing w:val="4"/>
                <w:cs/>
              </w:rPr>
              <w:t xml:space="preserve"> รับโอนจากสินทรัพย์สิทธิการใช้</w:t>
            </w:r>
          </w:p>
        </w:tc>
        <w:tc>
          <w:tcPr>
            <w:tcW w:w="630" w:type="dxa"/>
          </w:tcPr>
          <w:p w14:paraId="4D1AA9DF" w14:textId="219533DA" w:rsidR="00D62109" w:rsidRPr="00F27372" w:rsidRDefault="00835A9F" w:rsidP="00D62109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13</w:t>
            </w:r>
          </w:p>
        </w:tc>
        <w:tc>
          <w:tcPr>
            <w:tcW w:w="1359" w:type="dxa"/>
          </w:tcPr>
          <w:p w14:paraId="12F3A9DB" w14:textId="4900DBC9" w:rsidR="00D62109" w:rsidRPr="00F27372" w:rsidRDefault="00D62109" w:rsidP="00D62109">
            <w:pPr>
              <w:pStyle w:val="EnvelopeReturn"/>
              <w:tabs>
                <w:tab w:val="decimal" w:pos="838"/>
              </w:tabs>
              <w:jc w:val="left"/>
              <w:rPr>
                <w:rFonts w:asciiTheme="majorBidi" w:hAnsiTheme="majorBidi" w:cstheme="majorBidi"/>
                <w:lang w:val="en-US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9917A66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18" w:type="dxa"/>
          </w:tcPr>
          <w:p w14:paraId="454BDC5E" w14:textId="4543E802" w:rsidR="00D62109" w:rsidRPr="00F27372" w:rsidRDefault="00835A9F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654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052</w:t>
            </w:r>
          </w:p>
        </w:tc>
        <w:tc>
          <w:tcPr>
            <w:tcW w:w="90" w:type="dxa"/>
          </w:tcPr>
          <w:p w14:paraId="06C6F873" w14:textId="00DD4FD2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420A9B96" w14:textId="3CBC5B0E" w:rsidR="00D62109" w:rsidRPr="00F27372" w:rsidRDefault="00D62109" w:rsidP="00D62109">
            <w:pPr>
              <w:pStyle w:val="EnvelopeReturn"/>
              <w:tabs>
                <w:tab w:val="decimal" w:pos="720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8C7E1DE" w14:textId="2641B6B2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1730DB0A" w14:textId="7E20EE1D" w:rsidR="00D62109" w:rsidRPr="00F27372" w:rsidRDefault="00835A9F" w:rsidP="00D62109">
            <w:pPr>
              <w:pStyle w:val="EnvelopeReturn"/>
              <w:tabs>
                <w:tab w:val="decimal" w:pos="970"/>
              </w:tabs>
              <w:jc w:val="left"/>
              <w:rPr>
                <w:rFonts w:asciiTheme="majorBidi" w:hAnsiTheme="majorBidi" w:cstheme="majorBidi"/>
                <w:cs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654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052</w:t>
            </w:r>
          </w:p>
        </w:tc>
      </w:tr>
      <w:tr w:rsidR="00D62109" w:rsidRPr="00F27372" w14:paraId="3F420BEB" w14:textId="77777777" w:rsidTr="00A70646">
        <w:trPr>
          <w:trHeight w:val="144"/>
        </w:trPr>
        <w:tc>
          <w:tcPr>
            <w:tcW w:w="2691" w:type="dxa"/>
          </w:tcPr>
          <w:p w14:paraId="2A546F7D" w14:textId="2576D14B" w:rsidR="00D62109" w:rsidRPr="00F27372" w:rsidRDefault="00D62109" w:rsidP="00D62109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F27372">
              <w:rPr>
                <w:rFonts w:asciiTheme="majorBidi" w:hAnsiTheme="majorBidi" w:cstheme="majorBidi"/>
                <w:spacing w:val="4"/>
                <w:u w:val="single"/>
                <w:cs/>
              </w:rPr>
              <w:t>หัก</w:t>
            </w:r>
            <w:r w:rsidRPr="00F27372">
              <w:rPr>
                <w:rFonts w:asciiTheme="majorBidi" w:hAnsiTheme="majorBidi" w:cstheme="majorBidi"/>
                <w:spacing w:val="4"/>
              </w:rPr>
              <w:t xml:space="preserve">   </w:t>
            </w:r>
            <w:r w:rsidRPr="00F27372">
              <w:rPr>
                <w:rFonts w:asciiTheme="majorBidi" w:hAnsiTheme="majorBidi"/>
                <w:spacing w:val="4"/>
                <w:cs/>
              </w:rPr>
              <w:t>จำหน่าย/ตัดจำหน่าย</w:t>
            </w:r>
            <w:r w:rsidRPr="00F27372">
              <w:rPr>
                <w:rFonts w:asciiTheme="majorBidi" w:hAnsiTheme="majorBidi" w:cstheme="majorBidi" w:hint="cs"/>
                <w:spacing w:val="4"/>
                <w:cs/>
              </w:rPr>
              <w:t>ระหว่างงวด</w:t>
            </w:r>
          </w:p>
        </w:tc>
        <w:tc>
          <w:tcPr>
            <w:tcW w:w="630" w:type="dxa"/>
          </w:tcPr>
          <w:p w14:paraId="0445DDB0" w14:textId="77777777" w:rsidR="00D62109" w:rsidRPr="00F27372" w:rsidRDefault="00D62109" w:rsidP="00D62109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9" w:type="dxa"/>
          </w:tcPr>
          <w:p w14:paraId="07566329" w14:textId="54CA9BB1" w:rsidR="00D62109" w:rsidRPr="00F27372" w:rsidRDefault="00D62109" w:rsidP="00D62109">
            <w:pPr>
              <w:pStyle w:val="EnvelopeReturn"/>
              <w:tabs>
                <w:tab w:val="decimal" w:pos="1234"/>
              </w:tabs>
              <w:jc w:val="left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1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F6FAC33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18" w:type="dxa"/>
          </w:tcPr>
          <w:p w14:paraId="6860662D" w14:textId="05522C49" w:rsidR="00D62109" w:rsidRPr="00F27372" w:rsidRDefault="00D62109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373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205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1840DFE" w14:textId="5A6B7B2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2710661B" w14:textId="1CD80D1D" w:rsidR="00D62109" w:rsidRPr="00F27372" w:rsidRDefault="00D62109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1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1826D48B" w14:textId="0AC0F1FE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24B49843" w14:textId="1E5569D5" w:rsidR="00D62109" w:rsidRPr="00F27372" w:rsidRDefault="00D62109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373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205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</w:tr>
      <w:tr w:rsidR="00D62109" w:rsidRPr="00F27372" w14:paraId="1422D216" w14:textId="77777777" w:rsidTr="00A70646">
        <w:trPr>
          <w:trHeight w:val="144"/>
        </w:trPr>
        <w:tc>
          <w:tcPr>
            <w:tcW w:w="2691" w:type="dxa"/>
          </w:tcPr>
          <w:p w14:paraId="5F65C96D" w14:textId="16FF1706" w:rsidR="00D62109" w:rsidRPr="00F27372" w:rsidRDefault="00D62109" w:rsidP="00D62109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F27372">
              <w:rPr>
                <w:rFonts w:asciiTheme="majorBidi" w:hAnsiTheme="majorBidi" w:cstheme="majorBidi"/>
                <w:spacing w:val="4"/>
                <w:u w:val="single"/>
                <w:cs/>
              </w:rPr>
              <w:t>หัก</w:t>
            </w:r>
            <w:r w:rsidRPr="00F27372">
              <w:rPr>
                <w:rFonts w:asciiTheme="majorBidi" w:hAnsiTheme="majorBidi" w:cstheme="majorBidi"/>
                <w:spacing w:val="4"/>
              </w:rPr>
              <w:t xml:space="preserve">   </w:t>
            </w:r>
            <w:r w:rsidRPr="00F27372">
              <w:rPr>
                <w:rFonts w:asciiTheme="majorBidi" w:hAnsiTheme="majorBidi" w:cstheme="majorBidi"/>
                <w:spacing w:val="4"/>
                <w:cs/>
              </w:rPr>
              <w:t>ค่าเสื่อมราคา</w:t>
            </w:r>
          </w:p>
        </w:tc>
        <w:tc>
          <w:tcPr>
            <w:tcW w:w="630" w:type="dxa"/>
          </w:tcPr>
          <w:p w14:paraId="7CEB00DF" w14:textId="34BF75E0" w:rsidR="00D62109" w:rsidRPr="00F27372" w:rsidRDefault="00D62109" w:rsidP="00D62109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9" w:type="dxa"/>
          </w:tcPr>
          <w:p w14:paraId="5EED521B" w14:textId="7F2E293D" w:rsidR="00D62109" w:rsidRPr="00F27372" w:rsidRDefault="00D62109" w:rsidP="00D62109">
            <w:pPr>
              <w:pStyle w:val="EnvelopeReturn"/>
              <w:tabs>
                <w:tab w:val="decimal" w:pos="1234"/>
              </w:tabs>
              <w:jc w:val="left"/>
              <w:rPr>
                <w:rFonts w:asciiTheme="majorBidi" w:hAnsiTheme="majorBidi" w:cs="Angsana New"/>
                <w:cs/>
              </w:rPr>
            </w:pPr>
            <w:r w:rsidRPr="00F27372">
              <w:rPr>
                <w:rFonts w:asciiTheme="majorBidi" w:hAnsiTheme="majorBidi" w:cs="Angsana New"/>
              </w:rPr>
              <w:t>(</w:t>
            </w:r>
            <w:r w:rsidR="00835A9F" w:rsidRPr="00835A9F">
              <w:rPr>
                <w:rFonts w:asciiTheme="majorBidi" w:hAnsiTheme="majorBidi" w:cs="Angsana New"/>
                <w:lang w:val="en-US"/>
              </w:rPr>
              <w:t>60</w:t>
            </w:r>
            <w:r w:rsidRPr="00F27372">
              <w:rPr>
                <w:rFonts w:asciiTheme="majorBidi" w:hAnsiTheme="majorBidi" w:cs="Angsana New"/>
              </w:rPr>
              <w:t>,</w:t>
            </w:r>
            <w:r w:rsidR="00835A9F" w:rsidRPr="00835A9F">
              <w:rPr>
                <w:rFonts w:asciiTheme="majorBidi" w:hAnsiTheme="majorBidi" w:cs="Angsana New"/>
                <w:lang w:val="en-US"/>
              </w:rPr>
              <w:t>663</w:t>
            </w:r>
            <w:r w:rsidRPr="00F27372">
              <w:rPr>
                <w:rFonts w:asciiTheme="majorBidi" w:hAnsiTheme="majorBidi" w:cs="Angsana New"/>
              </w:rPr>
              <w:t>,</w:t>
            </w:r>
            <w:r w:rsidR="00835A9F" w:rsidRPr="00835A9F">
              <w:rPr>
                <w:rFonts w:asciiTheme="majorBidi" w:hAnsiTheme="majorBidi" w:cs="Angsana New"/>
                <w:lang w:val="en-US"/>
              </w:rPr>
              <w:t>299</w:t>
            </w:r>
            <w:r w:rsidRPr="00F27372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90" w:type="dxa"/>
          </w:tcPr>
          <w:p w14:paraId="23D0D98A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31414AD1" w14:textId="30218EB9" w:rsidR="00D62109" w:rsidRPr="00F27372" w:rsidRDefault="00D62109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381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412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7569E7E" w14:textId="042597E8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333F9C" w14:textId="7F7F1208" w:rsidR="00D62109" w:rsidRPr="00F27372" w:rsidRDefault="00D62109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58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716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251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173CB25" w14:textId="12CA1924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62453583" w14:textId="60B01163" w:rsidR="00D62109" w:rsidRPr="00F27372" w:rsidRDefault="00D62109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381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412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</w:tr>
      <w:tr w:rsidR="00D62109" w:rsidRPr="00F27372" w14:paraId="6B959A61" w14:textId="77777777" w:rsidTr="00A70646">
        <w:trPr>
          <w:trHeight w:val="144"/>
        </w:trPr>
        <w:tc>
          <w:tcPr>
            <w:tcW w:w="2691" w:type="dxa"/>
            <w:hideMark/>
          </w:tcPr>
          <w:p w14:paraId="78DD6322" w14:textId="77777777" w:rsidR="00D62109" w:rsidRPr="00F27372" w:rsidRDefault="00D62109" w:rsidP="00D62109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  <w:cs/>
              </w:rPr>
              <w:t>ราคาตามบัญชีสุทธิยกไป</w:t>
            </w:r>
          </w:p>
        </w:tc>
        <w:tc>
          <w:tcPr>
            <w:tcW w:w="630" w:type="dxa"/>
          </w:tcPr>
          <w:p w14:paraId="72EC6800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67B8CB41" w14:textId="43823534" w:rsidR="00D62109" w:rsidRPr="00F27372" w:rsidRDefault="00835A9F" w:rsidP="00D62109">
            <w:pPr>
              <w:pStyle w:val="EnvelopeReturn"/>
              <w:tabs>
                <w:tab w:val="decimal" w:pos="1234"/>
              </w:tabs>
              <w:jc w:val="left"/>
              <w:rPr>
                <w:rFonts w:asciiTheme="majorBidi" w:hAnsiTheme="majorBidi" w:cs="Angsana New"/>
              </w:rPr>
            </w:pPr>
            <w:r w:rsidRPr="00835A9F">
              <w:rPr>
                <w:rFonts w:asciiTheme="majorBidi" w:hAnsiTheme="majorBidi" w:cs="Angsana New"/>
                <w:lang w:val="en-US"/>
              </w:rPr>
              <w:t>1</w:t>
            </w:r>
            <w:r w:rsidR="00D62109" w:rsidRPr="00F27372">
              <w:rPr>
                <w:rFonts w:asciiTheme="majorBidi" w:hAnsiTheme="majorBidi" w:cs="Angsana New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056</w:t>
            </w:r>
            <w:r w:rsidR="00D62109" w:rsidRPr="00F27372">
              <w:rPr>
                <w:rFonts w:asciiTheme="majorBidi" w:hAnsiTheme="majorBidi" w:cs="Angsana New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843</w:t>
            </w:r>
            <w:r w:rsidR="00D62109" w:rsidRPr="00F27372">
              <w:rPr>
                <w:rFonts w:asciiTheme="majorBidi" w:hAnsiTheme="majorBidi" w:cs="Angsana New"/>
              </w:rPr>
              <w:t>,</w:t>
            </w:r>
            <w:r w:rsidRPr="00835A9F">
              <w:rPr>
                <w:rFonts w:asciiTheme="majorBidi" w:hAnsiTheme="majorBidi" w:cs="Angsana New"/>
                <w:lang w:val="en-US"/>
              </w:rPr>
              <w:t>795</w:t>
            </w:r>
          </w:p>
        </w:tc>
        <w:tc>
          <w:tcPr>
            <w:tcW w:w="90" w:type="dxa"/>
          </w:tcPr>
          <w:p w14:paraId="0F9E92CF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</w:tcPr>
          <w:p w14:paraId="499BBFF8" w14:textId="2E12777B" w:rsidR="00D62109" w:rsidRPr="00F27372" w:rsidRDefault="00835A9F" w:rsidP="00D62109">
            <w:pPr>
              <w:pStyle w:val="EnvelopeReturn"/>
              <w:tabs>
                <w:tab w:val="decimal" w:pos="1683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973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757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027</w:t>
            </w:r>
          </w:p>
        </w:tc>
        <w:tc>
          <w:tcPr>
            <w:tcW w:w="90" w:type="dxa"/>
          </w:tcPr>
          <w:p w14:paraId="54665714" w14:textId="456833E5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E1CB73" w14:textId="2DC2A8CE" w:rsidR="00D62109" w:rsidRPr="00F27372" w:rsidRDefault="00835A9F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028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111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296</w:t>
            </w:r>
          </w:p>
        </w:tc>
        <w:tc>
          <w:tcPr>
            <w:tcW w:w="90" w:type="dxa"/>
          </w:tcPr>
          <w:p w14:paraId="56763D97" w14:textId="47A8701C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25A0C7" w14:textId="73AF3916" w:rsidR="00D62109" w:rsidRPr="00F27372" w:rsidRDefault="00835A9F" w:rsidP="00D62109">
            <w:pPr>
              <w:pStyle w:val="EnvelopeReturn"/>
              <w:tabs>
                <w:tab w:val="decimal" w:pos="990"/>
              </w:tabs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973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757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027</w:t>
            </w:r>
          </w:p>
        </w:tc>
      </w:tr>
    </w:tbl>
    <w:p w14:paraId="6831C22F" w14:textId="10EE4F93" w:rsidR="004E1335" w:rsidRPr="00F27372" w:rsidRDefault="004E1335" w:rsidP="00E019DC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30</w:t>
      </w:r>
      <w:r w:rsidR="001937C3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E46A0" w:rsidRPr="00F27372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="001937C3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2567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และวันที่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31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835A9F" w:rsidRPr="00835A9F">
        <w:rPr>
          <w:rFonts w:ascii="Angsana New" w:hAnsi="Angsana New"/>
          <w:spacing w:val="-4"/>
          <w:sz w:val="32"/>
          <w:szCs w:val="32"/>
        </w:rPr>
        <w:t>2566</w:t>
      </w:r>
      <w:r w:rsidR="004143D5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บริษัทได้นำ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>ที่ดินและอาคารทั้งหมด โดยมี</w:t>
      </w:r>
      <w:r w:rsidRPr="00F27372">
        <w:rPr>
          <w:rFonts w:ascii="Angsana New" w:hAnsi="Angsana New"/>
          <w:spacing w:val="-4"/>
          <w:sz w:val="32"/>
          <w:szCs w:val="32"/>
          <w:cs/>
        </w:rPr>
        <w:t>มูลค่าสุทธิตามบัญชีจำนวน</w:t>
      </w:r>
      <w:r w:rsidR="00FE7A5C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688</w:t>
      </w:r>
      <w:r w:rsidR="00065C63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21</w:t>
      </w:r>
      <w:r w:rsidR="006E65DA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690</w:t>
      </w:r>
      <w:r w:rsidR="00B33AB0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55</w:t>
      </w:r>
      <w:r w:rsidR="001937C3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ตามลำดับ </w:t>
      </w:r>
      <w:r w:rsidRPr="00F27372">
        <w:rPr>
          <w:rFonts w:ascii="Angsana New" w:hAnsi="Angsana New"/>
          <w:spacing w:val="-4"/>
          <w:sz w:val="32"/>
          <w:szCs w:val="32"/>
          <w:cs/>
        </w:rPr>
        <w:t>ไปค้ำประกันวงเงินสินเชื่อที่ได้รับจาก</w:t>
      </w:r>
      <w:r w:rsidRPr="00F27372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Pr="00F27372">
        <w:rPr>
          <w:rFonts w:ascii="Angsana New" w:hAnsi="Angsana New"/>
          <w:sz w:val="32"/>
          <w:szCs w:val="32"/>
        </w:rPr>
        <w:t xml:space="preserve"> (</w:t>
      </w:r>
      <w:r w:rsidRPr="00F27372">
        <w:rPr>
          <w:rFonts w:ascii="Angsana New" w:hAnsi="Angsana New" w:hint="cs"/>
          <w:sz w:val="32"/>
          <w:szCs w:val="32"/>
          <w:cs/>
        </w:rPr>
        <w:t>ดูหมายเหตุข้อ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15</w:t>
      </w:r>
      <w:r w:rsidR="002E61B5" w:rsidRPr="00F27372">
        <w:rPr>
          <w:rFonts w:ascii="Angsana New" w:hAnsi="Angsana New"/>
          <w:sz w:val="32"/>
          <w:szCs w:val="32"/>
        </w:rPr>
        <w:t xml:space="preserve"> </w:t>
      </w:r>
      <w:r w:rsidRPr="00F27372">
        <w:rPr>
          <w:rFonts w:ascii="Angsana New" w:hAnsi="Angsana New" w:hint="cs"/>
          <w:sz w:val="32"/>
          <w:szCs w:val="32"/>
          <w:cs/>
        </w:rPr>
        <w:t>ข้อ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17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Pr="00F27372">
        <w:rPr>
          <w:rFonts w:ascii="Angsana New" w:hAnsi="Angsana New" w:hint="cs"/>
          <w:sz w:val="32"/>
          <w:szCs w:val="32"/>
          <w:cs/>
        </w:rPr>
        <w:t xml:space="preserve">และข้อ </w:t>
      </w:r>
      <w:r w:rsidR="00835A9F" w:rsidRPr="00835A9F">
        <w:rPr>
          <w:rFonts w:ascii="Angsana New" w:hAnsi="Angsana New"/>
          <w:sz w:val="32"/>
          <w:szCs w:val="32"/>
        </w:rPr>
        <w:t>25</w:t>
      </w:r>
      <w:r w:rsidRPr="00F27372">
        <w:rPr>
          <w:rFonts w:ascii="Angsana New" w:hAnsi="Angsana New"/>
          <w:sz w:val="32"/>
          <w:szCs w:val="32"/>
        </w:rPr>
        <w:t>)</w:t>
      </w:r>
    </w:p>
    <w:p w14:paraId="04FEA49D" w14:textId="17005A14" w:rsidR="00E84BB3" w:rsidRPr="00F27372" w:rsidRDefault="0091079A" w:rsidP="00E019DC">
      <w:pPr>
        <w:spacing w:before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F27372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517AB9" w:rsidRPr="00F27372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30</w:t>
      </w:r>
      <w:r w:rsidR="00AD1170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E46A0" w:rsidRPr="00F27372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="00AD1170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8"/>
          <w:sz w:val="32"/>
          <w:szCs w:val="32"/>
        </w:rPr>
        <w:t>2567</w:t>
      </w:r>
      <w:r w:rsidR="00517AB9"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 และวันที่ </w:t>
      </w:r>
      <w:r w:rsidR="00835A9F" w:rsidRPr="00835A9F">
        <w:rPr>
          <w:rFonts w:ascii="Angsana New" w:hAnsi="Angsana New"/>
          <w:spacing w:val="-8"/>
          <w:sz w:val="32"/>
          <w:szCs w:val="32"/>
        </w:rPr>
        <w:t>31</w:t>
      </w:r>
      <w:r w:rsidR="00517AB9"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="00835A9F" w:rsidRPr="00835A9F">
        <w:rPr>
          <w:rFonts w:ascii="Angsana New" w:hAnsi="Angsana New"/>
          <w:spacing w:val="-8"/>
          <w:sz w:val="32"/>
          <w:szCs w:val="32"/>
        </w:rPr>
        <w:t>2566</w:t>
      </w:r>
      <w:r w:rsidR="00517AB9" w:rsidRPr="00F27372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pacing w:val="-8"/>
          <w:sz w:val="32"/>
          <w:szCs w:val="32"/>
          <w:cs/>
        </w:rPr>
        <w:t>ราคาทุนของอาคารและอุปกรณ์ในงบการเงินที่ได้คำนวณ</w:t>
      </w:r>
      <w:r w:rsidRPr="00F27372">
        <w:rPr>
          <w:rFonts w:ascii="Angsana New" w:hAnsi="Angsana New"/>
          <w:spacing w:val="-4"/>
          <w:sz w:val="32"/>
          <w:szCs w:val="32"/>
          <w:cs/>
        </w:rPr>
        <w:t>ค่าเสื่อมราคาเต็มจำนวนแล้ว แต่ยังใช้งานอยู่มีจำนวน</w:t>
      </w:r>
      <w:r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315</w:t>
      </w:r>
      <w:r w:rsidR="00065C63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35</w:t>
      </w:r>
      <w:r w:rsidR="008B52C0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ล้านบาท และ</w:t>
      </w:r>
      <w:r w:rsidR="004E1335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287</w:t>
      </w:r>
      <w:r w:rsidR="00C11D34" w:rsidRPr="00F27372">
        <w:rPr>
          <w:rFonts w:ascii="Angsana New" w:hAnsi="Angsana New"/>
          <w:spacing w:val="-4"/>
          <w:sz w:val="32"/>
          <w:szCs w:val="32"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26</w:t>
      </w:r>
      <w:r w:rsidR="004E1335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4"/>
          <w:sz w:val="32"/>
          <w:szCs w:val="32"/>
          <w:cs/>
        </w:rPr>
        <w:t>ล้านบาท ตามลำดับ</w:t>
      </w:r>
    </w:p>
    <w:p w14:paraId="59B55259" w14:textId="274E712A" w:rsidR="003D46B8" w:rsidRPr="00F27372" w:rsidRDefault="00835A9F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</w:rPr>
      </w:pPr>
      <w:r w:rsidRPr="00835A9F">
        <w:rPr>
          <w:rFonts w:ascii="Angsana New" w:hAnsi="Angsana New"/>
          <w:b/>
          <w:bCs/>
          <w:sz w:val="32"/>
          <w:szCs w:val="32"/>
        </w:rPr>
        <w:t>13</w:t>
      </w:r>
      <w:r w:rsidR="003D46B8" w:rsidRPr="00F27372">
        <w:rPr>
          <w:rFonts w:ascii="Angsana New" w:hAnsi="Angsana New"/>
          <w:b/>
          <w:bCs/>
          <w:sz w:val="32"/>
          <w:szCs w:val="32"/>
        </w:rPr>
        <w:t>.</w:t>
      </w:r>
      <w:r w:rsidR="003D46B8" w:rsidRPr="00F27372">
        <w:rPr>
          <w:rFonts w:ascii="Angsana New" w:hAnsi="Angsana New"/>
          <w:b/>
          <w:bCs/>
          <w:sz w:val="32"/>
          <w:szCs w:val="32"/>
        </w:rPr>
        <w:tab/>
      </w:r>
      <w:r w:rsidR="006E4EE3" w:rsidRPr="00F27372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6E4EE3" w:rsidRPr="00F27372">
        <w:rPr>
          <w:rFonts w:ascii="Angsana New" w:hAnsi="Angsana New"/>
          <w:b/>
          <w:bCs/>
          <w:sz w:val="32"/>
          <w:szCs w:val="32"/>
          <w:cs/>
        </w:rPr>
        <w:t>สิ</w:t>
      </w:r>
      <w:r w:rsidR="007D4392" w:rsidRPr="00F27372">
        <w:rPr>
          <w:rFonts w:ascii="Angsana New" w:hAnsi="Angsana New"/>
          <w:b/>
          <w:bCs/>
          <w:sz w:val="32"/>
          <w:szCs w:val="32"/>
          <w:cs/>
        </w:rPr>
        <w:t>ทธิการใช้</w:t>
      </w:r>
    </w:p>
    <w:p w14:paraId="723D2725" w14:textId="5D55DCF3" w:rsidR="006E4EE3" w:rsidRPr="00F27372" w:rsidRDefault="006E4EE3" w:rsidP="00CA2B93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pacing w:val="-6"/>
          <w:sz w:val="32"/>
          <w:szCs w:val="32"/>
          <w:cs/>
        </w:rPr>
        <w:t>รายการ</w:t>
      </w:r>
      <w:r w:rsidRPr="00F27372">
        <w:rPr>
          <w:rFonts w:ascii="Angsana New" w:hAnsi="Angsana New"/>
          <w:sz w:val="32"/>
          <w:szCs w:val="32"/>
          <w:cs/>
        </w:rPr>
        <w:t>เคลื่อนไหวของสินทรัพย์สิทธิการใช้สำหรับงวด</w:t>
      </w:r>
      <w:r w:rsidR="0074556B" w:rsidRPr="00F27372">
        <w:rPr>
          <w:rFonts w:ascii="Angsana New" w:hAnsi="Angsana New" w:hint="cs"/>
          <w:sz w:val="32"/>
          <w:szCs w:val="32"/>
          <w:cs/>
        </w:rPr>
        <w:t>หก</w:t>
      </w:r>
      <w:r w:rsidRPr="00F27372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="00175F83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B14979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Pr="00F27372">
        <w:rPr>
          <w:rFonts w:ascii="Angsana New" w:hAnsi="Angsana New"/>
          <w:sz w:val="32"/>
          <w:szCs w:val="32"/>
          <w:cs/>
        </w:rPr>
        <w:t>มีดังนี้</w:t>
      </w:r>
    </w:p>
    <w:p w14:paraId="2737E9C5" w14:textId="431E1C6E" w:rsidR="001D4D35" w:rsidRPr="00DC2ADA" w:rsidRDefault="001D4D35" w:rsidP="0007435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766" w:right="-207" w:firstLine="154"/>
        <w:jc w:val="right"/>
        <w:rPr>
          <w:rFonts w:ascii="Angsana New" w:hAnsi="Angsana New"/>
          <w:b/>
          <w:bCs/>
          <w:color w:val="000000"/>
          <w:sz w:val="24"/>
          <w:szCs w:val="24"/>
          <w:lang w:val="en-US"/>
        </w:rPr>
      </w:pPr>
      <w:r w:rsidRPr="00DC2ADA">
        <w:rPr>
          <w:rFonts w:ascii="Angsana New" w:hAnsi="Angsana New"/>
          <w:b/>
          <w:bCs/>
          <w:color w:val="000000"/>
          <w:sz w:val="24"/>
          <w:szCs w:val="24"/>
          <w:cs/>
        </w:rPr>
        <w:t>หน่วย</w:t>
      </w:r>
      <w:r w:rsidR="0054791F" w:rsidRPr="00DC2ADA">
        <w:rPr>
          <w:rFonts w:ascii="Angsana New" w:hAnsi="Angsana New"/>
          <w:b/>
          <w:bCs/>
          <w:color w:val="000000"/>
          <w:sz w:val="24"/>
          <w:szCs w:val="24"/>
        </w:rPr>
        <w:t xml:space="preserve"> </w:t>
      </w:r>
      <w:r w:rsidRPr="00DC2ADA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>:</w:t>
      </w:r>
      <w:r w:rsidR="0054791F" w:rsidRPr="00DC2ADA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 xml:space="preserve"> </w:t>
      </w:r>
      <w:r w:rsidRPr="00DC2ADA">
        <w:rPr>
          <w:rFonts w:ascii="Angsana New" w:hAnsi="Angsana New"/>
          <w:b/>
          <w:bCs/>
          <w:color w:val="000000"/>
          <w:sz w:val="24"/>
          <w:szCs w:val="24"/>
          <w:cs/>
          <w:lang w:val="en-US"/>
        </w:rPr>
        <w:t>บาท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630"/>
        <w:gridCol w:w="1530"/>
        <w:gridCol w:w="90"/>
        <w:gridCol w:w="1800"/>
        <w:gridCol w:w="90"/>
        <w:gridCol w:w="1080"/>
        <w:gridCol w:w="90"/>
        <w:gridCol w:w="1170"/>
      </w:tblGrid>
      <w:tr w:rsidR="00602200" w:rsidRPr="00F27372" w14:paraId="17CEEE06" w14:textId="77777777" w:rsidTr="00602200">
        <w:trPr>
          <w:trHeight w:val="360"/>
        </w:trPr>
        <w:tc>
          <w:tcPr>
            <w:tcW w:w="2520" w:type="dxa"/>
            <w:vMerge w:val="restart"/>
          </w:tcPr>
          <w:p w14:paraId="0B251469" w14:textId="77777777" w:rsidR="00602200" w:rsidRPr="00F27372" w:rsidRDefault="00602200" w:rsidP="0023639A">
            <w:pPr>
              <w:pStyle w:val="BodyTextIndent3"/>
              <w:tabs>
                <w:tab w:val="right" w:pos="5940"/>
              </w:tabs>
              <w:spacing w:line="360" w:lineRule="exact"/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  <w:vMerge w:val="restart"/>
          </w:tcPr>
          <w:p w14:paraId="288CC89A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="Angsana New" w:hAnsi="Angsana New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1530" w:type="dxa"/>
          </w:tcPr>
          <w:p w14:paraId="3BF88839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88EC919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800" w:type="dxa"/>
          </w:tcPr>
          <w:p w14:paraId="28C5AE7B" w14:textId="77777777" w:rsidR="00602200" w:rsidRPr="00F27372" w:rsidRDefault="00602200" w:rsidP="00074355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>งบการเงินที่แสดงเงินลงทุน</w:t>
            </w:r>
            <w:r w:rsidRPr="00F2737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</w:p>
        </w:tc>
        <w:tc>
          <w:tcPr>
            <w:tcW w:w="90" w:type="dxa"/>
            <w:vMerge w:val="restart"/>
          </w:tcPr>
          <w:p w14:paraId="42C37BD3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340" w:type="dxa"/>
            <w:gridSpan w:val="3"/>
          </w:tcPr>
          <w:p w14:paraId="60723101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602200" w:rsidRPr="00F27372" w14:paraId="0549F7DB" w14:textId="77777777" w:rsidTr="00602200">
        <w:trPr>
          <w:trHeight w:val="360"/>
        </w:trPr>
        <w:tc>
          <w:tcPr>
            <w:tcW w:w="2520" w:type="dxa"/>
            <w:vMerge/>
          </w:tcPr>
          <w:p w14:paraId="788E1CEA" w14:textId="77777777" w:rsidR="00602200" w:rsidRPr="00F27372" w:rsidRDefault="00602200" w:rsidP="0023639A">
            <w:pPr>
              <w:pStyle w:val="BodyTextIndent3"/>
              <w:tabs>
                <w:tab w:val="right" w:pos="5940"/>
              </w:tabs>
              <w:spacing w:line="360" w:lineRule="exact"/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  <w:vMerge/>
          </w:tcPr>
          <w:p w14:paraId="7EF83ACF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pacing w:val="-2"/>
                <w:cs/>
              </w:rPr>
            </w:pPr>
          </w:p>
        </w:tc>
        <w:tc>
          <w:tcPr>
            <w:tcW w:w="1530" w:type="dxa"/>
          </w:tcPr>
          <w:p w14:paraId="13F51681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90" w:type="dxa"/>
          </w:tcPr>
          <w:p w14:paraId="3C6D1DB8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800" w:type="dxa"/>
          </w:tcPr>
          <w:p w14:paraId="4119E0EE" w14:textId="77777777" w:rsidR="00602200" w:rsidRPr="00F27372" w:rsidRDefault="00602200" w:rsidP="00074355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18D6D012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340" w:type="dxa"/>
            <w:gridSpan w:val="3"/>
          </w:tcPr>
          <w:p w14:paraId="03F91291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</w:tr>
      <w:tr w:rsidR="00602200" w:rsidRPr="00F27372" w14:paraId="73C42339" w14:textId="77777777" w:rsidTr="00602200">
        <w:trPr>
          <w:trHeight w:val="269"/>
        </w:trPr>
        <w:tc>
          <w:tcPr>
            <w:tcW w:w="2520" w:type="dxa"/>
          </w:tcPr>
          <w:p w14:paraId="01B6425C" w14:textId="77777777" w:rsidR="00602200" w:rsidRPr="00F27372" w:rsidRDefault="00602200" w:rsidP="0023639A">
            <w:pPr>
              <w:pStyle w:val="BodyTextIndent3"/>
              <w:tabs>
                <w:tab w:val="right" w:pos="5940"/>
              </w:tabs>
              <w:spacing w:line="360" w:lineRule="exact"/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30" w:type="dxa"/>
          </w:tcPr>
          <w:p w14:paraId="481C86EF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530" w:type="dxa"/>
          </w:tcPr>
          <w:p w14:paraId="09714B8F" w14:textId="57C9E420" w:rsidR="00602200" w:rsidRPr="00F27372" w:rsidRDefault="00835A9F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90" w:type="dxa"/>
          </w:tcPr>
          <w:p w14:paraId="5A6C5110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800" w:type="dxa"/>
          </w:tcPr>
          <w:p w14:paraId="086EC1C9" w14:textId="126DE8BB" w:rsidR="00602200" w:rsidRPr="00F27372" w:rsidRDefault="00835A9F" w:rsidP="00074355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90" w:type="dxa"/>
          </w:tcPr>
          <w:p w14:paraId="1C0CEFDF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375B0C2A" w14:textId="28981C7A" w:rsidR="00602200" w:rsidRPr="00F27372" w:rsidRDefault="00835A9F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90" w:type="dxa"/>
          </w:tcPr>
          <w:p w14:paraId="3AEE6C0B" w14:textId="77777777" w:rsidR="00602200" w:rsidRPr="00F27372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70" w:type="dxa"/>
          </w:tcPr>
          <w:p w14:paraId="67B3B218" w14:textId="281D98E0" w:rsidR="00602200" w:rsidRPr="00F27372" w:rsidRDefault="00835A9F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35A9F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D62109" w:rsidRPr="00F27372" w14:paraId="5FC3666B" w14:textId="77777777" w:rsidTr="00602200">
        <w:trPr>
          <w:trHeight w:val="269"/>
        </w:trPr>
        <w:tc>
          <w:tcPr>
            <w:tcW w:w="2520" w:type="dxa"/>
          </w:tcPr>
          <w:p w14:paraId="4688401C" w14:textId="59342299" w:rsidR="00D62109" w:rsidRPr="00F27372" w:rsidRDefault="00D62109" w:rsidP="00D62109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  <w:cs/>
              </w:rPr>
              <w:t>ราคาตามบัญชีสุทธิยกมา</w:t>
            </w:r>
          </w:p>
        </w:tc>
        <w:tc>
          <w:tcPr>
            <w:tcW w:w="630" w:type="dxa"/>
          </w:tcPr>
          <w:p w14:paraId="74105C7E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530" w:type="dxa"/>
          </w:tcPr>
          <w:p w14:paraId="32B94450" w14:textId="3BA5A2D6" w:rsidR="00D62109" w:rsidRPr="00F27372" w:rsidRDefault="00835A9F" w:rsidP="00D62109">
            <w:pPr>
              <w:pStyle w:val="EnvelopeReturn"/>
              <w:tabs>
                <w:tab w:val="decimal" w:pos="1440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24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000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682</w:t>
            </w:r>
          </w:p>
        </w:tc>
        <w:tc>
          <w:tcPr>
            <w:tcW w:w="90" w:type="dxa"/>
          </w:tcPr>
          <w:p w14:paraId="087E7254" w14:textId="77777777" w:rsidR="00D62109" w:rsidRPr="00F27372" w:rsidRDefault="00D62109" w:rsidP="00D62109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800" w:type="dxa"/>
          </w:tcPr>
          <w:p w14:paraId="75F4BC01" w14:textId="1DAF9CD3" w:rsidR="00D62109" w:rsidRPr="00F27372" w:rsidRDefault="00835A9F" w:rsidP="00D62109">
            <w:pPr>
              <w:pStyle w:val="EnvelopeReturn"/>
              <w:tabs>
                <w:tab w:val="decimal" w:pos="1621"/>
              </w:tabs>
              <w:spacing w:line="360" w:lineRule="exact"/>
              <w:ind w:right="90"/>
              <w:jc w:val="left"/>
              <w:rPr>
                <w:rFonts w:asciiTheme="majorBidi" w:eastAsia="Times New Roman" w:hAnsiTheme="majorBidi" w:cstheme="majorBidi"/>
                <w:lang w:val="en-US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15</w:t>
            </w:r>
            <w:r w:rsidR="00D62109" w:rsidRPr="00F27372">
              <w:rPr>
                <w:rFonts w:asciiTheme="majorBidi" w:hAnsiTheme="majorBidi" w:cstheme="majorBidi"/>
                <w:lang w:val="en-US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248</w:t>
            </w:r>
            <w:r w:rsidR="00D62109" w:rsidRPr="00F27372">
              <w:rPr>
                <w:rFonts w:asciiTheme="majorBidi" w:hAnsiTheme="majorBidi" w:cstheme="majorBidi"/>
                <w:lang w:val="en-US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014</w:t>
            </w:r>
          </w:p>
        </w:tc>
        <w:tc>
          <w:tcPr>
            <w:tcW w:w="90" w:type="dxa"/>
          </w:tcPr>
          <w:p w14:paraId="48DD7B1B" w14:textId="77777777" w:rsidR="00D62109" w:rsidRPr="00F27372" w:rsidRDefault="00D62109" w:rsidP="00D62109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080" w:type="dxa"/>
          </w:tcPr>
          <w:p w14:paraId="73C8A7AD" w14:textId="626294BC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899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212</w:t>
            </w:r>
          </w:p>
        </w:tc>
        <w:tc>
          <w:tcPr>
            <w:tcW w:w="90" w:type="dxa"/>
          </w:tcPr>
          <w:p w14:paraId="73D59520" w14:textId="77777777" w:rsidR="00D62109" w:rsidRPr="00F27372" w:rsidRDefault="00D62109" w:rsidP="00D62109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170" w:type="dxa"/>
          </w:tcPr>
          <w:p w14:paraId="63C6E170" w14:textId="629B3531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15</w:t>
            </w:r>
            <w:r w:rsidR="00D62109" w:rsidRPr="00F27372">
              <w:rPr>
                <w:rFonts w:asciiTheme="majorBidi" w:hAnsiTheme="majorBidi" w:cstheme="majorBidi"/>
                <w:lang w:val="en-US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248</w:t>
            </w:r>
            <w:r w:rsidR="00D62109" w:rsidRPr="00F27372">
              <w:rPr>
                <w:rFonts w:asciiTheme="majorBidi" w:hAnsiTheme="majorBidi" w:cstheme="majorBidi"/>
                <w:lang w:val="en-US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014</w:t>
            </w:r>
          </w:p>
        </w:tc>
      </w:tr>
      <w:tr w:rsidR="00D62109" w:rsidRPr="00F27372" w14:paraId="670E9AC5" w14:textId="77777777" w:rsidTr="00602200">
        <w:trPr>
          <w:trHeight w:val="354"/>
        </w:trPr>
        <w:tc>
          <w:tcPr>
            <w:tcW w:w="2520" w:type="dxa"/>
            <w:hideMark/>
          </w:tcPr>
          <w:p w14:paraId="663D03D1" w14:textId="7553E7B3" w:rsidR="00D62109" w:rsidRPr="00F27372" w:rsidRDefault="00D61C6C" w:rsidP="00D62109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D61C6C">
              <w:rPr>
                <w:rFonts w:asciiTheme="majorBidi" w:hAnsiTheme="majorBidi" w:cstheme="majorBidi" w:hint="cs"/>
                <w:u w:val="single"/>
                <w:cs/>
              </w:rPr>
              <w:t>บวก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>
              <w:rPr>
                <w:rFonts w:asciiTheme="majorBidi" w:hAnsiTheme="majorBidi" w:cstheme="majorBidi"/>
                <w:cs/>
              </w:rPr>
              <w:tab/>
            </w:r>
            <w:r w:rsidR="00D62109" w:rsidRPr="00F27372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630" w:type="dxa"/>
          </w:tcPr>
          <w:p w14:paraId="4DC846CF" w14:textId="67779EA2" w:rsidR="00D62109" w:rsidRPr="00F27372" w:rsidRDefault="00D62109" w:rsidP="00D62109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530" w:type="dxa"/>
          </w:tcPr>
          <w:p w14:paraId="175163E5" w14:textId="05C06D46" w:rsidR="00D62109" w:rsidRPr="00F27372" w:rsidRDefault="00835A9F" w:rsidP="00D62109">
            <w:pPr>
              <w:pStyle w:val="EnvelopeReturn"/>
              <w:tabs>
                <w:tab w:val="decimal" w:pos="1440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902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544</w:t>
            </w:r>
          </w:p>
        </w:tc>
        <w:tc>
          <w:tcPr>
            <w:tcW w:w="90" w:type="dxa"/>
          </w:tcPr>
          <w:p w14:paraId="287202DD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00" w:type="dxa"/>
          </w:tcPr>
          <w:p w14:paraId="38E49461" w14:textId="014B2663" w:rsidR="00D62109" w:rsidRPr="00F27372" w:rsidRDefault="00835A9F" w:rsidP="00D62109">
            <w:pPr>
              <w:tabs>
                <w:tab w:val="decimal" w:pos="1621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118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341D1AA4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5B93D167" w14:textId="4C365059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4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902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544</w:t>
            </w:r>
          </w:p>
        </w:tc>
        <w:tc>
          <w:tcPr>
            <w:tcW w:w="90" w:type="dxa"/>
          </w:tcPr>
          <w:p w14:paraId="50D555BA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23469D55" w14:textId="63C8589E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2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118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500</w:t>
            </w:r>
          </w:p>
        </w:tc>
      </w:tr>
      <w:tr w:rsidR="00D62109" w:rsidRPr="00F27372" w14:paraId="7274C468" w14:textId="77777777" w:rsidTr="00602200">
        <w:trPr>
          <w:trHeight w:val="354"/>
        </w:trPr>
        <w:tc>
          <w:tcPr>
            <w:tcW w:w="2520" w:type="dxa"/>
          </w:tcPr>
          <w:p w14:paraId="2997D339" w14:textId="2EECA475" w:rsidR="00D62109" w:rsidRPr="00F27372" w:rsidRDefault="00D61C6C" w:rsidP="00D62109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Theme="majorBidi" w:hAnsiTheme="majorBidi" w:cstheme="majorBidi"/>
                <w:cs/>
              </w:rPr>
            </w:pPr>
            <w:r w:rsidRPr="00D61C6C">
              <w:rPr>
                <w:rFonts w:asciiTheme="majorBidi" w:hAnsiTheme="majorBidi" w:cstheme="majorBidi" w:hint="cs"/>
                <w:u w:val="single"/>
                <w:cs/>
              </w:rPr>
              <w:t>บวก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>
              <w:rPr>
                <w:rFonts w:asciiTheme="majorBidi" w:hAnsiTheme="majorBidi" w:cstheme="majorBidi"/>
                <w:cs/>
              </w:rPr>
              <w:tab/>
            </w:r>
            <w:r w:rsidR="00D62109" w:rsidRPr="00F27372">
              <w:rPr>
                <w:rFonts w:asciiTheme="majorBidi" w:hAnsiTheme="majorBidi" w:cstheme="majorBidi" w:hint="cs"/>
                <w:cs/>
              </w:rPr>
              <w:t>ลดลง</w:t>
            </w:r>
          </w:p>
        </w:tc>
        <w:tc>
          <w:tcPr>
            <w:tcW w:w="630" w:type="dxa"/>
          </w:tcPr>
          <w:p w14:paraId="408EFF42" w14:textId="77777777" w:rsidR="00D62109" w:rsidRPr="00F27372" w:rsidRDefault="00D62109" w:rsidP="00D62109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530" w:type="dxa"/>
          </w:tcPr>
          <w:p w14:paraId="48E360BE" w14:textId="77741DC1" w:rsidR="00D62109" w:rsidRPr="00F27372" w:rsidRDefault="00D62109" w:rsidP="00D62109">
            <w:pPr>
              <w:pStyle w:val="EnvelopeReturn"/>
              <w:tabs>
                <w:tab w:val="decimal" w:pos="1440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059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043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60323BA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00" w:type="dxa"/>
          </w:tcPr>
          <w:p w14:paraId="517E7415" w14:textId="0199C775" w:rsidR="00D62109" w:rsidRPr="00F27372" w:rsidRDefault="00D62109" w:rsidP="00D62109">
            <w:pPr>
              <w:tabs>
                <w:tab w:val="decimal" w:pos="1621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</w:rPr>
              <w:t>536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656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B38177A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31E998F5" w14:textId="598AAF30" w:rsidR="00D62109" w:rsidRPr="00F27372" w:rsidRDefault="00D62109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1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059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043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99DCFBC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66374C3E" w14:textId="314D5690" w:rsidR="00D62109" w:rsidRPr="00F27372" w:rsidRDefault="00D62109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536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656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</w:tr>
      <w:tr w:rsidR="00D62109" w:rsidRPr="00F27372" w14:paraId="07B9138E" w14:textId="77777777" w:rsidTr="00602200">
        <w:trPr>
          <w:trHeight w:val="354"/>
        </w:trPr>
        <w:tc>
          <w:tcPr>
            <w:tcW w:w="2520" w:type="dxa"/>
          </w:tcPr>
          <w:p w14:paraId="7376307D" w14:textId="476DDBAB" w:rsidR="00D62109" w:rsidRPr="00F27372" w:rsidRDefault="00D61C6C" w:rsidP="00D61C6C">
            <w:pPr>
              <w:overflowPunct/>
              <w:autoSpaceDE/>
              <w:autoSpaceDN/>
              <w:adjustRightInd/>
              <w:spacing w:line="360" w:lineRule="exact"/>
              <w:ind w:left="515" w:right="63" w:hanging="431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D61C6C">
              <w:rPr>
                <w:rFonts w:asciiTheme="majorBidi" w:hAnsiTheme="majorBidi" w:cstheme="majorBidi" w:hint="cs"/>
                <w:spacing w:val="4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spacing w:val="4"/>
                <w:cs/>
              </w:rPr>
              <w:t xml:space="preserve"> </w:t>
            </w:r>
            <w:r>
              <w:rPr>
                <w:rFonts w:asciiTheme="majorBidi" w:hAnsiTheme="majorBidi" w:cstheme="majorBidi"/>
                <w:spacing w:val="4"/>
                <w:cs/>
              </w:rPr>
              <w:tab/>
            </w:r>
            <w:r w:rsidR="00D62109" w:rsidRPr="00F27372">
              <w:rPr>
                <w:rFonts w:asciiTheme="majorBidi" w:hAnsiTheme="majorBidi" w:cstheme="majorBidi"/>
                <w:spacing w:val="4"/>
                <w:cs/>
              </w:rPr>
              <w:t>โอนเป็นสินทรัพย์ถาวร</w:t>
            </w:r>
          </w:p>
        </w:tc>
        <w:tc>
          <w:tcPr>
            <w:tcW w:w="630" w:type="dxa"/>
          </w:tcPr>
          <w:p w14:paraId="182F0DCB" w14:textId="347D4ED9" w:rsidR="00D62109" w:rsidRPr="00F27372" w:rsidRDefault="00835A9F" w:rsidP="00D62109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12</w:t>
            </w:r>
          </w:p>
        </w:tc>
        <w:tc>
          <w:tcPr>
            <w:tcW w:w="1530" w:type="dxa"/>
          </w:tcPr>
          <w:p w14:paraId="6030EB41" w14:textId="5C3C2A38" w:rsidR="00D62109" w:rsidRPr="00F27372" w:rsidRDefault="00D62109" w:rsidP="00D62109">
            <w:pPr>
              <w:pStyle w:val="EnvelopeReturn"/>
              <w:tabs>
                <w:tab w:val="decimal" w:pos="1074"/>
              </w:tabs>
              <w:spacing w:line="360" w:lineRule="exact"/>
              <w:jc w:val="left"/>
              <w:rPr>
                <w:rFonts w:asciiTheme="majorBidi" w:hAnsiTheme="majorBidi" w:cstheme="majorBidi"/>
                <w:lang w:val="en-US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  <w:r w:rsidRPr="00F27372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90" w:type="dxa"/>
          </w:tcPr>
          <w:p w14:paraId="4FBDF388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00" w:type="dxa"/>
          </w:tcPr>
          <w:p w14:paraId="453476DB" w14:textId="0BC2FE79" w:rsidR="00D62109" w:rsidRPr="00F27372" w:rsidRDefault="00D62109" w:rsidP="00D62109">
            <w:pPr>
              <w:tabs>
                <w:tab w:val="decimal" w:pos="1621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</w:rPr>
              <w:t>654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052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8C09038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</w:tcPr>
          <w:p w14:paraId="5E6973F5" w14:textId="11B6969A" w:rsidR="00D62109" w:rsidRPr="00F27372" w:rsidRDefault="00D62109" w:rsidP="00D62109">
            <w:pPr>
              <w:pStyle w:val="EnvelopeReturn"/>
              <w:tabs>
                <w:tab w:val="decimal" w:pos="630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E926003" w14:textId="77777777" w:rsidR="00D62109" w:rsidRPr="00F27372" w:rsidRDefault="00D62109" w:rsidP="00D62109">
            <w:pPr>
              <w:tabs>
                <w:tab w:val="decimal" w:pos="630"/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207A1D0C" w14:textId="3BCACBCA" w:rsidR="00D62109" w:rsidRPr="00F27372" w:rsidRDefault="00D62109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654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052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</w:tr>
      <w:tr w:rsidR="00D62109" w:rsidRPr="00F27372" w14:paraId="49A9C47D" w14:textId="77777777" w:rsidTr="00602200">
        <w:trPr>
          <w:trHeight w:val="366"/>
        </w:trPr>
        <w:tc>
          <w:tcPr>
            <w:tcW w:w="2520" w:type="dxa"/>
          </w:tcPr>
          <w:p w14:paraId="622FD8EB" w14:textId="5C910DAE" w:rsidR="00D62109" w:rsidRPr="00F27372" w:rsidRDefault="00D61C6C" w:rsidP="00D62109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D61C6C">
              <w:rPr>
                <w:rFonts w:asciiTheme="majorBidi" w:hAnsiTheme="majorBidi" w:cstheme="majorBidi" w:hint="cs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>
              <w:rPr>
                <w:rFonts w:asciiTheme="majorBidi" w:hAnsiTheme="majorBidi" w:cstheme="majorBidi"/>
                <w:cs/>
              </w:rPr>
              <w:tab/>
            </w:r>
            <w:r w:rsidR="00D62109" w:rsidRPr="00F27372">
              <w:rPr>
                <w:rFonts w:asciiTheme="majorBidi" w:hAnsiTheme="majorBidi" w:cstheme="majorBidi"/>
                <w:cs/>
              </w:rPr>
              <w:t>ค่า</w:t>
            </w:r>
            <w:r w:rsidR="00D62109" w:rsidRPr="00F27372">
              <w:rPr>
                <w:rFonts w:asciiTheme="majorBidi" w:hAnsiTheme="majorBidi" w:cstheme="majorBidi" w:hint="cs"/>
                <w:cs/>
              </w:rPr>
              <w:t>ตัดจำหน่าย</w:t>
            </w:r>
          </w:p>
        </w:tc>
        <w:tc>
          <w:tcPr>
            <w:tcW w:w="630" w:type="dxa"/>
          </w:tcPr>
          <w:p w14:paraId="60A1A143" w14:textId="77777777" w:rsidR="00D62109" w:rsidRPr="00F27372" w:rsidRDefault="00D62109" w:rsidP="00D62109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33B464C7" w14:textId="2F372306" w:rsidR="00D62109" w:rsidRPr="00F27372" w:rsidRDefault="00D62109" w:rsidP="00D62109">
            <w:pPr>
              <w:pStyle w:val="EnvelopeReturn"/>
              <w:tabs>
                <w:tab w:val="decimal" w:pos="1440"/>
              </w:tabs>
              <w:spacing w:line="360" w:lineRule="exact"/>
              <w:jc w:val="left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4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750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679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A8AED2D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EB9AABF" w14:textId="683687E3" w:rsidR="00D62109" w:rsidRPr="00F27372" w:rsidRDefault="00D62109" w:rsidP="00D62109">
            <w:pPr>
              <w:tabs>
                <w:tab w:val="decimal" w:pos="1621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</w:rPr>
              <w:t>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042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</w:rPr>
              <w:t>554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3D81B3C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9988F7" w14:textId="50BD89E3" w:rsidR="00D62109" w:rsidRPr="00F27372" w:rsidRDefault="00D62109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165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580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128401B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002FED28" w14:textId="7271D40C" w:rsidR="00D62109" w:rsidRPr="00F27372" w:rsidRDefault="00D62109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(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3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042</w:t>
            </w:r>
            <w:r w:rsidRPr="00F27372">
              <w:rPr>
                <w:rFonts w:asciiTheme="majorBidi" w:hAnsiTheme="majorBidi" w:cstheme="majorBidi"/>
              </w:rPr>
              <w:t>,</w:t>
            </w:r>
            <w:r w:rsidR="00835A9F" w:rsidRPr="00835A9F">
              <w:rPr>
                <w:rFonts w:asciiTheme="majorBidi" w:hAnsiTheme="majorBidi" w:cstheme="majorBidi"/>
                <w:lang w:val="en-US"/>
              </w:rPr>
              <w:t>554</w:t>
            </w:r>
            <w:r w:rsidRPr="00F27372">
              <w:rPr>
                <w:rFonts w:asciiTheme="majorBidi" w:hAnsiTheme="majorBidi" w:cstheme="majorBidi"/>
              </w:rPr>
              <w:t>)</w:t>
            </w:r>
          </w:p>
        </w:tc>
      </w:tr>
      <w:tr w:rsidR="00D62109" w:rsidRPr="00F27372" w14:paraId="23D7D9FE" w14:textId="77777777" w:rsidTr="00E73576">
        <w:trPr>
          <w:trHeight w:val="233"/>
        </w:trPr>
        <w:tc>
          <w:tcPr>
            <w:tcW w:w="2520" w:type="dxa"/>
            <w:hideMark/>
          </w:tcPr>
          <w:p w14:paraId="10E3D427" w14:textId="56DD3299" w:rsidR="00D62109" w:rsidRPr="00F27372" w:rsidRDefault="00D62109" w:rsidP="00D62109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  <w:cs/>
              </w:rPr>
              <w:t>ราคาตามบัญชีสุทธิปลายงวด</w:t>
            </w:r>
          </w:p>
        </w:tc>
        <w:tc>
          <w:tcPr>
            <w:tcW w:w="630" w:type="dxa"/>
          </w:tcPr>
          <w:p w14:paraId="0F4E96FD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50331F0" w14:textId="5BDF014F" w:rsidR="00D62109" w:rsidRPr="00F27372" w:rsidRDefault="00835A9F" w:rsidP="00D62109">
            <w:pPr>
              <w:pStyle w:val="EnvelopeReturn"/>
              <w:tabs>
                <w:tab w:val="decimal" w:pos="1440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23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093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504</w:t>
            </w:r>
          </w:p>
        </w:tc>
        <w:tc>
          <w:tcPr>
            <w:tcW w:w="90" w:type="dxa"/>
          </w:tcPr>
          <w:p w14:paraId="769FAFB5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724A5B1" w14:textId="5C697C8D" w:rsidR="00D62109" w:rsidRPr="00F27372" w:rsidRDefault="00835A9F" w:rsidP="00D62109">
            <w:pPr>
              <w:tabs>
                <w:tab w:val="decimal" w:pos="1621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133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252</w:t>
            </w:r>
          </w:p>
        </w:tc>
        <w:tc>
          <w:tcPr>
            <w:tcW w:w="90" w:type="dxa"/>
          </w:tcPr>
          <w:p w14:paraId="03F569B8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E57954" w14:textId="6E45103A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577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133</w:t>
            </w:r>
          </w:p>
        </w:tc>
        <w:tc>
          <w:tcPr>
            <w:tcW w:w="90" w:type="dxa"/>
          </w:tcPr>
          <w:p w14:paraId="166C8248" w14:textId="77777777" w:rsidR="00D62109" w:rsidRPr="00F27372" w:rsidRDefault="00D62109" w:rsidP="00D6210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CEB3E2" w14:textId="3C83EB36" w:rsidR="00D62109" w:rsidRPr="00F27372" w:rsidRDefault="00835A9F" w:rsidP="00D62109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  <w:lang w:val="en-US"/>
              </w:rPr>
              <w:t>13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133</w:t>
            </w:r>
            <w:r w:rsidR="00D6210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  <w:lang w:val="en-US"/>
              </w:rPr>
              <w:t>252</w:t>
            </w:r>
          </w:p>
        </w:tc>
      </w:tr>
    </w:tbl>
    <w:p w14:paraId="288361CA" w14:textId="0B044091" w:rsidR="00832A7D" w:rsidRPr="00F27372" w:rsidRDefault="00832A7D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27372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93758D3" w14:textId="4F60DD28" w:rsidR="008A66C7" w:rsidRPr="00F27372" w:rsidRDefault="00835A9F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35A9F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8A66C7" w:rsidRPr="00F27372">
        <w:rPr>
          <w:rFonts w:ascii="Angsana New" w:hAnsi="Angsana New"/>
          <w:b/>
          <w:bCs/>
          <w:sz w:val="32"/>
          <w:szCs w:val="32"/>
        </w:rPr>
        <w:t>.</w:t>
      </w:r>
      <w:r w:rsidR="008A66C7" w:rsidRPr="00F27372">
        <w:rPr>
          <w:rFonts w:ascii="Angsana New" w:hAnsi="Angsana New"/>
          <w:b/>
          <w:bCs/>
          <w:sz w:val="32"/>
          <w:szCs w:val="32"/>
        </w:rPr>
        <w:tab/>
      </w:r>
      <w:r w:rsidR="008A66C7" w:rsidRPr="00F27372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8A66C7" w:rsidRPr="00F27372">
        <w:rPr>
          <w:rFonts w:ascii="Angsana New" w:hAnsi="Angsana New" w:hint="cs"/>
          <w:b/>
          <w:bCs/>
          <w:sz w:val="32"/>
          <w:szCs w:val="32"/>
          <w:cs/>
        </w:rPr>
        <w:t>ไม่หมุนเวียนอื่น</w:t>
      </w:r>
    </w:p>
    <w:p w14:paraId="2B574C9A" w14:textId="294E42F1" w:rsidR="008A66C7" w:rsidRPr="00F27372" w:rsidRDefault="008A66C7" w:rsidP="008A66C7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 w:hint="cs"/>
          <w:spacing w:val="-6"/>
          <w:sz w:val="32"/>
          <w:szCs w:val="32"/>
          <w:cs/>
        </w:rPr>
        <w:t>สินทรัพย์ไม่หมุนเวียนอื่น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ณ วันที่ </w:t>
      </w:r>
      <w:r w:rsidR="00835A9F" w:rsidRPr="00835A9F">
        <w:rPr>
          <w:rFonts w:ascii="Angsana New" w:hAnsi="Angsana New"/>
          <w:spacing w:val="-6"/>
          <w:sz w:val="32"/>
          <w:szCs w:val="32"/>
        </w:rPr>
        <w:t>30</w:t>
      </w:r>
      <w:r w:rsidR="0074556B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74556B" w:rsidRPr="00F27372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6"/>
          <w:sz w:val="32"/>
          <w:szCs w:val="32"/>
        </w:rPr>
        <w:t>2567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และวันที่ </w:t>
      </w:r>
      <w:r w:rsidR="00835A9F" w:rsidRPr="00835A9F">
        <w:rPr>
          <w:rFonts w:ascii="Angsana New" w:hAnsi="Angsana New"/>
          <w:spacing w:val="-6"/>
          <w:sz w:val="32"/>
          <w:szCs w:val="32"/>
        </w:rPr>
        <w:t>31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835A9F" w:rsidRPr="00835A9F">
        <w:rPr>
          <w:rFonts w:ascii="Angsana New" w:hAnsi="Angsana New"/>
          <w:spacing w:val="-6"/>
          <w:sz w:val="32"/>
          <w:szCs w:val="32"/>
        </w:rPr>
        <w:t>2566</w:t>
      </w:r>
      <w:r w:rsidRPr="00F27372">
        <w:rPr>
          <w:rFonts w:ascii="Angsana New" w:hAnsi="Angsana New"/>
          <w:spacing w:val="-6"/>
          <w:sz w:val="32"/>
          <w:szCs w:val="32"/>
          <w:cs/>
        </w:rPr>
        <w:t xml:space="preserve"> ประกอบด้วย</w:t>
      </w:r>
    </w:p>
    <w:p w14:paraId="4F228164" w14:textId="28D4F97D" w:rsidR="008A66C7" w:rsidRPr="00F27372" w:rsidRDefault="002A3B67" w:rsidP="002A3B6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766" w:right="-297" w:firstLine="154"/>
        <w:jc w:val="right"/>
        <w:rPr>
          <w:rFonts w:ascii="Angsana New" w:hAnsi="Angsana New"/>
          <w:b/>
          <w:bCs/>
          <w:color w:val="000000"/>
          <w:sz w:val="32"/>
          <w:szCs w:val="32"/>
          <w:lang w:val="en-US"/>
        </w:rPr>
      </w:pPr>
      <w:r w:rsidRPr="00F27372">
        <w:rPr>
          <w:rFonts w:ascii="Angsana New" w:hAnsi="Angsana New"/>
          <w:b/>
          <w:bCs/>
          <w:color w:val="000000"/>
          <w:sz w:val="24"/>
          <w:szCs w:val="24"/>
        </w:rPr>
        <w:t xml:space="preserve">       </w:t>
      </w:r>
      <w:r w:rsidR="008A66C7" w:rsidRPr="00F27372">
        <w:rPr>
          <w:rFonts w:ascii="Angsana New" w:hAnsi="Angsana New"/>
          <w:b/>
          <w:bCs/>
          <w:color w:val="000000"/>
          <w:sz w:val="24"/>
          <w:szCs w:val="24"/>
          <w:cs/>
        </w:rPr>
        <w:t>หน่วย</w:t>
      </w:r>
      <w:r w:rsidR="008A66C7" w:rsidRPr="00F27372">
        <w:rPr>
          <w:rFonts w:ascii="Angsana New" w:hAnsi="Angsana New"/>
          <w:b/>
          <w:bCs/>
          <w:color w:val="000000"/>
          <w:sz w:val="24"/>
          <w:szCs w:val="24"/>
        </w:rPr>
        <w:t xml:space="preserve"> </w:t>
      </w:r>
      <w:r w:rsidR="008A66C7" w:rsidRPr="00F27372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 xml:space="preserve">: </w:t>
      </w:r>
      <w:r w:rsidR="008A66C7" w:rsidRPr="00F27372">
        <w:rPr>
          <w:rFonts w:ascii="Angsana New" w:hAnsi="Angsana New"/>
          <w:b/>
          <w:bCs/>
          <w:color w:val="000000"/>
          <w:sz w:val="24"/>
          <w:szCs w:val="24"/>
          <w:cs/>
          <w:lang w:val="en-US"/>
        </w:rPr>
        <w:t>บาท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0"/>
        <w:gridCol w:w="90"/>
        <w:gridCol w:w="1530"/>
        <w:gridCol w:w="90"/>
        <w:gridCol w:w="1530"/>
        <w:gridCol w:w="90"/>
        <w:gridCol w:w="1350"/>
      </w:tblGrid>
      <w:tr w:rsidR="003B359A" w:rsidRPr="00F27372" w14:paraId="6EAF2453" w14:textId="77777777" w:rsidTr="00B14979">
        <w:trPr>
          <w:trHeight w:val="144"/>
        </w:trPr>
        <w:tc>
          <w:tcPr>
            <w:tcW w:w="2880" w:type="dxa"/>
          </w:tcPr>
          <w:p w14:paraId="79CAC42C" w14:textId="77777777" w:rsidR="003B359A" w:rsidRPr="00F27372" w:rsidRDefault="003B359A" w:rsidP="00B14979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0" w:type="dxa"/>
            <w:gridSpan w:val="3"/>
          </w:tcPr>
          <w:p w14:paraId="45279565" w14:textId="23962E10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8A0A9EB" w14:textId="77777777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970" w:type="dxa"/>
            <w:gridSpan w:val="3"/>
          </w:tcPr>
          <w:p w14:paraId="303B516A" w14:textId="3FB5B2FF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3B359A" w:rsidRPr="00F27372" w14:paraId="026BF5D7" w14:textId="77777777" w:rsidTr="00B14979">
        <w:trPr>
          <w:trHeight w:val="144"/>
        </w:trPr>
        <w:tc>
          <w:tcPr>
            <w:tcW w:w="2880" w:type="dxa"/>
          </w:tcPr>
          <w:p w14:paraId="5C08E771" w14:textId="77777777" w:rsidR="003B359A" w:rsidRPr="00F27372" w:rsidRDefault="003B359A" w:rsidP="00B14979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</w:tcPr>
          <w:p w14:paraId="5CA3D3F5" w14:textId="4489C82F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4074C27" w14:textId="77777777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04C0FBCB" w14:textId="2660909B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9F9B5C0" w14:textId="77777777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30" w:type="dxa"/>
          </w:tcPr>
          <w:p w14:paraId="5725E388" w14:textId="14ACF32D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94A1EF8" w14:textId="77777777" w:rsidR="003B359A" w:rsidRPr="00F27372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</w:tcPr>
          <w:p w14:paraId="77012817" w14:textId="5A7F1B60" w:rsidR="003B359A" w:rsidRPr="00F27372" w:rsidRDefault="003B359A" w:rsidP="00B1497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14979" w:rsidRPr="00F27372" w14:paraId="3BE965DF" w14:textId="77777777" w:rsidTr="00B14979">
        <w:trPr>
          <w:trHeight w:val="144"/>
        </w:trPr>
        <w:tc>
          <w:tcPr>
            <w:tcW w:w="2880" w:type="dxa"/>
          </w:tcPr>
          <w:p w14:paraId="501175AB" w14:textId="15664181" w:rsidR="00B14979" w:rsidRPr="00F27372" w:rsidRDefault="00B14979" w:rsidP="00B14979">
            <w:pPr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48DC0227" w14:textId="2E6BB82C" w:rsidR="00B14979" w:rsidRPr="00F27372" w:rsidRDefault="00835A9F" w:rsidP="00B1497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4979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 มิถุนายน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B4B74A0" w14:textId="77777777" w:rsidR="00B14979" w:rsidRPr="00F27372" w:rsidRDefault="00B14979" w:rsidP="00B14979">
            <w:pPr>
              <w:pStyle w:val="EnvelopeReturn"/>
              <w:tabs>
                <w:tab w:val="decimal" w:pos="1705"/>
              </w:tabs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530" w:type="dxa"/>
          </w:tcPr>
          <w:p w14:paraId="4CEB78AF" w14:textId="6F0E0274" w:rsidR="00B14979" w:rsidRPr="00F27372" w:rsidRDefault="00835A9F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4979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979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AAE99D5" w14:textId="77777777" w:rsidR="00B14979" w:rsidRPr="00F27372" w:rsidRDefault="00B14979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4AD6F552" w14:textId="1445E2A6" w:rsidR="00B14979" w:rsidRPr="00F27372" w:rsidRDefault="00835A9F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4979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 มิถุนายน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256B5EE" w14:textId="77777777" w:rsidR="00B14979" w:rsidRPr="00F27372" w:rsidRDefault="00B14979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58C5EB86" w14:textId="5A81BC19" w:rsidR="00B14979" w:rsidRPr="00F27372" w:rsidRDefault="00835A9F" w:rsidP="00B1497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4979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979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B359A" w:rsidRPr="00F27372" w14:paraId="087F55BB" w14:textId="77777777" w:rsidTr="00B14979">
        <w:trPr>
          <w:trHeight w:val="144"/>
        </w:trPr>
        <w:tc>
          <w:tcPr>
            <w:tcW w:w="2880" w:type="dxa"/>
          </w:tcPr>
          <w:p w14:paraId="03F5EEF6" w14:textId="22EC5D8B" w:rsidR="003B359A" w:rsidRPr="00F27372" w:rsidRDefault="003B359A" w:rsidP="00B14979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F27372">
              <w:rPr>
                <w:rFonts w:asciiTheme="majorBidi" w:hAnsiTheme="majorBidi"/>
                <w:spacing w:val="4"/>
                <w:cs/>
              </w:rPr>
              <w:t>เงินประกันการใช้ไฟฟ้า</w:t>
            </w:r>
            <w:r w:rsidRPr="00F27372">
              <w:rPr>
                <w:rFonts w:asciiTheme="majorBidi" w:hAnsiTheme="majorBidi" w:hint="cs"/>
                <w:spacing w:val="4"/>
                <w:cs/>
              </w:rPr>
              <w:t>และอาคาร</w:t>
            </w:r>
          </w:p>
        </w:tc>
        <w:tc>
          <w:tcPr>
            <w:tcW w:w="1440" w:type="dxa"/>
          </w:tcPr>
          <w:p w14:paraId="0CDD09C5" w14:textId="7A001964" w:rsidR="003B359A" w:rsidRPr="00F27372" w:rsidRDefault="00835A9F" w:rsidP="00B14979">
            <w:pPr>
              <w:overflowPunct/>
              <w:autoSpaceDE/>
              <w:autoSpaceDN/>
              <w:adjustRightInd/>
              <w:ind w:left="-18" w:right="192"/>
              <w:jc w:val="right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8</w:t>
            </w:r>
            <w:r w:rsidR="00F33682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070</w:t>
            </w:r>
            <w:r w:rsidR="00F33682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767</w:t>
            </w:r>
          </w:p>
        </w:tc>
        <w:tc>
          <w:tcPr>
            <w:tcW w:w="90" w:type="dxa"/>
          </w:tcPr>
          <w:p w14:paraId="16CC791A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1F84C2DE" w14:textId="36EE09FE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720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767</w:t>
            </w:r>
          </w:p>
        </w:tc>
        <w:tc>
          <w:tcPr>
            <w:tcW w:w="90" w:type="dxa"/>
          </w:tcPr>
          <w:p w14:paraId="0F843B6A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1EC3DB31" w14:textId="20F5B047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7</w:t>
            </w:r>
            <w:r w:rsidR="00F33682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212</w:t>
            </w:r>
            <w:r w:rsidR="00F33682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500</w:t>
            </w:r>
          </w:p>
        </w:tc>
        <w:tc>
          <w:tcPr>
            <w:tcW w:w="90" w:type="dxa"/>
          </w:tcPr>
          <w:p w14:paraId="2EA6A673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</w:tcPr>
          <w:p w14:paraId="3D4E8634" w14:textId="7EBD2371" w:rsidR="003B359A" w:rsidRPr="00F27372" w:rsidRDefault="00835A9F" w:rsidP="00B14979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212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500</w:t>
            </w:r>
          </w:p>
        </w:tc>
      </w:tr>
      <w:tr w:rsidR="003B359A" w:rsidRPr="00F27372" w14:paraId="42115475" w14:textId="77777777" w:rsidTr="00B14979">
        <w:trPr>
          <w:trHeight w:val="144"/>
        </w:trPr>
        <w:tc>
          <w:tcPr>
            <w:tcW w:w="2880" w:type="dxa"/>
          </w:tcPr>
          <w:p w14:paraId="18089C6F" w14:textId="7B8CD7EB" w:rsidR="003B359A" w:rsidRPr="00F27372" w:rsidRDefault="003B359A" w:rsidP="00B14979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  <w:cs/>
              </w:rPr>
            </w:pPr>
            <w:r w:rsidRPr="00F27372">
              <w:rPr>
                <w:rFonts w:asciiTheme="majorBidi" w:hAnsiTheme="majorBidi"/>
                <w:cs/>
              </w:rPr>
              <w:t>เงินจ่ายล่วงหน้าค่าซื้อสินทรัพย์ถาวร</w:t>
            </w:r>
            <w:r w:rsidRPr="00F27372">
              <w:rPr>
                <w:rFonts w:asciiTheme="majorBidi" w:hAnsiTheme="majorBidi"/>
              </w:rPr>
              <w:t xml:space="preserve"> </w:t>
            </w:r>
            <w:r w:rsidRPr="00F27372">
              <w:rPr>
                <w:rFonts w:asciiTheme="majorBidi" w:hAnsiTheme="majorBidi"/>
                <w:vertAlign w:val="superscript"/>
              </w:rPr>
              <w:t>(</w:t>
            </w:r>
            <w:r w:rsidR="00835A9F" w:rsidRPr="00835A9F">
              <w:rPr>
                <w:rFonts w:asciiTheme="majorBidi" w:hAnsiTheme="majorBidi"/>
                <w:vertAlign w:val="superscript"/>
              </w:rPr>
              <w:t>1</w:t>
            </w:r>
            <w:r w:rsidRPr="00F27372">
              <w:rPr>
                <w:rFonts w:asciiTheme="majorBidi" w:hAnsiTheme="majorBidi"/>
                <w:vertAlign w:val="superscript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661C54" w14:textId="1597BDD9" w:rsidR="003B359A" w:rsidRPr="00F27372" w:rsidRDefault="00835A9F" w:rsidP="00B14979">
            <w:pPr>
              <w:overflowPunct/>
              <w:autoSpaceDE/>
              <w:autoSpaceDN/>
              <w:adjustRightInd/>
              <w:ind w:left="-18" w:right="192"/>
              <w:jc w:val="right"/>
              <w:textAlignment w:val="auto"/>
              <w:rPr>
                <w:rFonts w:asciiTheme="majorBidi" w:hAnsiTheme="majorBidi"/>
                <w:cs/>
              </w:rPr>
            </w:pPr>
            <w:r w:rsidRPr="00835A9F">
              <w:rPr>
                <w:rFonts w:asciiTheme="majorBidi" w:hAnsiTheme="majorBidi"/>
              </w:rPr>
              <w:t>8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490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929</w:t>
            </w:r>
          </w:p>
        </w:tc>
        <w:tc>
          <w:tcPr>
            <w:tcW w:w="90" w:type="dxa"/>
          </w:tcPr>
          <w:p w14:paraId="7159795C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E378515" w14:textId="2F121EE8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367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974</w:t>
            </w:r>
          </w:p>
        </w:tc>
        <w:tc>
          <w:tcPr>
            <w:tcW w:w="90" w:type="dxa"/>
          </w:tcPr>
          <w:p w14:paraId="5EB75361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47A54FA" w14:textId="517BD00A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8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490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929</w:t>
            </w:r>
          </w:p>
        </w:tc>
        <w:tc>
          <w:tcPr>
            <w:tcW w:w="90" w:type="dxa"/>
          </w:tcPr>
          <w:p w14:paraId="516F6C57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091BD21" w14:textId="26D83006" w:rsidR="003B359A" w:rsidRPr="00F27372" w:rsidRDefault="00835A9F" w:rsidP="00B14979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367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974</w:t>
            </w:r>
          </w:p>
        </w:tc>
      </w:tr>
      <w:tr w:rsidR="003B359A" w:rsidRPr="00F27372" w14:paraId="1351820C" w14:textId="77777777" w:rsidTr="00B14979">
        <w:trPr>
          <w:trHeight w:val="144"/>
        </w:trPr>
        <w:tc>
          <w:tcPr>
            <w:tcW w:w="2880" w:type="dxa"/>
          </w:tcPr>
          <w:p w14:paraId="3D964E18" w14:textId="092C9C8D" w:rsidR="003B359A" w:rsidRPr="00F27372" w:rsidRDefault="003B359A" w:rsidP="00B14979">
            <w:pPr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A3EC9E8" w14:textId="6075B2A1" w:rsidR="003B359A" w:rsidRPr="00F27372" w:rsidRDefault="00835A9F" w:rsidP="00B14979">
            <w:pPr>
              <w:overflowPunct/>
              <w:autoSpaceDE/>
              <w:autoSpaceDN/>
              <w:adjustRightInd/>
              <w:ind w:left="-18" w:right="192"/>
              <w:jc w:val="right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16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561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696</w:t>
            </w:r>
          </w:p>
        </w:tc>
        <w:tc>
          <w:tcPr>
            <w:tcW w:w="90" w:type="dxa"/>
          </w:tcPr>
          <w:p w14:paraId="65D4A54B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ACF6981" w14:textId="0DE42972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25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088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741</w:t>
            </w:r>
          </w:p>
        </w:tc>
        <w:tc>
          <w:tcPr>
            <w:tcW w:w="90" w:type="dxa"/>
          </w:tcPr>
          <w:p w14:paraId="7B7DC03D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CC139CC" w14:textId="681D06A5" w:rsidR="003B359A" w:rsidRPr="00F27372" w:rsidRDefault="00835A9F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15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703</w:t>
            </w:r>
            <w:r w:rsidR="00177939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429</w:t>
            </w:r>
          </w:p>
        </w:tc>
        <w:tc>
          <w:tcPr>
            <w:tcW w:w="90" w:type="dxa"/>
          </w:tcPr>
          <w:p w14:paraId="7A6C9BF0" w14:textId="77777777" w:rsidR="003B359A" w:rsidRPr="00F27372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D60A2F" w14:textId="5244F38F" w:rsidR="003B359A" w:rsidRPr="00F27372" w:rsidRDefault="00835A9F" w:rsidP="00B14979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835A9F">
              <w:rPr>
                <w:rFonts w:asciiTheme="majorBidi" w:hAnsiTheme="majorBidi"/>
              </w:rPr>
              <w:t>24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580</w:t>
            </w:r>
            <w:r w:rsidR="003B359A" w:rsidRPr="00F27372">
              <w:rPr>
                <w:rFonts w:asciiTheme="majorBidi" w:hAnsiTheme="majorBidi"/>
              </w:rPr>
              <w:t>,</w:t>
            </w:r>
            <w:r w:rsidRPr="00835A9F">
              <w:rPr>
                <w:rFonts w:asciiTheme="majorBidi" w:hAnsiTheme="majorBidi"/>
              </w:rPr>
              <w:t>474</w:t>
            </w:r>
          </w:p>
        </w:tc>
      </w:tr>
    </w:tbl>
    <w:p w14:paraId="6252059A" w14:textId="34D1C530" w:rsidR="004143D5" w:rsidRPr="00F27372" w:rsidRDefault="00963EF8" w:rsidP="000E0218">
      <w:pPr>
        <w:tabs>
          <w:tab w:val="left" w:pos="900"/>
        </w:tabs>
        <w:overflowPunct/>
        <w:adjustRightInd/>
        <w:spacing w:before="120"/>
        <w:ind w:left="1094" w:right="58" w:hanging="187"/>
        <w:jc w:val="thaiDistribute"/>
        <w:textAlignment w:val="auto"/>
        <w:rPr>
          <w:rFonts w:asciiTheme="majorBidi" w:hAnsiTheme="majorBidi"/>
          <w:spacing w:val="-8"/>
          <w:sz w:val="32"/>
          <w:szCs w:val="32"/>
        </w:rPr>
      </w:pPr>
      <w:r w:rsidRPr="00F27372">
        <w:rPr>
          <w:rFonts w:asciiTheme="majorBidi" w:hAnsiTheme="majorBidi"/>
          <w:spacing w:val="-4"/>
          <w:sz w:val="32"/>
          <w:szCs w:val="32"/>
          <w:vertAlign w:val="superscript"/>
        </w:rPr>
        <w:t>(</w:t>
      </w:r>
      <w:r w:rsidR="00835A9F" w:rsidRPr="00835A9F">
        <w:rPr>
          <w:rFonts w:asciiTheme="majorBidi" w:hAnsiTheme="majorBidi"/>
          <w:spacing w:val="-4"/>
          <w:sz w:val="32"/>
          <w:szCs w:val="32"/>
          <w:vertAlign w:val="superscript"/>
        </w:rPr>
        <w:t>1</w:t>
      </w:r>
      <w:r w:rsidRPr="00F27372">
        <w:rPr>
          <w:rFonts w:asciiTheme="majorBidi" w:hAnsiTheme="majorBidi"/>
          <w:spacing w:val="-4"/>
          <w:sz w:val="32"/>
          <w:szCs w:val="32"/>
          <w:vertAlign w:val="superscript"/>
        </w:rPr>
        <w:t>)</w:t>
      </w:r>
      <w:r w:rsidRPr="00F27372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 xml:space="preserve">ณ </w:t>
      </w:r>
      <w:r w:rsidR="00517AB9" w:rsidRPr="00F27372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="0074556B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74556B" w:rsidRPr="00F27372">
        <w:rPr>
          <w:rFonts w:ascii="Angsana New" w:hAnsi="Angsana New" w:hint="cs"/>
          <w:spacing w:val="-2"/>
          <w:sz w:val="32"/>
          <w:szCs w:val="32"/>
          <w:cs/>
        </w:rPr>
        <w:t xml:space="preserve">มิถุนายน </w:t>
      </w:r>
      <w:r w:rsidR="00835A9F" w:rsidRPr="00835A9F">
        <w:rPr>
          <w:rFonts w:ascii="Angsana New" w:hAnsi="Angsana New"/>
          <w:spacing w:val="-2"/>
          <w:sz w:val="32"/>
          <w:szCs w:val="32"/>
        </w:rPr>
        <w:t>2567</w:t>
      </w:r>
      <w:r w:rsidR="00517AB9"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17AB9"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และวันที่ </w:t>
      </w:r>
      <w:r w:rsidR="00835A9F" w:rsidRPr="00835A9F">
        <w:rPr>
          <w:rFonts w:ascii="Angsana New" w:hAnsi="Angsana New"/>
          <w:spacing w:val="-8"/>
          <w:sz w:val="32"/>
          <w:szCs w:val="32"/>
        </w:rPr>
        <w:t>31</w:t>
      </w:r>
      <w:r w:rsidR="00517AB9"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="00835A9F" w:rsidRPr="00835A9F">
        <w:rPr>
          <w:rFonts w:ascii="Angsana New" w:hAnsi="Angsana New"/>
          <w:spacing w:val="-8"/>
          <w:sz w:val="32"/>
          <w:szCs w:val="32"/>
        </w:rPr>
        <w:t>2566</w:t>
      </w:r>
      <w:r w:rsidR="00517AB9" w:rsidRPr="00F27372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>บริษัทมี</w:t>
      </w:r>
      <w:r w:rsidR="002B07F9" w:rsidRPr="00F27372">
        <w:rPr>
          <w:rFonts w:asciiTheme="majorBidi" w:hAnsiTheme="majorBidi" w:hint="cs"/>
          <w:spacing w:val="-6"/>
          <w:sz w:val="32"/>
          <w:szCs w:val="32"/>
          <w:cs/>
        </w:rPr>
        <w:t>ภาระผูกพัน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 xml:space="preserve">รายจ่ายฝ่ายทุนจำนวนเงิน </w:t>
      </w:r>
      <w:r w:rsidR="00835A9F" w:rsidRPr="00835A9F">
        <w:rPr>
          <w:rFonts w:asciiTheme="majorBidi" w:hAnsiTheme="majorBidi"/>
          <w:spacing w:val="-6"/>
          <w:sz w:val="32"/>
          <w:szCs w:val="32"/>
        </w:rPr>
        <w:t>9</w:t>
      </w:r>
      <w:r w:rsidR="003A3D87" w:rsidRPr="00F27372">
        <w:rPr>
          <w:rFonts w:asciiTheme="majorBidi" w:hAnsiTheme="majorBidi"/>
          <w:spacing w:val="-6"/>
          <w:sz w:val="32"/>
          <w:szCs w:val="32"/>
        </w:rPr>
        <w:t>.</w:t>
      </w:r>
      <w:r w:rsidR="00835A9F" w:rsidRPr="00835A9F">
        <w:rPr>
          <w:rFonts w:asciiTheme="majorBidi" w:hAnsiTheme="majorBidi"/>
          <w:spacing w:val="-6"/>
          <w:sz w:val="32"/>
          <w:szCs w:val="32"/>
        </w:rPr>
        <w:t>08</w:t>
      </w:r>
      <w:r w:rsidR="003A3D87" w:rsidRPr="00F27372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pacing w:val="-6"/>
          <w:sz w:val="32"/>
          <w:szCs w:val="32"/>
          <w:cs/>
        </w:rPr>
        <w:t xml:space="preserve">ล้านบาท </w:t>
      </w:r>
      <w:r w:rsidRPr="00F27372">
        <w:rPr>
          <w:rFonts w:asciiTheme="majorBidi" w:hAnsiTheme="majorBidi" w:hint="cs"/>
          <w:spacing w:val="-8"/>
          <w:sz w:val="32"/>
          <w:szCs w:val="32"/>
          <w:cs/>
        </w:rPr>
        <w:t xml:space="preserve">และ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</w:rPr>
        <w:t>23</w:t>
      </w:r>
      <w:r w:rsidR="001F7769" w:rsidRPr="00F27372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F27372">
        <w:rPr>
          <w:rFonts w:asciiTheme="majorBidi" w:hAnsiTheme="majorBidi" w:hint="cs"/>
          <w:spacing w:val="-8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pacing w:val="-8"/>
          <w:sz w:val="32"/>
          <w:szCs w:val="32"/>
          <w:cs/>
        </w:rPr>
        <w:t>ล้านบาท</w:t>
      </w:r>
      <w:r w:rsidR="0075527D" w:rsidRPr="00F2737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Pr="00F27372">
        <w:rPr>
          <w:rFonts w:asciiTheme="majorBidi" w:hAnsiTheme="majorBidi" w:hint="cs"/>
          <w:spacing w:val="-8"/>
          <w:sz w:val="32"/>
          <w:szCs w:val="32"/>
          <w:cs/>
        </w:rPr>
        <w:t>ตามลำดับ ที่เกี่ยวข้องกับการซื้อส่วนปรับปรุงอาคาร เครื่องจักรและอุปกรณ์</w:t>
      </w:r>
    </w:p>
    <w:p w14:paraId="4345AFD8" w14:textId="77777777" w:rsidR="00B14979" w:rsidRPr="00F27372" w:rsidRDefault="00B14979" w:rsidP="000E0218">
      <w:pPr>
        <w:tabs>
          <w:tab w:val="left" w:pos="900"/>
        </w:tabs>
        <w:overflowPunct/>
        <w:adjustRightInd/>
        <w:spacing w:before="120"/>
        <w:ind w:left="1094" w:right="58" w:hanging="187"/>
        <w:jc w:val="thaiDistribute"/>
        <w:textAlignment w:val="auto"/>
        <w:rPr>
          <w:rFonts w:asciiTheme="majorBidi" w:hAnsiTheme="majorBidi"/>
          <w:spacing w:val="-8"/>
          <w:sz w:val="32"/>
          <w:szCs w:val="32"/>
        </w:rPr>
      </w:pPr>
    </w:p>
    <w:p w14:paraId="5E8C5827" w14:textId="48ECE623" w:rsidR="00B14979" w:rsidRPr="00F27372" w:rsidRDefault="00B14979" w:rsidP="000E0218">
      <w:pPr>
        <w:tabs>
          <w:tab w:val="left" w:pos="900"/>
        </w:tabs>
        <w:overflowPunct/>
        <w:adjustRightInd/>
        <w:spacing w:before="120"/>
        <w:ind w:left="1094" w:right="58" w:hanging="18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  <w:sectPr w:rsidR="00B14979" w:rsidRPr="00F27372" w:rsidSect="005003BD">
          <w:pgSz w:w="11907" w:h="16839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2AE2D288" w14:textId="1FAEFE2A" w:rsidR="001D4520" w:rsidRPr="00F27372" w:rsidRDefault="00835A9F" w:rsidP="00DB6CF9">
      <w:pPr>
        <w:tabs>
          <w:tab w:val="left" w:pos="540"/>
        </w:tabs>
        <w:overflowPunct/>
        <w:adjustRightInd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35A9F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1D4520" w:rsidRPr="00F27372">
        <w:rPr>
          <w:rFonts w:ascii="Angsana New" w:hAnsi="Angsana New"/>
          <w:b/>
          <w:bCs/>
          <w:sz w:val="32"/>
          <w:szCs w:val="32"/>
        </w:rPr>
        <w:t>.</w:t>
      </w:r>
      <w:r w:rsidR="001D4520" w:rsidRPr="00F27372">
        <w:rPr>
          <w:rFonts w:ascii="Angsana New" w:hAnsi="Angsana New"/>
          <w:b/>
          <w:bCs/>
          <w:sz w:val="32"/>
          <w:szCs w:val="32"/>
        </w:rPr>
        <w:tab/>
      </w:r>
      <w:r w:rsidR="001D4520" w:rsidRPr="00F27372">
        <w:rPr>
          <w:rFonts w:ascii="Angsana New" w:hAnsi="Angsana New" w:hint="cs"/>
          <w:b/>
          <w:bCs/>
          <w:sz w:val="32"/>
          <w:szCs w:val="32"/>
          <w:cs/>
        </w:rPr>
        <w:t>เงิน</w:t>
      </w:r>
      <w:r w:rsidR="00F176A2" w:rsidRPr="00F27372">
        <w:rPr>
          <w:rFonts w:ascii="Angsana New" w:hAnsi="Angsana New" w:hint="cs"/>
          <w:b/>
          <w:bCs/>
          <w:sz w:val="32"/>
          <w:szCs w:val="32"/>
          <w:cs/>
        </w:rPr>
        <w:t>เบิกเกินบัญชีและเงินกู้ยืมระยะสั้นจากสถาบันการเงิน</w:t>
      </w:r>
      <w:r w:rsidR="00A238E6" w:rsidRPr="00F27372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31E81D60" w14:textId="5D5B665F" w:rsidR="00F176A2" w:rsidRPr="00F27372" w:rsidRDefault="00F176A2" w:rsidP="003B359A">
      <w:pPr>
        <w:spacing w:after="120"/>
        <w:ind w:left="547"/>
        <w:jc w:val="thaiDistribute"/>
        <w:rPr>
          <w:rFonts w:ascii="Angsana New" w:hAnsi="Angsana New"/>
          <w:spacing w:val="-10"/>
          <w:sz w:val="32"/>
          <w:szCs w:val="32"/>
        </w:rPr>
      </w:pPr>
      <w:r w:rsidRPr="00F27372">
        <w:rPr>
          <w:rFonts w:ascii="Angsana New" w:hAnsi="Angsana New"/>
          <w:color w:val="000000"/>
          <w:spacing w:val="-10"/>
          <w:sz w:val="32"/>
          <w:szCs w:val="32"/>
          <w:cs/>
        </w:rPr>
        <w:t>เงินเบิกเกินบัญชี</w:t>
      </w:r>
      <w:r w:rsidRPr="00F27372">
        <w:rPr>
          <w:rFonts w:ascii="Angsana New" w:hAnsi="Angsana New" w:hint="cs"/>
          <w:color w:val="000000"/>
          <w:spacing w:val="-10"/>
          <w:sz w:val="32"/>
          <w:szCs w:val="32"/>
          <w:cs/>
        </w:rPr>
        <w:t>และเงินกู้ยืมระยะสั้น</w:t>
      </w:r>
      <w:r w:rsidRPr="00F27372">
        <w:rPr>
          <w:rFonts w:ascii="Angsana New" w:hAnsi="Angsana New"/>
          <w:color w:val="000000"/>
          <w:spacing w:val="-10"/>
          <w:sz w:val="32"/>
          <w:szCs w:val="32"/>
          <w:cs/>
        </w:rPr>
        <w:t>จากสถาบันการเงิน</w:t>
      </w:r>
      <w:r w:rsidRPr="00F27372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F27372">
        <w:rPr>
          <w:rFonts w:ascii="Angsana New" w:hAnsi="Angsana New"/>
          <w:spacing w:val="-10"/>
          <w:sz w:val="32"/>
          <w:szCs w:val="32"/>
          <w:cs/>
        </w:rPr>
        <w:t xml:space="preserve">ณ วันที่ </w:t>
      </w:r>
      <w:r w:rsidR="00835A9F" w:rsidRPr="00835A9F">
        <w:rPr>
          <w:rFonts w:ascii="Angsana New" w:hAnsi="Angsana New"/>
          <w:spacing w:val="-10"/>
          <w:sz w:val="32"/>
          <w:szCs w:val="32"/>
        </w:rPr>
        <w:t>30</w:t>
      </w:r>
      <w:r w:rsidR="00175F83" w:rsidRPr="00F27372">
        <w:rPr>
          <w:rFonts w:ascii="Angsana New" w:hAnsi="Angsana New"/>
          <w:spacing w:val="-10"/>
          <w:sz w:val="32"/>
          <w:szCs w:val="32"/>
        </w:rPr>
        <w:t xml:space="preserve"> </w:t>
      </w:r>
      <w:r w:rsidR="00B16A82" w:rsidRPr="00F27372">
        <w:rPr>
          <w:rFonts w:ascii="Angsana New" w:hAnsi="Angsana New" w:hint="cs"/>
          <w:spacing w:val="-10"/>
          <w:sz w:val="32"/>
          <w:szCs w:val="32"/>
          <w:cs/>
        </w:rPr>
        <w:t>มิถุนายน</w:t>
      </w:r>
      <w:r w:rsidR="00175F83" w:rsidRPr="00F27372">
        <w:rPr>
          <w:rFonts w:ascii="Angsana New" w:hAnsi="Angsana New"/>
          <w:spacing w:val="-10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10"/>
          <w:sz w:val="32"/>
          <w:szCs w:val="32"/>
        </w:rPr>
        <w:t>2567</w:t>
      </w:r>
      <w:r w:rsidR="00605DFF" w:rsidRPr="00F27372">
        <w:rPr>
          <w:rFonts w:ascii="Angsana New" w:hAnsi="Angsana New"/>
          <w:spacing w:val="-10"/>
          <w:sz w:val="32"/>
          <w:szCs w:val="32"/>
        </w:rPr>
        <w:t xml:space="preserve"> </w:t>
      </w:r>
      <w:r w:rsidR="00605DFF" w:rsidRPr="00F27372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="00154FA1" w:rsidRPr="00F27372">
        <w:rPr>
          <w:rFonts w:ascii="Angsana New" w:hAnsi="Angsana New" w:hint="cs"/>
          <w:spacing w:val="-10"/>
          <w:sz w:val="32"/>
          <w:szCs w:val="32"/>
          <w:cs/>
        </w:rPr>
        <w:t>วันที่</w:t>
      </w:r>
      <w:r w:rsidR="00605DFF"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10"/>
          <w:sz w:val="32"/>
          <w:szCs w:val="32"/>
        </w:rPr>
        <w:t>31</w:t>
      </w:r>
      <w:r w:rsidR="00605DFF" w:rsidRPr="00F27372">
        <w:rPr>
          <w:rFonts w:ascii="Angsana New" w:hAnsi="Angsana New"/>
          <w:spacing w:val="-10"/>
          <w:sz w:val="32"/>
          <w:szCs w:val="32"/>
        </w:rPr>
        <w:t xml:space="preserve"> </w:t>
      </w:r>
      <w:r w:rsidR="00605DFF" w:rsidRPr="00F27372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835A9F" w:rsidRPr="00835A9F">
        <w:rPr>
          <w:rFonts w:ascii="Angsana New" w:hAnsi="Angsana New"/>
          <w:spacing w:val="-10"/>
          <w:sz w:val="32"/>
          <w:szCs w:val="32"/>
        </w:rPr>
        <w:t>2566</w:t>
      </w:r>
      <w:r w:rsidRPr="00F27372">
        <w:rPr>
          <w:rFonts w:ascii="Angsana New" w:hAnsi="Angsana New"/>
          <w:spacing w:val="-10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10"/>
          <w:sz w:val="32"/>
          <w:szCs w:val="32"/>
          <w:cs/>
        </w:rPr>
        <w:t>มีดังนี้</w:t>
      </w:r>
    </w:p>
    <w:tbl>
      <w:tblPr>
        <w:tblW w:w="4837" w:type="pct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1108"/>
        <w:gridCol w:w="155"/>
        <w:gridCol w:w="1111"/>
        <w:gridCol w:w="154"/>
        <w:gridCol w:w="1113"/>
        <w:gridCol w:w="154"/>
        <w:gridCol w:w="1102"/>
        <w:gridCol w:w="154"/>
        <w:gridCol w:w="1153"/>
        <w:gridCol w:w="154"/>
        <w:gridCol w:w="1117"/>
        <w:gridCol w:w="154"/>
        <w:gridCol w:w="1153"/>
        <w:gridCol w:w="154"/>
        <w:gridCol w:w="1216"/>
        <w:gridCol w:w="1089"/>
        <w:gridCol w:w="1094"/>
      </w:tblGrid>
      <w:tr w:rsidR="000D4A29" w:rsidRPr="00F27372" w14:paraId="6B3775D0" w14:textId="77777777" w:rsidTr="00B16A82">
        <w:tc>
          <w:tcPr>
            <w:tcW w:w="1378" w:type="dxa"/>
          </w:tcPr>
          <w:p w14:paraId="34739961" w14:textId="77777777" w:rsidR="000D4A29" w:rsidRPr="00F27372" w:rsidRDefault="000D4A29" w:rsidP="00ED00C2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4897" w:type="dxa"/>
            <w:gridSpan w:val="7"/>
            <w:tcBorders>
              <w:top w:val="nil"/>
              <w:left w:val="nil"/>
              <w:bottom w:val="nil"/>
            </w:tcBorders>
          </w:tcPr>
          <w:p w14:paraId="642B44FC" w14:textId="34E2CBDF" w:rsidR="000D4A29" w:rsidRPr="00F27372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วงเงิน (บาท)</w:t>
            </w:r>
          </w:p>
        </w:tc>
        <w:tc>
          <w:tcPr>
            <w:tcW w:w="154" w:type="dxa"/>
          </w:tcPr>
          <w:p w14:paraId="6B025222" w14:textId="77777777" w:rsidR="000D4A29" w:rsidRPr="00F27372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5101" w:type="dxa"/>
            <w:gridSpan w:val="7"/>
          </w:tcPr>
          <w:p w14:paraId="6A8E9EB8" w14:textId="389DEA21" w:rsidR="000D4A29" w:rsidRPr="00F27372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ยอดคงเหลือ (บาท)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B28C2" w14:textId="58D103A9" w:rsidR="000D4A29" w:rsidRPr="00F27372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อัตราดอกเบี้ยร้อยละต่อปี</w:t>
            </w:r>
          </w:p>
        </w:tc>
      </w:tr>
      <w:tr w:rsidR="000D4A29" w:rsidRPr="00F27372" w14:paraId="7067844F" w14:textId="77777777" w:rsidTr="00B16A82">
        <w:tc>
          <w:tcPr>
            <w:tcW w:w="1378" w:type="dxa"/>
          </w:tcPr>
          <w:p w14:paraId="72231661" w14:textId="77777777" w:rsidR="000D4A29" w:rsidRPr="00F27372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nil"/>
            </w:tcBorders>
          </w:tcPr>
          <w:p w14:paraId="5C3B5D0F" w14:textId="546F711E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6C6DE6C8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369" w:type="dxa"/>
            <w:gridSpan w:val="3"/>
          </w:tcPr>
          <w:p w14:paraId="0E0302F5" w14:textId="53DE6E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54" w:type="dxa"/>
          </w:tcPr>
          <w:p w14:paraId="24952109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424" w:type="dxa"/>
            <w:gridSpan w:val="3"/>
          </w:tcPr>
          <w:p w14:paraId="4F41A0AD" w14:textId="2959A12A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23BDE14B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5AE70" w14:textId="1857CFCE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0F4AF" w14:textId="0D26E4B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งบการเงินรวมและเฉพาะกิจการ</w:t>
            </w:r>
          </w:p>
        </w:tc>
      </w:tr>
      <w:tr w:rsidR="000D4A29" w:rsidRPr="00F27372" w14:paraId="78E81900" w14:textId="77777777" w:rsidTr="00B16A82">
        <w:tc>
          <w:tcPr>
            <w:tcW w:w="1378" w:type="dxa"/>
          </w:tcPr>
          <w:p w14:paraId="0AB39B7A" w14:textId="77777777" w:rsidR="000D4A29" w:rsidRPr="00F27372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760434E" w14:textId="4AF54538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5" w:type="dxa"/>
          </w:tcPr>
          <w:p w14:paraId="3302D2B7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0E5A85FC" w14:textId="3E6D4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41D2BD4F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3" w:type="dxa"/>
          </w:tcPr>
          <w:p w14:paraId="4CB55258" w14:textId="015B7D12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6324E138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02" w:type="dxa"/>
          </w:tcPr>
          <w:p w14:paraId="18E106B9" w14:textId="2DD9D10A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0BCBB7D5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</w:tcPr>
          <w:p w14:paraId="21582AF1" w14:textId="18353AA3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4E741ABE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7" w:type="dxa"/>
          </w:tcPr>
          <w:p w14:paraId="5732D7E5" w14:textId="4D174190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5491431B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3C8579F" w14:textId="103B184E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17D64F6C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13B1A1DA" w14:textId="4620222E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09AE3D7" w14:textId="59CC213E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123790F" w14:textId="07241BE6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</w:tr>
      <w:tr w:rsidR="00B16A82" w:rsidRPr="00F27372" w14:paraId="15A0E13C" w14:textId="6691B045" w:rsidTr="00B16A82">
        <w:tc>
          <w:tcPr>
            <w:tcW w:w="1378" w:type="dxa"/>
          </w:tcPr>
          <w:p w14:paraId="541C4F25" w14:textId="77777777" w:rsidR="00B16A82" w:rsidRPr="00F27372" w:rsidRDefault="00B16A82" w:rsidP="00B16A82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D1510A3" w14:textId="76275D6A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55" w:type="dxa"/>
          </w:tcPr>
          <w:p w14:paraId="357F0053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79587859" w14:textId="75A67827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79B38BED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22FB3273" w14:textId="0CB70E05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54" w:type="dxa"/>
          </w:tcPr>
          <w:p w14:paraId="05B3FE4E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1D956E56" w14:textId="0455CECE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0EE4A1AB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E96185F" w14:textId="64F66C42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54" w:type="dxa"/>
          </w:tcPr>
          <w:p w14:paraId="0EAF2ED9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2F01D22E" w14:textId="1B5D0576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135D5AEB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43C49D7" w14:textId="5BEDC2B1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656315CC" w14:textId="77777777" w:rsidR="00B16A82" w:rsidRPr="00F27372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70101896" w14:textId="44CC65A5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3368B8E" w14:textId="540B232B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E242792" w14:textId="23509E17" w:rsidR="00B16A82" w:rsidRPr="00F27372" w:rsidRDefault="00835A9F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</w:tr>
      <w:tr w:rsidR="000D4A29" w:rsidRPr="00F27372" w14:paraId="511600D9" w14:textId="2B59E20D" w:rsidTr="00B16A82">
        <w:tc>
          <w:tcPr>
            <w:tcW w:w="1378" w:type="dxa"/>
          </w:tcPr>
          <w:p w14:paraId="57ED71F1" w14:textId="77777777" w:rsidR="000D4A29" w:rsidRPr="00F27372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B391EC4" w14:textId="5E9070F7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5" w:type="dxa"/>
          </w:tcPr>
          <w:p w14:paraId="3112B8EE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19F9C16C" w14:textId="18EC162A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70F325CC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14A97D3" w14:textId="54E0EED0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0E71097F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06657F4A" w14:textId="311B9541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50CB013E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2F5F6E75" w14:textId="4C6A8A96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6F31A11D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1C36BC2E" w14:textId="08B8E2B4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105ED9D0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364D423A" w14:textId="51FDF76A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3DE528A9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B63551C" w14:textId="1781916F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6E75ADF" w14:textId="6145A23A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3241CDFD" w14:textId="0A4FCF3B" w:rsidR="000D4A29" w:rsidRPr="00F27372" w:rsidRDefault="00835A9F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</w:tr>
      <w:tr w:rsidR="00240D80" w:rsidRPr="00F27372" w14:paraId="4861CE2A" w14:textId="5C8079E7" w:rsidTr="00B16A82">
        <w:tc>
          <w:tcPr>
            <w:tcW w:w="1378" w:type="dxa"/>
            <w:hideMark/>
          </w:tcPr>
          <w:p w14:paraId="542B662A" w14:textId="77777777" w:rsidR="00240D80" w:rsidRPr="00F27372" w:rsidRDefault="00240D80" w:rsidP="00240D80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เงินเบิกเกินบัญชี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1FFB313A" w14:textId="5CDE97DD" w:rsidR="00240D80" w:rsidRPr="00F27372" w:rsidRDefault="00835A9F" w:rsidP="00240D80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45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2D27EE06" w14:textId="77777777" w:rsidR="00240D80" w:rsidRPr="00F27372" w:rsidRDefault="00240D80" w:rsidP="00240D80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51A123C2" w14:textId="78856483" w:rsidR="00240D80" w:rsidRPr="00F27372" w:rsidRDefault="00835A9F" w:rsidP="00240D80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B38C464" w14:textId="77777777" w:rsidR="00240D80" w:rsidRPr="00F27372" w:rsidRDefault="00240D80" w:rsidP="00240D80">
            <w:pPr>
              <w:spacing w:line="280" w:lineRule="exact"/>
              <w:ind w:left="-73"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6045935" w14:textId="29F37093" w:rsidR="00240D80" w:rsidRPr="00F27372" w:rsidRDefault="00835A9F" w:rsidP="00240D80">
            <w:pPr>
              <w:spacing w:line="280" w:lineRule="exact"/>
              <w:ind w:left="-73"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9E65411" w14:textId="77777777" w:rsidR="00240D80" w:rsidRPr="00F27372" w:rsidRDefault="00240D80" w:rsidP="00240D80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6B3CBCCF" w14:textId="023F63BE" w:rsidR="00240D80" w:rsidRPr="00F27372" w:rsidRDefault="00835A9F" w:rsidP="00240D80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670C6C5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3CEAEF20" w14:textId="79EE1F6E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CDB684E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43DF6500" w14:textId="4C9FE78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C288624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6FE323E2" w14:textId="42EF85D5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2F248080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B5E9A26" w14:textId="58C6EAE9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01045021" w14:textId="1A8D1D40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  <w:tc>
          <w:tcPr>
            <w:tcW w:w="1094" w:type="dxa"/>
          </w:tcPr>
          <w:p w14:paraId="47D1893B" w14:textId="7A2AC36C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</w:tr>
      <w:tr w:rsidR="00240D80" w:rsidRPr="00F27372" w14:paraId="08E53F3A" w14:textId="7B68F870" w:rsidTr="00B16A82">
        <w:tc>
          <w:tcPr>
            <w:tcW w:w="1378" w:type="dxa"/>
          </w:tcPr>
          <w:p w14:paraId="6B2F098E" w14:textId="77777777" w:rsidR="00240D80" w:rsidRPr="00F27372" w:rsidRDefault="00240D80" w:rsidP="00240D80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เลตเตอร์ออฟเครดิตและ/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068E86CC" w14:textId="77777777" w:rsidR="00240D80" w:rsidRPr="00F27372" w:rsidRDefault="00240D80" w:rsidP="00240D80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3DDF2537" w14:textId="77777777" w:rsidR="00240D80" w:rsidRPr="00F27372" w:rsidRDefault="00240D80" w:rsidP="00240D80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1769846D" w14:textId="77777777" w:rsidR="00240D80" w:rsidRPr="00F27372" w:rsidRDefault="00240D80" w:rsidP="00240D80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4B7822A9" w14:textId="77777777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A386368" w14:textId="73101810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6B7F9F22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0DC8C650" w14:textId="76BA7DF9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25E3546C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C01F0C3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349DEE2F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7C46DB29" w14:textId="3B956219" w:rsidR="00240D80" w:rsidRPr="00F27372" w:rsidRDefault="00240D80" w:rsidP="00240D80">
            <w:pPr>
              <w:tabs>
                <w:tab w:val="decimal" w:pos="782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15850F9F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34A3884C" w14:textId="46FDE69E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254DFF54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69C0B85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</w:tcPr>
          <w:p w14:paraId="777D1767" w14:textId="32A7D0BB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050FD74E" w14:textId="5597FD72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240D80" w:rsidRPr="00F27372" w14:paraId="58CE73CC" w14:textId="2B390FFE" w:rsidTr="00B16A82">
        <w:tc>
          <w:tcPr>
            <w:tcW w:w="1378" w:type="dxa"/>
          </w:tcPr>
          <w:p w14:paraId="5DB741ED" w14:textId="77777777" w:rsidR="00240D80" w:rsidRPr="00F27372" w:rsidRDefault="00240D80" w:rsidP="00240D80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หรือทรัสต์รีซีท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5A69013B" w14:textId="36F6C2BF" w:rsidR="00240D80" w:rsidRPr="00F27372" w:rsidRDefault="00835A9F" w:rsidP="00240D80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350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471FF352" w14:textId="77777777" w:rsidR="00240D80" w:rsidRPr="00F27372" w:rsidRDefault="00240D80" w:rsidP="00240D80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B68F8D3" w14:textId="325A1DA9" w:rsidR="00240D80" w:rsidRPr="00F27372" w:rsidRDefault="00835A9F" w:rsidP="00240D80">
            <w:pPr>
              <w:spacing w:line="280" w:lineRule="exact"/>
              <w:ind w:left="-70" w:right="137" w:hanging="30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5238E51E" w14:textId="77777777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7E9EE2DC" w14:textId="531A0C82" w:rsidR="00240D80" w:rsidRPr="00F27372" w:rsidRDefault="00835A9F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325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7016CA23" w14:textId="77777777" w:rsidR="00240D80" w:rsidRPr="00F27372" w:rsidRDefault="00240D80" w:rsidP="00240D80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02" w:type="dxa"/>
          </w:tcPr>
          <w:p w14:paraId="5D551B64" w14:textId="2F687A1C" w:rsidR="00240D80" w:rsidRPr="00F27372" w:rsidRDefault="00835A9F" w:rsidP="00240D80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4407057D" w14:textId="77777777" w:rsidR="00240D80" w:rsidRPr="00F27372" w:rsidRDefault="00240D80" w:rsidP="00240D80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53" w:type="dxa"/>
          </w:tcPr>
          <w:p w14:paraId="787CA6FB" w14:textId="4CBEF98E" w:rsidR="00240D80" w:rsidRPr="00F27372" w:rsidRDefault="00835A9F" w:rsidP="00240D80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266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167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35A9F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3294508D" w14:textId="77777777" w:rsidR="00240D80" w:rsidRPr="00F27372" w:rsidRDefault="00240D80" w:rsidP="00240D80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17" w:type="dxa"/>
          </w:tcPr>
          <w:p w14:paraId="2B9EF79F" w14:textId="181C2172" w:rsidR="00240D80" w:rsidRPr="00F27372" w:rsidRDefault="00835A9F" w:rsidP="00457EDD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35A9F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4A8717D3" w14:textId="77777777" w:rsidR="00240D80" w:rsidRPr="00F27372" w:rsidRDefault="00240D80" w:rsidP="00240D80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2FC667A2" w14:textId="0EA85FD7" w:rsidR="00240D80" w:rsidRPr="00F27372" w:rsidRDefault="00835A9F" w:rsidP="00457EDD">
            <w:pPr>
              <w:tabs>
                <w:tab w:val="left" w:pos="941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266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167</w:t>
            </w:r>
            <w:r w:rsidR="00457ED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35A9F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77CD972D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627574F" w14:textId="3F9B6CBE" w:rsidR="00240D80" w:rsidRPr="00457EDD" w:rsidRDefault="00835A9F" w:rsidP="00457EDD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457ED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40D80" w:rsidRPr="00457EDD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35A9F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240D80" w:rsidRPr="00457EDD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9" w:type="dxa"/>
          </w:tcPr>
          <w:p w14:paraId="1D2C19F9" w14:textId="6AFF5D6A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472745CF" w14:textId="42E2D7F4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240D80" w:rsidRPr="00F27372" w14:paraId="564E97CA" w14:textId="13E2461C" w:rsidTr="00B16A82">
        <w:tc>
          <w:tcPr>
            <w:tcW w:w="1378" w:type="dxa"/>
          </w:tcPr>
          <w:p w14:paraId="033D3BCB" w14:textId="77777777" w:rsidR="00240D80" w:rsidRPr="00F27372" w:rsidRDefault="00240D80" w:rsidP="00240D80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ตั๋วแลกเงินและ/หรือ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5F2B96B0" w14:textId="77777777" w:rsidR="00240D80" w:rsidRPr="00F27372" w:rsidRDefault="00240D80" w:rsidP="00240D80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164069ED" w14:textId="77777777" w:rsidR="00240D80" w:rsidRPr="00F27372" w:rsidRDefault="00240D80" w:rsidP="00240D80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5484A281" w14:textId="77777777" w:rsidR="00240D80" w:rsidRPr="00F27372" w:rsidRDefault="00240D80" w:rsidP="00240D80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618010A4" w14:textId="77777777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D18A21B" w14:textId="6E3AD165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43019C23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3BEA6909" w14:textId="7309334A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5CB6D816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4D672814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62E130F5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79EB9A9B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62A64506" w14:textId="77777777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402C675D" w14:textId="1551152E" w:rsidR="00240D80" w:rsidRPr="00F27372" w:rsidRDefault="00240D80" w:rsidP="00240D80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4EDCFDD5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B09909D" w14:textId="77777777" w:rsidR="00240D80" w:rsidRPr="00457EDD" w:rsidRDefault="00240D80" w:rsidP="00457EDD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3F7C29DF" w14:textId="61AF9049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6AA85A9D" w14:textId="138387CE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240D80" w:rsidRPr="00F27372" w14:paraId="372BF99F" w14:textId="595BB0B3" w:rsidTr="00B16A82">
        <w:tc>
          <w:tcPr>
            <w:tcW w:w="1378" w:type="dxa"/>
          </w:tcPr>
          <w:p w14:paraId="2021FF2B" w14:textId="77777777" w:rsidR="00240D80" w:rsidRPr="00F27372" w:rsidRDefault="00240D80" w:rsidP="00240D80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ตั๋วสัญญาใช้</w:t>
            </w: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</w:t>
            </w:r>
          </w:p>
        </w:tc>
        <w:tc>
          <w:tcPr>
            <w:tcW w:w="1108" w:type="dxa"/>
            <w:tcBorders>
              <w:left w:val="nil"/>
              <w:right w:val="nil"/>
            </w:tcBorders>
          </w:tcPr>
          <w:p w14:paraId="5346E5D8" w14:textId="57320101" w:rsidR="00240D80" w:rsidRPr="00F27372" w:rsidRDefault="00835A9F" w:rsidP="00240D80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215</w:t>
            </w:r>
            <w:r w:rsidR="00096E61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78D60C95" w14:textId="77777777" w:rsidR="00240D80" w:rsidRPr="00F27372" w:rsidRDefault="00240D80" w:rsidP="00240D80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2A8E48FF" w14:textId="1508462D" w:rsidR="00240D80" w:rsidRPr="00F27372" w:rsidRDefault="00835A9F" w:rsidP="00240D80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CFB258C" w14:textId="77777777" w:rsidR="00240D80" w:rsidRPr="00F27372" w:rsidRDefault="00240D80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034A1C5" w14:textId="30A1EB9F" w:rsidR="00240D80" w:rsidRPr="00F27372" w:rsidRDefault="00835A9F" w:rsidP="00240D80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2FF7A945" w14:textId="77777777" w:rsidR="00240D80" w:rsidRPr="00F27372" w:rsidRDefault="00240D80" w:rsidP="00240D80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149489AE" w14:textId="77D680D7" w:rsidR="00240D80" w:rsidRPr="00F27372" w:rsidRDefault="00835A9F" w:rsidP="00240D80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240D80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34FC30C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F2C1307" w14:textId="172D5B34" w:rsidR="00240D80" w:rsidRPr="00F27372" w:rsidRDefault="00805DDB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7BEFB071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07298783" w14:textId="20F23005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60503B2F" w14:textId="77777777" w:rsidR="00240D80" w:rsidRPr="00F27372" w:rsidRDefault="00240D80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nil"/>
              <w:right w:val="nil"/>
            </w:tcBorders>
          </w:tcPr>
          <w:p w14:paraId="46ADB799" w14:textId="6A09DB42" w:rsidR="00240D80" w:rsidRPr="00F27372" w:rsidRDefault="00805DDB" w:rsidP="00240D80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6FDB320" w14:textId="77777777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1DF0AFFA" w14:textId="39643EFE" w:rsidR="00240D80" w:rsidRPr="00457EDD" w:rsidRDefault="00240D80" w:rsidP="00E555D3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70CF2D18" w14:textId="273F2633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2D96A08A" w14:textId="37FDAD59" w:rsidR="00240D80" w:rsidRPr="00F27372" w:rsidRDefault="00240D80" w:rsidP="00240D80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0D4A29" w:rsidRPr="00F27372" w14:paraId="50F468C0" w14:textId="394115DF" w:rsidTr="00B16A82">
        <w:tc>
          <w:tcPr>
            <w:tcW w:w="1378" w:type="dxa"/>
          </w:tcPr>
          <w:p w14:paraId="2D141F88" w14:textId="77777777" w:rsidR="000D4A29" w:rsidRPr="00F27372" w:rsidRDefault="000D4A29" w:rsidP="000D4A29">
            <w:pPr>
              <w:spacing w:line="280" w:lineRule="exact"/>
              <w:ind w:left="270" w:hanging="18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0A64EB" w14:textId="5DD314F5" w:rsidR="000D4A29" w:rsidRPr="00F27372" w:rsidRDefault="00835A9F" w:rsidP="000D4A29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610</w:t>
            </w:r>
            <w:r w:rsidR="00096E61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096E61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082E064D" w14:textId="77777777" w:rsidR="000D4A29" w:rsidRPr="00F27372" w:rsidRDefault="000D4A29" w:rsidP="000D4A29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1F441763" w14:textId="3B03FA0A" w:rsidR="000D4A29" w:rsidRPr="00F27372" w:rsidRDefault="00835A9F" w:rsidP="000D4A29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0D4A29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0D4A29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3B94EC1B" w14:textId="77777777" w:rsidR="000D4A29" w:rsidRPr="00F27372" w:rsidRDefault="000D4A29" w:rsidP="000D4A29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298D4F2" w14:textId="59697C3E" w:rsidR="000D4A29" w:rsidRPr="00F27372" w:rsidRDefault="00835A9F" w:rsidP="000D4A29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575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5A7D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0B81683" w14:textId="77777777" w:rsidR="000D4A29" w:rsidRPr="00F27372" w:rsidRDefault="000D4A29" w:rsidP="000D4A29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double" w:sz="4" w:space="0" w:color="auto"/>
            </w:tcBorders>
          </w:tcPr>
          <w:p w14:paraId="3D55C312" w14:textId="58C73A76" w:rsidR="000D4A29" w:rsidRPr="00F27372" w:rsidRDefault="00835A9F" w:rsidP="000D4A29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0D4A29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0D4A29" w:rsidRPr="00F27372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947E0D8" w14:textId="77777777" w:rsidR="000D4A29" w:rsidRPr="00F27372" w:rsidRDefault="000D4A29" w:rsidP="000D4A29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14:paraId="00AFD902" w14:textId="5859FDBA" w:rsidR="000D4A29" w:rsidRPr="00F27372" w:rsidRDefault="00835A9F" w:rsidP="000D4A29">
            <w:pPr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266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167</w:t>
            </w:r>
          </w:p>
        </w:tc>
        <w:tc>
          <w:tcPr>
            <w:tcW w:w="154" w:type="dxa"/>
          </w:tcPr>
          <w:p w14:paraId="3E1EB4B6" w14:textId="77777777" w:rsidR="000D4A29" w:rsidRPr="00F27372" w:rsidRDefault="000D4A29" w:rsidP="000D4A29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50B71212" w14:textId="5C6BAD8A" w:rsidR="000D4A29" w:rsidRPr="00F27372" w:rsidRDefault="00835A9F" w:rsidP="000D4A29">
            <w:pPr>
              <w:spacing w:line="280" w:lineRule="exact"/>
              <w:ind w:right="191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0D4A29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0D4A29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54" w:type="dxa"/>
          </w:tcPr>
          <w:p w14:paraId="73DB1B21" w14:textId="77777777" w:rsidR="000D4A29" w:rsidRPr="00F27372" w:rsidRDefault="000D4A29" w:rsidP="000D4A29">
            <w:pPr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B45E69" w14:textId="15EB2687" w:rsidR="000D4A29" w:rsidRPr="00F27372" w:rsidRDefault="00835A9F" w:rsidP="000D4A29">
            <w:pPr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61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266</w:t>
            </w:r>
            <w:r w:rsidR="00240D80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167</w:t>
            </w:r>
          </w:p>
        </w:tc>
        <w:tc>
          <w:tcPr>
            <w:tcW w:w="154" w:type="dxa"/>
          </w:tcPr>
          <w:p w14:paraId="7C968F5C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14:paraId="5054CFC8" w14:textId="5F344B45" w:rsidR="000D4A29" w:rsidRPr="00457EDD" w:rsidRDefault="00835A9F" w:rsidP="00457EDD">
            <w:pPr>
              <w:spacing w:line="280" w:lineRule="exact"/>
              <w:ind w:right="19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0D4A29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0D4A29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089" w:type="dxa"/>
          </w:tcPr>
          <w:p w14:paraId="33F80328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94" w:type="dxa"/>
          </w:tcPr>
          <w:p w14:paraId="10F0EB06" w14:textId="77777777" w:rsidR="000D4A29" w:rsidRPr="00F27372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</w:tr>
    </w:tbl>
    <w:p w14:paraId="6550993E" w14:textId="421290D7" w:rsidR="001A12B3" w:rsidRPr="00F27372" w:rsidRDefault="00B07795" w:rsidP="003E1D34">
      <w:pPr>
        <w:overflowPunct/>
        <w:autoSpaceDE/>
        <w:autoSpaceDN/>
        <w:adjustRightInd/>
        <w:spacing w:before="120"/>
        <w:ind w:left="849" w:hanging="302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F27372">
        <w:rPr>
          <w:rFonts w:ascii="Angsana New" w:hAnsi="Angsana New"/>
          <w:sz w:val="28"/>
          <w:szCs w:val="28"/>
          <w:vertAlign w:val="superscript"/>
        </w:rPr>
        <w:t xml:space="preserve"> </w:t>
      </w:r>
      <w:r w:rsidR="00A64590" w:rsidRPr="00F27372">
        <w:rPr>
          <w:rFonts w:ascii="Angsana New" w:hAnsi="Angsana New"/>
          <w:sz w:val="28"/>
          <w:szCs w:val="28"/>
          <w:vertAlign w:val="superscript"/>
        </w:rPr>
        <w:t>(</w:t>
      </w:r>
      <w:r w:rsidR="00835A9F" w:rsidRPr="00835A9F">
        <w:rPr>
          <w:rFonts w:ascii="Angsana New" w:hAnsi="Angsana New"/>
          <w:sz w:val="28"/>
          <w:szCs w:val="28"/>
          <w:vertAlign w:val="superscript"/>
        </w:rPr>
        <w:t>1</w:t>
      </w:r>
      <w:r w:rsidR="001A12B3" w:rsidRPr="00F27372">
        <w:rPr>
          <w:rFonts w:ascii="Angsana New" w:hAnsi="Angsana New"/>
          <w:sz w:val="28"/>
          <w:szCs w:val="28"/>
          <w:vertAlign w:val="superscript"/>
        </w:rPr>
        <w:t>)</w:t>
      </w:r>
      <w:r w:rsidR="001A12B3" w:rsidRPr="00F27372">
        <w:rPr>
          <w:rFonts w:ascii="Angsana New" w:hAnsi="Angsana New"/>
          <w:sz w:val="28"/>
          <w:szCs w:val="28"/>
        </w:rPr>
        <w:t xml:space="preserve"> </w:t>
      </w:r>
      <w:r w:rsidR="00433C5C" w:rsidRPr="00F27372">
        <w:rPr>
          <w:rFonts w:ascii="Angsana New" w:hAnsi="Angsana New"/>
          <w:sz w:val="28"/>
          <w:szCs w:val="28"/>
          <w:cs/>
        </w:rPr>
        <w:tab/>
      </w:r>
      <w:r w:rsidR="001A12B3" w:rsidRPr="00F273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835A9F" w:rsidRPr="00835A9F">
        <w:rPr>
          <w:rFonts w:ascii="Angsana New" w:hAnsi="Angsana New"/>
          <w:spacing w:val="-2"/>
          <w:sz w:val="28"/>
          <w:szCs w:val="28"/>
        </w:rPr>
        <w:t>30</w:t>
      </w:r>
      <w:r w:rsidR="0074556B" w:rsidRPr="00F27372">
        <w:rPr>
          <w:rFonts w:ascii="Angsana New" w:hAnsi="Angsana New"/>
          <w:spacing w:val="-2"/>
          <w:sz w:val="28"/>
          <w:szCs w:val="28"/>
        </w:rPr>
        <w:t xml:space="preserve"> </w:t>
      </w:r>
      <w:r w:rsidR="0074556B" w:rsidRPr="00F27372">
        <w:rPr>
          <w:rFonts w:ascii="Angsana New" w:hAnsi="Angsana New" w:hint="cs"/>
          <w:spacing w:val="-2"/>
          <w:sz w:val="28"/>
          <w:szCs w:val="28"/>
          <w:cs/>
        </w:rPr>
        <w:t>มิถุนายน</w:t>
      </w:r>
      <w:r w:rsidR="00517AB9" w:rsidRPr="00F27372">
        <w:rPr>
          <w:rFonts w:ascii="Angsana New" w:hAnsi="Angsana New" w:hint="cs"/>
          <w:sz w:val="28"/>
          <w:szCs w:val="28"/>
          <w:cs/>
        </w:rPr>
        <w:t xml:space="preserve"> </w:t>
      </w:r>
      <w:r w:rsidR="00835A9F" w:rsidRPr="00835A9F">
        <w:rPr>
          <w:rFonts w:ascii="Angsana New" w:hAnsi="Angsana New"/>
          <w:sz w:val="28"/>
          <w:szCs w:val="28"/>
        </w:rPr>
        <w:t>2567</w:t>
      </w:r>
      <w:r w:rsidR="001A12B3" w:rsidRPr="00F27372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="001A12B3" w:rsidRPr="00F27372">
        <w:rPr>
          <w:rFonts w:ascii="Angsana New" w:hAnsi="Angsana New"/>
          <w:sz w:val="28"/>
          <w:szCs w:val="28"/>
          <w:cs/>
        </w:rPr>
        <w:t>ทรัสต์รีซีท</w:t>
      </w:r>
      <w:r w:rsidR="001A12B3" w:rsidRPr="00F27372">
        <w:rPr>
          <w:rFonts w:ascii="Angsana New" w:hAnsi="Angsana New" w:hint="cs"/>
          <w:sz w:val="28"/>
          <w:szCs w:val="28"/>
          <w:cs/>
        </w:rPr>
        <w:t>ที่ออกโดยธนาคารพาณิชย์ในประเทศแห่งหนึ่ง</w:t>
      </w:r>
      <w:r w:rsidR="00E73576" w:rsidRPr="00F27372">
        <w:rPr>
          <w:rFonts w:ascii="Angsana New" w:hAnsi="Angsana New" w:hint="cs"/>
          <w:sz w:val="28"/>
          <w:szCs w:val="28"/>
          <w:cs/>
        </w:rPr>
        <w:t xml:space="preserve"> </w:t>
      </w:r>
      <w:r w:rsidR="001A12B3" w:rsidRPr="00F27372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835A9F" w:rsidRPr="00835A9F">
        <w:rPr>
          <w:rFonts w:ascii="Angsana New" w:hAnsi="Angsana New"/>
          <w:sz w:val="28"/>
          <w:szCs w:val="28"/>
        </w:rPr>
        <w:t>1</w:t>
      </w:r>
      <w:r w:rsidR="00240D80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399</w:t>
      </w:r>
      <w:r w:rsidR="00240D80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115</w:t>
      </w:r>
      <w:r w:rsidR="00805DDB" w:rsidRPr="00F27372">
        <w:rPr>
          <w:rFonts w:ascii="Angsana New" w:hAnsi="Angsana New"/>
          <w:sz w:val="28"/>
          <w:szCs w:val="28"/>
        </w:rPr>
        <w:t xml:space="preserve"> </w:t>
      </w:r>
      <w:r w:rsidR="001A12B3" w:rsidRPr="00F27372">
        <w:rPr>
          <w:rFonts w:ascii="Angsana New" w:hAnsi="Angsana New"/>
          <w:sz w:val="28"/>
          <w:szCs w:val="28"/>
          <w:cs/>
        </w:rPr>
        <w:t>ดอลลาร์</w:t>
      </w:r>
      <w:r w:rsidR="00240D80" w:rsidRPr="00F27372">
        <w:rPr>
          <w:rFonts w:ascii="Angsana New" w:hAnsi="Angsana New"/>
          <w:sz w:val="28"/>
          <w:szCs w:val="28"/>
          <w:cs/>
        </w:rPr>
        <w:t xml:space="preserve">สหรัฐฯ </w:t>
      </w:r>
      <w:r w:rsidR="00240D80" w:rsidRPr="00F27372">
        <w:rPr>
          <w:rFonts w:ascii="Angsana New" w:hAnsi="Angsana New" w:hint="cs"/>
          <w:sz w:val="28"/>
          <w:szCs w:val="28"/>
          <w:cs/>
        </w:rPr>
        <w:t xml:space="preserve">และจำนวน </w:t>
      </w:r>
      <w:r w:rsidR="00835A9F" w:rsidRPr="00835A9F">
        <w:rPr>
          <w:rFonts w:ascii="Angsana New" w:hAnsi="Angsana New"/>
          <w:sz w:val="28"/>
          <w:szCs w:val="28"/>
        </w:rPr>
        <w:t>382</w:t>
      </w:r>
      <w:r w:rsidR="007019FA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123</w:t>
      </w:r>
      <w:r w:rsidR="00805DDB" w:rsidRPr="00F27372">
        <w:rPr>
          <w:rFonts w:ascii="Angsana New" w:hAnsi="Angsana New"/>
          <w:sz w:val="28"/>
          <w:szCs w:val="28"/>
        </w:rPr>
        <w:t xml:space="preserve"> </w:t>
      </w:r>
      <w:r w:rsidR="00240D80" w:rsidRPr="00F27372">
        <w:rPr>
          <w:rFonts w:ascii="Angsana New" w:hAnsi="Angsana New" w:hint="cs"/>
          <w:sz w:val="28"/>
          <w:szCs w:val="28"/>
          <w:cs/>
        </w:rPr>
        <w:t>ดอลลาร์ออสเตรเลีย</w:t>
      </w:r>
      <w:r w:rsidR="008B231F" w:rsidRPr="00F27372">
        <w:rPr>
          <w:rFonts w:ascii="Angsana New" w:hAnsi="Angsana New"/>
          <w:sz w:val="28"/>
          <w:szCs w:val="28"/>
        </w:rPr>
        <w:t xml:space="preserve"> </w:t>
      </w:r>
      <w:r w:rsidR="00630A1C" w:rsidRPr="00F27372">
        <w:rPr>
          <w:rFonts w:ascii="Angsana New" w:hAnsi="Angsana New" w:hint="cs"/>
          <w:sz w:val="28"/>
          <w:szCs w:val="28"/>
          <w:cs/>
        </w:rPr>
        <w:t xml:space="preserve">หรือเทียบเท่า </w:t>
      </w:r>
      <w:r w:rsidR="00835A9F" w:rsidRPr="00835A9F">
        <w:rPr>
          <w:rFonts w:ascii="Angsana New" w:hAnsi="Angsana New"/>
          <w:sz w:val="28"/>
          <w:szCs w:val="28"/>
        </w:rPr>
        <w:t>61</w:t>
      </w:r>
      <w:r w:rsidR="00240D80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266</w:t>
      </w:r>
      <w:r w:rsidR="00240D80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167</w:t>
      </w:r>
      <w:r w:rsidR="00240D80" w:rsidRPr="00F27372">
        <w:rPr>
          <w:rFonts w:ascii="Angsana New" w:hAnsi="Angsana New"/>
          <w:sz w:val="28"/>
          <w:szCs w:val="28"/>
        </w:rPr>
        <w:t xml:space="preserve"> </w:t>
      </w:r>
      <w:r w:rsidR="001A12B3" w:rsidRPr="00F27372">
        <w:rPr>
          <w:rFonts w:ascii="Angsana New" w:hAnsi="Angsana New" w:hint="cs"/>
          <w:sz w:val="28"/>
          <w:szCs w:val="28"/>
          <w:cs/>
        </w:rPr>
        <w:t xml:space="preserve">บาท </w:t>
      </w:r>
    </w:p>
    <w:p w14:paraId="1B26B7FB" w14:textId="2060EEF5" w:rsidR="003D59C0" w:rsidRPr="00F27372" w:rsidRDefault="00A64590" w:rsidP="001106FA">
      <w:pPr>
        <w:overflowPunct/>
        <w:autoSpaceDE/>
        <w:autoSpaceDN/>
        <w:adjustRightInd/>
        <w:ind w:left="855" w:hanging="308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F27372">
        <w:rPr>
          <w:rFonts w:ascii="Angsana New" w:hAnsi="Angsana New"/>
          <w:sz w:val="28"/>
          <w:szCs w:val="28"/>
          <w:vertAlign w:val="superscript"/>
        </w:rPr>
        <w:t>(</w:t>
      </w:r>
      <w:r w:rsidR="00835A9F" w:rsidRPr="00835A9F">
        <w:rPr>
          <w:rFonts w:ascii="Angsana New" w:hAnsi="Angsana New"/>
          <w:sz w:val="28"/>
          <w:szCs w:val="28"/>
          <w:vertAlign w:val="superscript"/>
        </w:rPr>
        <w:t>2</w:t>
      </w:r>
      <w:r w:rsidR="00F176A2" w:rsidRPr="00F27372">
        <w:rPr>
          <w:rFonts w:ascii="Angsana New" w:hAnsi="Angsana New"/>
          <w:sz w:val="28"/>
          <w:szCs w:val="28"/>
          <w:vertAlign w:val="superscript"/>
        </w:rPr>
        <w:t>)</w:t>
      </w:r>
      <w:r w:rsidR="00F176A2" w:rsidRPr="00F27372">
        <w:rPr>
          <w:rFonts w:ascii="Angsana New" w:hAnsi="Angsana New"/>
          <w:sz w:val="28"/>
          <w:szCs w:val="28"/>
        </w:rPr>
        <w:t xml:space="preserve"> </w:t>
      </w:r>
      <w:r w:rsidR="00433C5C" w:rsidRPr="00F27372">
        <w:rPr>
          <w:rFonts w:ascii="Angsana New" w:hAnsi="Angsana New"/>
          <w:sz w:val="28"/>
          <w:szCs w:val="28"/>
          <w:cs/>
        </w:rPr>
        <w:tab/>
      </w:r>
      <w:r w:rsidR="009B5987" w:rsidRPr="00F273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835A9F" w:rsidRPr="00835A9F">
        <w:rPr>
          <w:rFonts w:ascii="Angsana New" w:hAnsi="Angsana New"/>
          <w:spacing w:val="-2"/>
          <w:sz w:val="28"/>
          <w:szCs w:val="28"/>
        </w:rPr>
        <w:t>31</w:t>
      </w:r>
      <w:r w:rsidR="009B5987" w:rsidRPr="00F27372">
        <w:rPr>
          <w:rFonts w:ascii="Angsana New" w:hAnsi="Angsana New"/>
          <w:spacing w:val="-2"/>
          <w:sz w:val="28"/>
          <w:szCs w:val="28"/>
        </w:rPr>
        <w:t xml:space="preserve"> </w:t>
      </w:r>
      <w:r w:rsidR="009B5987" w:rsidRPr="00F27372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="009B5987" w:rsidRPr="00F27372">
        <w:rPr>
          <w:rFonts w:ascii="Angsana New" w:hAnsi="Angsana New"/>
          <w:spacing w:val="-2"/>
          <w:sz w:val="28"/>
          <w:szCs w:val="28"/>
        </w:rPr>
        <w:t xml:space="preserve"> </w:t>
      </w:r>
      <w:r w:rsidR="00835A9F" w:rsidRPr="00835A9F">
        <w:rPr>
          <w:rFonts w:ascii="Angsana New" w:hAnsi="Angsana New" w:hint="cs"/>
          <w:sz w:val="28"/>
          <w:szCs w:val="28"/>
        </w:rPr>
        <w:t>256</w:t>
      </w:r>
      <w:r w:rsidR="00835A9F" w:rsidRPr="00835A9F">
        <w:rPr>
          <w:rFonts w:ascii="Angsana New" w:hAnsi="Angsana New"/>
          <w:sz w:val="28"/>
          <w:szCs w:val="28"/>
        </w:rPr>
        <w:t>6</w:t>
      </w:r>
      <w:r w:rsidR="009B5987" w:rsidRPr="00F27372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="009B5987" w:rsidRPr="00F27372">
        <w:rPr>
          <w:rFonts w:ascii="Angsana New" w:hAnsi="Angsana New"/>
          <w:sz w:val="28"/>
          <w:szCs w:val="28"/>
          <w:cs/>
        </w:rPr>
        <w:t>ทรัสต์รีซีท</w:t>
      </w:r>
      <w:r w:rsidR="009B5987" w:rsidRPr="00F27372">
        <w:rPr>
          <w:rFonts w:ascii="Angsana New" w:hAnsi="Angsana New" w:hint="cs"/>
          <w:sz w:val="28"/>
          <w:szCs w:val="28"/>
          <w:cs/>
        </w:rPr>
        <w:t xml:space="preserve">ที่ออกโดยธนาคารพาณิชย์ในประเทศแห่งหนึ่ง </w:t>
      </w:r>
      <w:r w:rsidR="009B5987" w:rsidRPr="00F27372">
        <w:rPr>
          <w:rFonts w:ascii="Angsana New" w:hAnsi="Angsana New"/>
          <w:sz w:val="28"/>
          <w:szCs w:val="28"/>
          <w:cs/>
        </w:rPr>
        <w:t xml:space="preserve">จำนวน </w:t>
      </w:r>
      <w:r w:rsidR="00835A9F" w:rsidRPr="00835A9F">
        <w:rPr>
          <w:rFonts w:ascii="Angsana New" w:hAnsi="Angsana New"/>
          <w:sz w:val="28"/>
          <w:szCs w:val="28"/>
        </w:rPr>
        <w:t>1</w:t>
      </w:r>
      <w:r w:rsidR="000C0888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565</w:t>
      </w:r>
      <w:r w:rsidR="000C0888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286</w:t>
      </w:r>
      <w:r w:rsidR="00E73576" w:rsidRPr="00F27372">
        <w:rPr>
          <w:rFonts w:ascii="Angsana New" w:hAnsi="Angsana New" w:hint="cs"/>
          <w:sz w:val="28"/>
          <w:szCs w:val="28"/>
          <w:cs/>
        </w:rPr>
        <w:t xml:space="preserve"> </w:t>
      </w:r>
      <w:r w:rsidR="009B5987" w:rsidRPr="00F27372">
        <w:rPr>
          <w:rFonts w:ascii="Angsana New" w:hAnsi="Angsana New"/>
          <w:sz w:val="28"/>
          <w:szCs w:val="28"/>
          <w:cs/>
        </w:rPr>
        <w:t xml:space="preserve">ดอลลาร์สหรัฐฯ </w:t>
      </w:r>
      <w:r w:rsidR="009B5987" w:rsidRPr="00F27372">
        <w:rPr>
          <w:rFonts w:ascii="Angsana New" w:hAnsi="Angsana New" w:hint="cs"/>
          <w:sz w:val="28"/>
          <w:szCs w:val="28"/>
          <w:cs/>
        </w:rPr>
        <w:t xml:space="preserve">และจำนวน </w:t>
      </w:r>
      <w:r w:rsidR="00835A9F" w:rsidRPr="00835A9F">
        <w:rPr>
          <w:rFonts w:ascii="Angsana New" w:hAnsi="Angsana New"/>
          <w:sz w:val="28"/>
          <w:szCs w:val="28"/>
        </w:rPr>
        <w:t>267</w:t>
      </w:r>
      <w:r w:rsidR="00ED38BE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250</w:t>
      </w:r>
      <w:r w:rsidR="009B5987" w:rsidRPr="00F27372">
        <w:rPr>
          <w:rFonts w:ascii="Angsana New" w:hAnsi="Angsana New"/>
          <w:sz w:val="28"/>
          <w:szCs w:val="28"/>
        </w:rPr>
        <w:t xml:space="preserve"> </w:t>
      </w:r>
      <w:r w:rsidR="009B5987" w:rsidRPr="00F27372">
        <w:rPr>
          <w:rFonts w:ascii="Angsana New" w:hAnsi="Angsana New" w:hint="cs"/>
          <w:sz w:val="28"/>
          <w:szCs w:val="28"/>
          <w:cs/>
        </w:rPr>
        <w:t xml:space="preserve">ดอลลาร์ออสเตรเลีย </w:t>
      </w:r>
      <w:r w:rsidR="009B5987" w:rsidRPr="00F27372">
        <w:rPr>
          <w:rFonts w:ascii="Angsana New" w:hAnsi="Angsana New"/>
          <w:sz w:val="28"/>
          <w:szCs w:val="28"/>
          <w:cs/>
        </w:rPr>
        <w:t xml:space="preserve">หรือเทียบเท่า </w:t>
      </w:r>
      <w:r w:rsidR="00835A9F" w:rsidRPr="00835A9F">
        <w:rPr>
          <w:rFonts w:ascii="Angsana New" w:hAnsi="Angsana New"/>
          <w:sz w:val="28"/>
          <w:szCs w:val="28"/>
        </w:rPr>
        <w:t>60</w:t>
      </w:r>
      <w:r w:rsidR="00ED38BE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206</w:t>
      </w:r>
      <w:r w:rsidR="00ED38BE" w:rsidRPr="00F27372">
        <w:rPr>
          <w:rFonts w:ascii="Angsana New" w:hAnsi="Angsana New"/>
          <w:sz w:val="28"/>
          <w:szCs w:val="28"/>
        </w:rPr>
        <w:t>,</w:t>
      </w:r>
      <w:r w:rsidR="00835A9F" w:rsidRPr="00835A9F">
        <w:rPr>
          <w:rFonts w:ascii="Angsana New" w:hAnsi="Angsana New"/>
          <w:sz w:val="28"/>
          <w:szCs w:val="28"/>
        </w:rPr>
        <w:t>124</w:t>
      </w:r>
      <w:r w:rsidR="009B5987" w:rsidRPr="00F27372">
        <w:rPr>
          <w:rFonts w:ascii="Angsana New" w:hAnsi="Angsana New"/>
          <w:sz w:val="28"/>
          <w:szCs w:val="28"/>
        </w:rPr>
        <w:t xml:space="preserve"> </w:t>
      </w:r>
      <w:r w:rsidR="009B5987" w:rsidRPr="00F27372">
        <w:rPr>
          <w:rFonts w:ascii="Angsana New" w:hAnsi="Angsana New"/>
          <w:sz w:val="28"/>
          <w:szCs w:val="28"/>
          <w:cs/>
        </w:rPr>
        <w:t>บาท</w:t>
      </w:r>
    </w:p>
    <w:p w14:paraId="30255C19" w14:textId="2CB51F56" w:rsidR="005C0276" w:rsidRPr="00F27372" w:rsidRDefault="008B0586" w:rsidP="001106FA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 w:hint="cs"/>
          <w:sz w:val="32"/>
          <w:szCs w:val="32"/>
          <w:cs/>
        </w:rPr>
        <w:t>วง</w:t>
      </w:r>
      <w:r w:rsidR="00F176A2" w:rsidRPr="00F27372">
        <w:rPr>
          <w:rFonts w:ascii="Angsana New" w:hAnsi="Angsana New"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  <w:r w:rsidR="00F176A2" w:rsidRPr="00F27372">
        <w:rPr>
          <w:rFonts w:ascii="Angsana New" w:hAnsi="Angsana New" w:hint="cs"/>
          <w:sz w:val="32"/>
          <w:szCs w:val="32"/>
          <w:cs/>
        </w:rPr>
        <w:t>ทั้งหมด</w:t>
      </w:r>
      <w:r w:rsidR="003B359A" w:rsidRPr="00F27372">
        <w:rPr>
          <w:rFonts w:ascii="Angsana New" w:hAnsi="Angsana New" w:hint="cs"/>
          <w:sz w:val="32"/>
          <w:szCs w:val="32"/>
          <w:cs/>
        </w:rPr>
        <w:t>ของบริษัท</w:t>
      </w:r>
      <w:r w:rsidR="00F176A2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F176A2" w:rsidRPr="00F27372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</w:t>
      </w:r>
      <w:r w:rsidR="00F176A2" w:rsidRPr="00F27372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835A9F" w:rsidRPr="00835A9F">
        <w:rPr>
          <w:rFonts w:ascii="Angsana New" w:hAnsi="Angsana New"/>
          <w:spacing w:val="-6"/>
          <w:sz w:val="32"/>
          <w:szCs w:val="32"/>
        </w:rPr>
        <w:t>12</w:t>
      </w:r>
      <w:r w:rsidR="00F176A2" w:rsidRPr="00F27372">
        <w:rPr>
          <w:rFonts w:ascii="Angsana New" w:hAnsi="Angsana New"/>
          <w:spacing w:val="-6"/>
          <w:sz w:val="32"/>
          <w:szCs w:val="32"/>
          <w:cs/>
        </w:rPr>
        <w:t>) ของบริษัท สัญญา</w:t>
      </w:r>
      <w:r w:rsidR="00F176A2" w:rsidRPr="00F27372">
        <w:rPr>
          <w:rFonts w:ascii="Angsana New" w:hAnsi="Angsana New" w:hint="cs"/>
          <w:spacing w:val="-6"/>
          <w:sz w:val="32"/>
          <w:szCs w:val="32"/>
          <w:cs/>
        </w:rPr>
        <w:t>ดั</w:t>
      </w:r>
      <w:r w:rsidR="00F176A2" w:rsidRPr="00F27372">
        <w:rPr>
          <w:rFonts w:ascii="Angsana New" w:hAnsi="Angsana New"/>
          <w:spacing w:val="-6"/>
          <w:sz w:val="32"/>
          <w:szCs w:val="32"/>
          <w:cs/>
        </w:rPr>
        <w:t>งกล่าวกำหนดให้บริษัทต้องดำรงสัดส่วนหนี้สินต่อส่วนของผู้ถือหุ้น และสัดส่วนความสามารถในการชำระหนี้ตามที่ระบุไว้ในสัญญา</w:t>
      </w:r>
      <w:r w:rsidR="00F176A2"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D59C0" w:rsidRPr="00F27372">
        <w:rPr>
          <w:rFonts w:ascii="Angsana New" w:hAnsi="Angsana New" w:hint="cs"/>
          <w:spacing w:val="-6"/>
          <w:sz w:val="32"/>
          <w:szCs w:val="32"/>
          <w:cs/>
        </w:rPr>
        <w:t>อย่างไรก็ตาม</w:t>
      </w:r>
      <w:r w:rsidR="00B64093" w:rsidRPr="00F27372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35A9F" w:rsidRPr="00835A9F">
        <w:rPr>
          <w:rFonts w:ascii="Angsana New" w:hAnsi="Angsana New"/>
          <w:sz w:val="32"/>
          <w:szCs w:val="32"/>
        </w:rPr>
        <w:t>10</w:t>
      </w:r>
      <w:r w:rsidR="00B64093" w:rsidRPr="00F27372">
        <w:rPr>
          <w:rFonts w:ascii="Angsana New" w:hAnsi="Angsana New"/>
          <w:sz w:val="32"/>
          <w:szCs w:val="32"/>
        </w:rPr>
        <w:t xml:space="preserve"> </w:t>
      </w:r>
      <w:r w:rsidR="00B64093" w:rsidRPr="00F27372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835A9F" w:rsidRPr="00835A9F">
        <w:rPr>
          <w:rFonts w:ascii="Angsana New" w:hAnsi="Angsana New"/>
          <w:sz w:val="32"/>
          <w:szCs w:val="32"/>
        </w:rPr>
        <w:t>2566</w:t>
      </w:r>
      <w:r w:rsidR="00B64093" w:rsidRPr="00F27372">
        <w:rPr>
          <w:rFonts w:ascii="Angsana New" w:hAnsi="Angsana New"/>
          <w:sz w:val="32"/>
          <w:szCs w:val="32"/>
        </w:rPr>
        <w:t xml:space="preserve"> </w:t>
      </w:r>
      <w:r w:rsidR="00B64093" w:rsidRPr="00F27372">
        <w:rPr>
          <w:rFonts w:ascii="Angsana New" w:hAnsi="Angsana New"/>
          <w:sz w:val="32"/>
          <w:szCs w:val="32"/>
          <w:cs/>
        </w:rPr>
        <w:t>สถาบันการเงิน</w:t>
      </w:r>
      <w:r w:rsidR="00A64590" w:rsidRPr="00F27372">
        <w:rPr>
          <w:rFonts w:ascii="Angsana New" w:hAnsi="Angsana New" w:hint="cs"/>
          <w:sz w:val="32"/>
          <w:szCs w:val="32"/>
          <w:cs/>
        </w:rPr>
        <w:t>ดังกล่าว</w:t>
      </w:r>
      <w:r w:rsidR="00B64093" w:rsidRPr="00F27372">
        <w:rPr>
          <w:rFonts w:ascii="Angsana New" w:hAnsi="Angsana New"/>
          <w:sz w:val="32"/>
          <w:szCs w:val="32"/>
          <w:cs/>
        </w:rPr>
        <w:t>ยกเลิก</w:t>
      </w:r>
      <w:r w:rsidR="00B64093" w:rsidRPr="00F27372">
        <w:rPr>
          <w:rFonts w:ascii="Angsana New" w:hAnsi="Angsana New" w:hint="cs"/>
          <w:sz w:val="32"/>
          <w:szCs w:val="32"/>
          <w:cs/>
        </w:rPr>
        <w:t>เงื่อนไข</w:t>
      </w:r>
      <w:r w:rsidR="00B64093" w:rsidRPr="00F27372">
        <w:rPr>
          <w:rFonts w:ascii="Angsana New" w:hAnsi="Angsana New"/>
          <w:sz w:val="32"/>
          <w:szCs w:val="32"/>
          <w:cs/>
        </w:rPr>
        <w:t>การดำรงสัดส่วนหนี้สินต่อส่วนของผู้ถือหุ้นและสัดส่วนความสามารถในการชำระหนี้</w:t>
      </w:r>
    </w:p>
    <w:p w14:paraId="192B8970" w14:textId="78D459F4" w:rsidR="00BB58A6" w:rsidRPr="00F27372" w:rsidRDefault="005C0276" w:rsidP="00BB58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pacing w:val="-6"/>
          <w:sz w:val="32"/>
          <w:szCs w:val="32"/>
        </w:rPr>
      </w:pPr>
      <w:r w:rsidRPr="00F27372">
        <w:rPr>
          <w:rFonts w:ascii="Angsana New" w:hAnsi="Angsana New" w:hint="cs"/>
          <w:sz w:val="32"/>
          <w:szCs w:val="32"/>
          <w:cs/>
        </w:rPr>
        <w:t>วงเงินสำหรับตั๋วแลกเงิน</w:t>
      </w:r>
      <w:r w:rsidR="008553A1" w:rsidRPr="00F27372">
        <w:rPr>
          <w:rFonts w:ascii="Angsana New" w:hAnsi="Angsana New" w:hint="cs"/>
          <w:sz w:val="32"/>
          <w:szCs w:val="32"/>
          <w:cs/>
        </w:rPr>
        <w:t>และ/หรือตั๋วสัญญาใช้เงิน และวงเงินเลตเตอร์ออฟเครดิตและ/หรือทรัสต์รีซีทกับสถาบันการเงินในประเทศแห่งหนึ่ง</w:t>
      </w:r>
      <w:r w:rsidR="003B359A" w:rsidRPr="00F27372">
        <w:rPr>
          <w:rFonts w:ascii="Angsana New" w:hAnsi="Angsana New" w:hint="cs"/>
          <w:sz w:val="32"/>
          <w:szCs w:val="32"/>
          <w:cs/>
        </w:rPr>
        <w:t>ของบริษัท</w:t>
      </w:r>
      <w:r w:rsidR="008553A1" w:rsidRPr="00F27372">
        <w:rPr>
          <w:rFonts w:ascii="Angsana New" w:hAnsi="Angsana New" w:hint="cs"/>
          <w:sz w:val="32"/>
          <w:szCs w:val="32"/>
          <w:cs/>
        </w:rPr>
        <w:t>มีการ</w:t>
      </w:r>
      <w:r w:rsidR="00156A1A">
        <w:rPr>
          <w:rFonts w:ascii="Angsana New" w:hAnsi="Angsana New"/>
          <w:sz w:val="32"/>
          <w:szCs w:val="32"/>
          <w:cs/>
        </w:rPr>
        <w:br/>
      </w:r>
      <w:r w:rsidR="008553A1" w:rsidRPr="00F27372">
        <w:rPr>
          <w:rFonts w:ascii="Angsana New" w:hAnsi="Angsana New" w:hint="cs"/>
          <w:sz w:val="32"/>
          <w:szCs w:val="32"/>
          <w:cs/>
        </w:rPr>
        <w:t xml:space="preserve">ค้ำประกันโดยเงินฝากธนาคารประเภทฝากประจำ </w:t>
      </w:r>
      <w:r w:rsidR="00835A9F" w:rsidRPr="00835A9F">
        <w:rPr>
          <w:rFonts w:ascii="Angsana New" w:hAnsi="Angsana New"/>
          <w:sz w:val="32"/>
          <w:szCs w:val="32"/>
        </w:rPr>
        <w:t>12</w:t>
      </w:r>
      <w:r w:rsidR="008553A1" w:rsidRPr="00F27372">
        <w:rPr>
          <w:rFonts w:ascii="Angsana New" w:hAnsi="Angsana New"/>
          <w:sz w:val="32"/>
          <w:szCs w:val="32"/>
        </w:rPr>
        <w:t xml:space="preserve"> </w:t>
      </w:r>
      <w:r w:rsidR="008553A1" w:rsidRPr="00F27372">
        <w:rPr>
          <w:rFonts w:ascii="Angsana New" w:hAnsi="Angsana New" w:hint="cs"/>
          <w:sz w:val="32"/>
          <w:szCs w:val="32"/>
          <w:cs/>
        </w:rPr>
        <w:t xml:space="preserve">เดือน </w:t>
      </w:r>
      <w:r w:rsidR="008553A1" w:rsidRPr="00F27372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835A9F" w:rsidRPr="00835A9F">
        <w:rPr>
          <w:rFonts w:ascii="Angsana New" w:hAnsi="Angsana New"/>
          <w:spacing w:val="-6"/>
          <w:sz w:val="32"/>
          <w:szCs w:val="32"/>
        </w:rPr>
        <w:t>8</w:t>
      </w:r>
      <w:r w:rsidR="008553A1" w:rsidRPr="00F27372">
        <w:rPr>
          <w:rFonts w:ascii="Angsana New" w:hAnsi="Angsana New"/>
          <w:spacing w:val="-6"/>
          <w:sz w:val="32"/>
          <w:szCs w:val="32"/>
          <w:cs/>
        </w:rPr>
        <w:t xml:space="preserve">) </w:t>
      </w:r>
    </w:p>
    <w:p w14:paraId="3BF8DAEF" w14:textId="114EB665" w:rsidR="004143D5" w:rsidRPr="00F27372" w:rsidRDefault="00DB6CF9" w:rsidP="00BB58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E0E06">
        <w:rPr>
          <w:rFonts w:ascii="Angsana New" w:hAnsi="Angsana New"/>
          <w:sz w:val="32"/>
          <w:szCs w:val="32"/>
          <w:cs/>
        </w:rPr>
        <w:t>วงเงินเบิกเกินบัญชี</w:t>
      </w:r>
      <w:r w:rsidR="00CC57AE" w:rsidRPr="008E0E0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835A9F" w:rsidRPr="00835A9F">
        <w:rPr>
          <w:rFonts w:ascii="Angsana New" w:hAnsi="Angsana New"/>
          <w:sz w:val="32"/>
          <w:szCs w:val="32"/>
        </w:rPr>
        <w:t>5</w:t>
      </w:r>
      <w:r w:rsidR="00CC57AE" w:rsidRPr="008E0E06">
        <w:rPr>
          <w:rFonts w:ascii="Angsana New" w:hAnsi="Angsana New"/>
          <w:sz w:val="32"/>
          <w:szCs w:val="32"/>
        </w:rPr>
        <w:t xml:space="preserve"> </w:t>
      </w:r>
      <w:r w:rsidR="00CC57AE" w:rsidRPr="008E0E0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8E0E06">
        <w:rPr>
          <w:rFonts w:ascii="Angsana New" w:hAnsi="Angsana New"/>
          <w:sz w:val="32"/>
          <w:szCs w:val="32"/>
          <w:cs/>
        </w:rPr>
        <w:t>และวงเงินสำหรับตั๋วแลกเงินและ/หรือตั๋วสัญญาใช้เงิน</w:t>
      </w:r>
      <w:r w:rsidR="00CC57AE" w:rsidRPr="008E0E0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835A9F" w:rsidRPr="00835A9F">
        <w:rPr>
          <w:rFonts w:ascii="Angsana New" w:hAnsi="Angsana New"/>
          <w:sz w:val="32"/>
          <w:szCs w:val="32"/>
        </w:rPr>
        <w:t>5</w:t>
      </w:r>
      <w:r w:rsidR="00CC57AE" w:rsidRPr="008E0E06">
        <w:rPr>
          <w:rFonts w:ascii="Angsana New" w:hAnsi="Angsana New"/>
          <w:sz w:val="32"/>
          <w:szCs w:val="32"/>
        </w:rPr>
        <w:t xml:space="preserve"> </w:t>
      </w:r>
      <w:r w:rsidR="00CC57AE" w:rsidRPr="008E0E0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8E0E06">
        <w:rPr>
          <w:rFonts w:ascii="Angsana New" w:hAnsi="Angsana New"/>
          <w:sz w:val="32"/>
          <w:szCs w:val="32"/>
          <w:cs/>
        </w:rPr>
        <w:t>และวงเงินเลตเตอร์ออฟเครดิตและ/</w:t>
      </w:r>
      <w:r w:rsidR="00CC57AE" w:rsidRPr="008E0E06">
        <w:rPr>
          <w:rFonts w:ascii="Angsana New" w:hAnsi="Angsana New"/>
          <w:sz w:val="32"/>
          <w:szCs w:val="32"/>
        </w:rPr>
        <w:br/>
      </w:r>
      <w:r w:rsidRPr="008E0E06">
        <w:rPr>
          <w:rFonts w:ascii="Angsana New" w:hAnsi="Angsana New"/>
          <w:sz w:val="32"/>
          <w:szCs w:val="32"/>
          <w:cs/>
        </w:rPr>
        <w:t>หรือทรัสต์รีซีท</w:t>
      </w:r>
      <w:r w:rsidR="00CC57AE" w:rsidRPr="008E0E06">
        <w:rPr>
          <w:rFonts w:ascii="Angsana New" w:hAnsi="Angsana New"/>
          <w:sz w:val="32"/>
          <w:szCs w:val="32"/>
        </w:rPr>
        <w:t xml:space="preserve"> </w:t>
      </w:r>
      <w:r w:rsidR="00CC57AE" w:rsidRPr="008E0E0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835A9F" w:rsidRPr="00835A9F">
        <w:rPr>
          <w:rFonts w:ascii="Angsana New" w:hAnsi="Angsana New"/>
          <w:sz w:val="32"/>
          <w:szCs w:val="32"/>
        </w:rPr>
        <w:t>25</w:t>
      </w:r>
      <w:r w:rsidR="00CC57AE" w:rsidRPr="008E0E06">
        <w:rPr>
          <w:rFonts w:ascii="Angsana New" w:hAnsi="Angsana New"/>
          <w:sz w:val="32"/>
          <w:szCs w:val="32"/>
        </w:rPr>
        <w:t xml:space="preserve"> </w:t>
      </w:r>
      <w:r w:rsidR="00CC57AE" w:rsidRPr="008E0E06">
        <w:rPr>
          <w:rFonts w:ascii="Angsana New" w:hAnsi="Angsana New" w:hint="cs"/>
          <w:sz w:val="32"/>
          <w:szCs w:val="32"/>
          <w:cs/>
        </w:rPr>
        <w:t>ล้านบาท</w:t>
      </w:r>
      <w:r w:rsidR="00BF0655" w:rsidRPr="008E0E06">
        <w:rPr>
          <w:rFonts w:ascii="Angsana New" w:hAnsi="Angsana New" w:hint="cs"/>
          <w:sz w:val="32"/>
          <w:szCs w:val="32"/>
          <w:cs/>
        </w:rPr>
        <w:t xml:space="preserve"> </w:t>
      </w:r>
      <w:r w:rsidRPr="008E0E06">
        <w:rPr>
          <w:rFonts w:ascii="Angsana New" w:hAnsi="Angsana New" w:hint="cs"/>
          <w:sz w:val="32"/>
          <w:szCs w:val="32"/>
          <w:cs/>
        </w:rPr>
        <w:t>กับสถาบันการเงินในประเทศแห่งหนึ่งของ</w:t>
      </w:r>
      <w:r w:rsidRPr="008E0E06">
        <w:rPr>
          <w:rFonts w:ascii="Angsana New" w:hAnsi="Angsana New"/>
          <w:sz w:val="32"/>
          <w:szCs w:val="32"/>
          <w:cs/>
        </w:rPr>
        <w:t>บริษัท</w:t>
      </w:r>
      <w:r w:rsidRPr="008E0E06">
        <w:rPr>
          <w:rFonts w:ascii="Angsana New" w:hAnsi="Angsana New" w:hint="cs"/>
          <w:sz w:val="32"/>
          <w:szCs w:val="32"/>
          <w:cs/>
        </w:rPr>
        <w:t>ย่อย</w:t>
      </w:r>
      <w:r w:rsidRPr="008E0E06">
        <w:rPr>
          <w:rFonts w:ascii="Angsana New" w:hAnsi="Angsana New"/>
          <w:sz w:val="32"/>
          <w:szCs w:val="32"/>
          <w:cs/>
        </w:rPr>
        <w:t xml:space="preserve"> มีการค้ำประกัน</w:t>
      </w:r>
      <w:r w:rsidRPr="008E0E06">
        <w:rPr>
          <w:rFonts w:ascii="Angsana New" w:hAnsi="Angsana New" w:hint="cs"/>
          <w:sz w:val="32"/>
          <w:szCs w:val="32"/>
          <w:cs/>
        </w:rPr>
        <w:t>โดยบริษัท</w:t>
      </w:r>
    </w:p>
    <w:p w14:paraId="7FDD96C3" w14:textId="38A9929E" w:rsidR="00DB6CF9" w:rsidRPr="00F27372" w:rsidRDefault="00DB6CF9" w:rsidP="008553A1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  <w:sectPr w:rsidR="00DB6CF9" w:rsidRPr="00F27372" w:rsidSect="00DB6CF9">
          <w:pgSz w:w="16839" w:h="11907" w:orient="landscape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2F236C13" w14:textId="353D1D95" w:rsidR="003525CA" w:rsidRPr="00F27372" w:rsidRDefault="00835A9F" w:rsidP="0049302B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35A9F"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3525CA" w:rsidRPr="00F27372">
        <w:rPr>
          <w:rFonts w:ascii="Angsana New" w:hAnsi="Angsana New"/>
          <w:b/>
          <w:bCs/>
          <w:sz w:val="32"/>
          <w:szCs w:val="32"/>
        </w:rPr>
        <w:t>.</w:t>
      </w:r>
      <w:r w:rsidR="004143D5" w:rsidRPr="00F27372">
        <w:rPr>
          <w:rFonts w:ascii="Angsana New" w:hAnsi="Angsana New"/>
          <w:b/>
          <w:bCs/>
          <w:sz w:val="32"/>
          <w:szCs w:val="32"/>
        </w:rPr>
        <w:tab/>
      </w:r>
      <w:r w:rsidR="003525CA" w:rsidRPr="00F27372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7CF5EC1E" w14:textId="1C3D78F3" w:rsidR="003525CA" w:rsidRPr="00F27372" w:rsidRDefault="003525CA" w:rsidP="00CA2B93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F27372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เจ้าหนี้การค้าและเจ้าหนี้หมุนเวียนอื่น </w:t>
      </w:r>
      <w:r w:rsidR="00D62503"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ณ 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="00175F83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B16A82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175F83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="00634BA3" w:rsidRPr="00F27372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91079A" w:rsidRPr="00F2737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910022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910022"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D62503"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91079A" w:rsidRPr="00F27372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Pr="00F27372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170253A" w14:textId="26608E31" w:rsidR="003525CA" w:rsidRPr="00F27372" w:rsidRDefault="003525CA" w:rsidP="004474E6">
      <w:pPr>
        <w:overflowPunct/>
        <w:autoSpaceDE/>
        <w:autoSpaceDN/>
        <w:adjustRightInd/>
        <w:spacing w:before="120"/>
        <w:ind w:left="360" w:right="-14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F27372">
        <w:rPr>
          <w:rFonts w:asciiTheme="majorBidi" w:hAnsiTheme="majorBidi" w:cstheme="majorBidi"/>
          <w:b/>
          <w:bCs/>
          <w:cs/>
        </w:rPr>
        <w:t>หน่วย</w:t>
      </w:r>
      <w:r w:rsidRPr="00F27372">
        <w:rPr>
          <w:rFonts w:asciiTheme="majorBidi" w:hAnsiTheme="majorBidi" w:cstheme="majorBidi"/>
          <w:b/>
          <w:bCs/>
        </w:rPr>
        <w:t xml:space="preserve"> : </w:t>
      </w:r>
      <w:r w:rsidRPr="00F27372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8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738"/>
        <w:gridCol w:w="1200"/>
        <w:gridCol w:w="148"/>
        <w:gridCol w:w="1200"/>
        <w:gridCol w:w="148"/>
        <w:gridCol w:w="1181"/>
        <w:gridCol w:w="148"/>
        <w:gridCol w:w="1200"/>
      </w:tblGrid>
      <w:tr w:rsidR="0025655B" w:rsidRPr="00F27372" w14:paraId="37CD0427" w14:textId="77777777" w:rsidTr="00CB54F6">
        <w:trPr>
          <w:trHeight w:val="136"/>
        </w:trPr>
        <w:tc>
          <w:tcPr>
            <w:tcW w:w="2907" w:type="dxa"/>
          </w:tcPr>
          <w:p w14:paraId="2CB22DEB" w14:textId="77777777" w:rsidR="0025655B" w:rsidRPr="00F27372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A986E55" w14:textId="0DEE0960" w:rsidR="0025655B" w:rsidRPr="00F27372" w:rsidRDefault="0025655B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หมายเหตุ</w:t>
            </w:r>
          </w:p>
        </w:tc>
        <w:tc>
          <w:tcPr>
            <w:tcW w:w="2548" w:type="dxa"/>
            <w:gridSpan w:val="3"/>
          </w:tcPr>
          <w:p w14:paraId="49144763" w14:textId="516D9DE3" w:rsidR="0025655B" w:rsidRPr="00F27372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1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148" w:type="dxa"/>
          </w:tcPr>
          <w:p w14:paraId="6B548F42" w14:textId="34FC2B42" w:rsidR="0025655B" w:rsidRPr="00F27372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9" w:type="dxa"/>
            <w:gridSpan w:val="3"/>
          </w:tcPr>
          <w:p w14:paraId="2608B9CF" w14:textId="0465AF2D" w:rsidR="0025655B" w:rsidRPr="00F27372" w:rsidRDefault="0025655B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83D79" w:rsidRPr="00F27372" w14:paraId="1D34A4D3" w14:textId="77777777" w:rsidTr="00D6246D">
        <w:trPr>
          <w:trHeight w:val="136"/>
        </w:trPr>
        <w:tc>
          <w:tcPr>
            <w:tcW w:w="2907" w:type="dxa"/>
          </w:tcPr>
          <w:p w14:paraId="68DD8280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4E45453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1683B63E" w14:textId="7AC7792F" w:rsidR="00783D79" w:rsidRPr="00F27372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5F323F1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6BB6AFF6" w14:textId="5180FD6E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360"/>
              <w:jc w:val="right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A896148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1" w:type="dxa"/>
          </w:tcPr>
          <w:p w14:paraId="6365FD2B" w14:textId="5C873A74" w:rsidR="00783D79" w:rsidRPr="00F27372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AAE37AE" w14:textId="77777777" w:rsidR="00783D79" w:rsidRPr="00F27372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689AFEFA" w14:textId="4ADA57A5" w:rsidR="00783D79" w:rsidRPr="00F27372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16A82" w:rsidRPr="00F27372" w14:paraId="75228C94" w14:textId="77777777" w:rsidTr="00D6246D">
        <w:trPr>
          <w:trHeight w:val="136"/>
        </w:trPr>
        <w:tc>
          <w:tcPr>
            <w:tcW w:w="2907" w:type="dxa"/>
          </w:tcPr>
          <w:p w14:paraId="41EDA344" w14:textId="77777777" w:rsidR="00B16A82" w:rsidRPr="00F27372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8" w:type="dxa"/>
          </w:tcPr>
          <w:p w14:paraId="549D3195" w14:textId="77777777" w:rsidR="00B16A82" w:rsidRPr="00F27372" w:rsidRDefault="00B16A82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2D83FEB7" w14:textId="5D07D4D3" w:rsidR="00B16A82" w:rsidRPr="00F27372" w:rsidRDefault="00835A9F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 มิถุนายน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8" w:type="dxa"/>
          </w:tcPr>
          <w:p w14:paraId="7EAA9BD2" w14:textId="77777777" w:rsidR="00B16A82" w:rsidRPr="00F27372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2E3B90CC" w14:textId="3E1BFDF8" w:rsidR="00B16A82" w:rsidRPr="00F27372" w:rsidRDefault="00835A9F" w:rsidP="00DC2ADA">
            <w:pPr>
              <w:spacing w:line="320" w:lineRule="exact"/>
              <w:ind w:left="-18" w:right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8" w:type="dxa"/>
          </w:tcPr>
          <w:p w14:paraId="3BCF874D" w14:textId="4917B9B1" w:rsidR="00B16A82" w:rsidRPr="00F27372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1" w:type="dxa"/>
          </w:tcPr>
          <w:p w14:paraId="5C95F98B" w14:textId="16E28FDB" w:rsidR="00B16A82" w:rsidRPr="00F27372" w:rsidRDefault="00835A9F" w:rsidP="00DC2AD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 มิถุนายน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8" w:type="dxa"/>
          </w:tcPr>
          <w:p w14:paraId="698F9215" w14:textId="25DE4F53" w:rsidR="00B16A82" w:rsidRPr="00F27372" w:rsidRDefault="00B16A82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23866021" w14:textId="15106967" w:rsidR="00B16A82" w:rsidRPr="00F27372" w:rsidRDefault="00835A9F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3D79" w:rsidRPr="00F27372" w14:paraId="72DDD66A" w14:textId="65E75758" w:rsidTr="00D6246D">
        <w:trPr>
          <w:trHeight w:val="136"/>
        </w:trPr>
        <w:tc>
          <w:tcPr>
            <w:tcW w:w="2907" w:type="dxa"/>
            <w:vAlign w:val="bottom"/>
          </w:tcPr>
          <w:p w14:paraId="49A6F29D" w14:textId="2F79BDE6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</w:rPr>
            </w:pPr>
            <w:r w:rsidRPr="00F27372">
              <w:rPr>
                <w:rFonts w:ascii="Angsana New" w:hAnsi="Angsana New"/>
                <w:color w:val="000000"/>
                <w:cs/>
              </w:rPr>
              <w:t>เจ้าหนี้การค้า</w:t>
            </w:r>
            <w:r w:rsidRPr="00F27372">
              <w:rPr>
                <w:rFonts w:ascii="Angsana New" w:hAnsi="Angsana New"/>
                <w:color w:val="000000"/>
              </w:rPr>
              <w:t xml:space="preserve"> - </w:t>
            </w:r>
            <w:r w:rsidRPr="00F27372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71448033" w14:textId="77777777" w:rsidR="00783D79" w:rsidRPr="00F27372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4B6469B" w14:textId="2B6B64AE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540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421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472</w:t>
            </w:r>
          </w:p>
        </w:tc>
        <w:tc>
          <w:tcPr>
            <w:tcW w:w="148" w:type="dxa"/>
          </w:tcPr>
          <w:p w14:paraId="25420EED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E09C1AF" w14:textId="30CE0904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523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707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944</w:t>
            </w:r>
          </w:p>
        </w:tc>
        <w:tc>
          <w:tcPr>
            <w:tcW w:w="148" w:type="dxa"/>
          </w:tcPr>
          <w:p w14:paraId="7FBF6C6A" w14:textId="273D198B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D6B6498" w14:textId="0A2470DE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518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018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799</w:t>
            </w:r>
          </w:p>
        </w:tc>
        <w:tc>
          <w:tcPr>
            <w:tcW w:w="148" w:type="dxa"/>
          </w:tcPr>
          <w:p w14:paraId="270D88F5" w14:textId="2865333D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6DAF22FB" w14:textId="387F40B7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501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159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871</w:t>
            </w:r>
          </w:p>
        </w:tc>
      </w:tr>
      <w:tr w:rsidR="00783D79" w:rsidRPr="00F27372" w14:paraId="671C0926" w14:textId="77777777" w:rsidTr="00D6246D">
        <w:trPr>
          <w:trHeight w:val="136"/>
        </w:trPr>
        <w:tc>
          <w:tcPr>
            <w:tcW w:w="2907" w:type="dxa"/>
          </w:tcPr>
          <w:p w14:paraId="48FBDE0E" w14:textId="75D38349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27372">
              <w:rPr>
                <w:rFonts w:ascii="Angsana New" w:hAnsi="Angsana New" w:hint="cs"/>
                <w:color w:val="000000"/>
                <w:cs/>
              </w:rPr>
              <w:t xml:space="preserve">เจ้าหนี้การค้า </w:t>
            </w:r>
            <w:r w:rsidRPr="00F27372">
              <w:rPr>
                <w:rFonts w:ascii="Angsana New" w:hAnsi="Angsana New"/>
                <w:color w:val="000000"/>
              </w:rPr>
              <w:t xml:space="preserve">- </w:t>
            </w:r>
            <w:r w:rsidRPr="00F27372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738" w:type="dxa"/>
          </w:tcPr>
          <w:p w14:paraId="0182A511" w14:textId="2500D163" w:rsidR="00783D79" w:rsidRPr="00F27372" w:rsidRDefault="00835A9F" w:rsidP="00DC2ADA">
            <w:pPr>
              <w:overflowPunct/>
              <w:autoSpaceDE/>
              <w:autoSpaceDN/>
              <w:adjustRightInd/>
              <w:spacing w:line="320" w:lineRule="exact"/>
              <w:ind w:left="-18" w:right="-180" w:hanging="216"/>
              <w:jc w:val="center"/>
              <w:textAlignment w:val="auto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23</w:t>
            </w:r>
          </w:p>
        </w:tc>
        <w:tc>
          <w:tcPr>
            <w:tcW w:w="1200" w:type="dxa"/>
          </w:tcPr>
          <w:p w14:paraId="0C0338D2" w14:textId="55F0BB81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342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110</w:t>
            </w:r>
          </w:p>
        </w:tc>
        <w:tc>
          <w:tcPr>
            <w:tcW w:w="148" w:type="dxa"/>
          </w:tcPr>
          <w:p w14:paraId="3D784B58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77D1DFCA" w14:textId="5E1F2C21" w:rsidR="00783D79" w:rsidRPr="00F27372" w:rsidRDefault="00783D79" w:rsidP="00DC2ADA">
            <w:pPr>
              <w:tabs>
                <w:tab w:val="decimal" w:pos="59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72A79A3E" w14:textId="5C4C57D1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DBFD3BC" w14:textId="7FE9193C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3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751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594</w:t>
            </w:r>
          </w:p>
        </w:tc>
        <w:tc>
          <w:tcPr>
            <w:tcW w:w="148" w:type="dxa"/>
          </w:tcPr>
          <w:p w14:paraId="23A0F4F2" w14:textId="25BFE4F8" w:rsidR="00783D79" w:rsidRPr="00F27372" w:rsidRDefault="00783D79" w:rsidP="00DC2ADA">
            <w:pPr>
              <w:tabs>
                <w:tab w:val="decimal" w:pos="979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2D52C95" w14:textId="03C9ABFC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2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834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266</w:t>
            </w:r>
          </w:p>
        </w:tc>
      </w:tr>
      <w:tr w:rsidR="00783D79" w:rsidRPr="00F27372" w14:paraId="2F407304" w14:textId="2E668ACC" w:rsidTr="00D6246D">
        <w:trPr>
          <w:trHeight w:val="136"/>
        </w:trPr>
        <w:tc>
          <w:tcPr>
            <w:tcW w:w="2907" w:type="dxa"/>
          </w:tcPr>
          <w:p w14:paraId="6A4C773A" w14:textId="39B2373F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27372">
              <w:rPr>
                <w:rFonts w:ascii="Angsana New" w:hAnsi="Angsana New"/>
                <w:color w:val="000000"/>
                <w:cs/>
              </w:rPr>
              <w:t>เจ้าหนี้อื่น</w:t>
            </w:r>
            <w:r w:rsidRPr="00F27372">
              <w:rPr>
                <w:rFonts w:ascii="Angsana New" w:hAnsi="Angsana New"/>
                <w:color w:val="000000"/>
              </w:rPr>
              <w:t xml:space="preserve"> - </w:t>
            </w:r>
            <w:r w:rsidRPr="00F27372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186F0A35" w14:textId="654C65D2" w:rsidR="00783D79" w:rsidRPr="00F27372" w:rsidRDefault="00783D79" w:rsidP="00DC2ADA">
            <w:pPr>
              <w:tabs>
                <w:tab w:val="decimal" w:pos="486"/>
              </w:tabs>
              <w:overflowPunct/>
              <w:autoSpaceDE/>
              <w:autoSpaceDN/>
              <w:adjustRightInd/>
              <w:spacing w:line="320" w:lineRule="exact"/>
              <w:ind w:left="-18" w:right="338" w:hanging="216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1286D26D" w14:textId="48FD0E39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65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593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319</w:t>
            </w:r>
          </w:p>
        </w:tc>
        <w:tc>
          <w:tcPr>
            <w:tcW w:w="148" w:type="dxa"/>
          </w:tcPr>
          <w:p w14:paraId="0EE619EF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19E96DF6" w14:textId="39D5E8DF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49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249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148" w:type="dxa"/>
          </w:tcPr>
          <w:p w14:paraId="594357B8" w14:textId="61ABE12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3405A528" w14:textId="5B5C90E4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64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546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774</w:t>
            </w:r>
          </w:p>
        </w:tc>
        <w:tc>
          <w:tcPr>
            <w:tcW w:w="148" w:type="dxa"/>
          </w:tcPr>
          <w:p w14:paraId="17B853E5" w14:textId="30EA9FEA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0789098F" w14:textId="69A66CBD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46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716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518</w:t>
            </w:r>
          </w:p>
        </w:tc>
      </w:tr>
      <w:tr w:rsidR="00783D79" w:rsidRPr="00F27372" w14:paraId="54B12D93" w14:textId="02210D44" w:rsidTr="00D6246D">
        <w:trPr>
          <w:trHeight w:val="136"/>
        </w:trPr>
        <w:tc>
          <w:tcPr>
            <w:tcW w:w="2907" w:type="dxa"/>
          </w:tcPr>
          <w:p w14:paraId="7494B2D6" w14:textId="77777777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27372">
              <w:rPr>
                <w:rFonts w:ascii="Angsana New" w:hAnsi="Angsana New" w:hint="cs"/>
                <w:color w:val="000000"/>
                <w:cs/>
              </w:rPr>
              <w:t>เจ้าหนี้ค่าซื้อสินทรัพย์ถาวร</w:t>
            </w:r>
          </w:p>
        </w:tc>
        <w:tc>
          <w:tcPr>
            <w:tcW w:w="738" w:type="dxa"/>
          </w:tcPr>
          <w:p w14:paraId="24363727" w14:textId="1B0838EF" w:rsidR="00783D79" w:rsidRPr="00F27372" w:rsidRDefault="00835A9F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5</w:t>
            </w:r>
            <w:r w:rsidR="00783D79" w:rsidRPr="00F27372">
              <w:rPr>
                <w:rFonts w:ascii="Angsana New" w:hAnsi="Angsana New"/>
              </w:rPr>
              <w:t>.</w:t>
            </w:r>
            <w:r w:rsidRPr="00835A9F">
              <w:rPr>
                <w:rFonts w:ascii="Angsana New" w:hAnsi="Angsana New"/>
              </w:rPr>
              <w:t>1</w:t>
            </w:r>
          </w:p>
        </w:tc>
        <w:tc>
          <w:tcPr>
            <w:tcW w:w="1200" w:type="dxa"/>
          </w:tcPr>
          <w:p w14:paraId="079DB26F" w14:textId="4397B82A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9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724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483</w:t>
            </w:r>
          </w:p>
        </w:tc>
        <w:tc>
          <w:tcPr>
            <w:tcW w:w="148" w:type="dxa"/>
          </w:tcPr>
          <w:p w14:paraId="42DD3142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3020B384" w14:textId="31A63378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10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932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48" w:type="dxa"/>
          </w:tcPr>
          <w:p w14:paraId="47D2F503" w14:textId="3B7C71A6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60A7F50E" w14:textId="417089E6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9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724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483</w:t>
            </w:r>
          </w:p>
        </w:tc>
        <w:tc>
          <w:tcPr>
            <w:tcW w:w="148" w:type="dxa"/>
          </w:tcPr>
          <w:p w14:paraId="7FF67871" w14:textId="4161D151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030E3FC5" w14:textId="1E555E15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10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932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769</w:t>
            </w:r>
          </w:p>
        </w:tc>
      </w:tr>
      <w:tr w:rsidR="00783D79" w:rsidRPr="00F27372" w14:paraId="46C52BB8" w14:textId="5C7C28DB" w:rsidTr="00D6246D">
        <w:trPr>
          <w:trHeight w:val="136"/>
        </w:trPr>
        <w:tc>
          <w:tcPr>
            <w:tcW w:w="2907" w:type="dxa"/>
          </w:tcPr>
          <w:p w14:paraId="21789FBF" w14:textId="56D65B42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27372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  <w:r w:rsidR="00E73576" w:rsidRPr="00F27372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E73576" w:rsidRPr="00F27372">
              <w:rPr>
                <w:rFonts w:ascii="Angsana New" w:hAnsi="Angsana New"/>
                <w:color w:val="000000"/>
              </w:rPr>
              <w:t xml:space="preserve">- </w:t>
            </w:r>
            <w:r w:rsidR="00E73576" w:rsidRPr="00F27372">
              <w:rPr>
                <w:rFonts w:ascii="Angsana New" w:hAnsi="Angsana New" w:hint="cs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333C78B2" w14:textId="77777777" w:rsidR="00783D79" w:rsidRPr="00F27372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B952B98" w14:textId="365094D8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44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929</w:t>
            </w:r>
            <w:r w:rsidR="00853506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387</w:t>
            </w:r>
          </w:p>
        </w:tc>
        <w:tc>
          <w:tcPr>
            <w:tcW w:w="148" w:type="dxa"/>
          </w:tcPr>
          <w:p w14:paraId="48BD5D4B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41BD3C19" w14:textId="3CD49199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66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091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148" w:type="dxa"/>
          </w:tcPr>
          <w:p w14:paraId="14B62B75" w14:textId="61CAF245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1DA5115A" w14:textId="235CC9C2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44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043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360</w:t>
            </w:r>
          </w:p>
        </w:tc>
        <w:tc>
          <w:tcPr>
            <w:tcW w:w="148" w:type="dxa"/>
          </w:tcPr>
          <w:p w14:paraId="7C11F7E1" w14:textId="09730C21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BADD4B0" w14:textId="29201352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64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288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049</w:t>
            </w:r>
          </w:p>
        </w:tc>
      </w:tr>
      <w:tr w:rsidR="00783D79" w:rsidRPr="00F27372" w14:paraId="7D3F2FCA" w14:textId="77777777" w:rsidTr="00D6246D">
        <w:trPr>
          <w:trHeight w:val="136"/>
        </w:trPr>
        <w:tc>
          <w:tcPr>
            <w:tcW w:w="2907" w:type="dxa"/>
          </w:tcPr>
          <w:p w14:paraId="125CA4A9" w14:textId="40746D4D" w:rsidR="00783D79" w:rsidRPr="00F27372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27372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  <w:r w:rsidRPr="00F27372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F27372">
              <w:rPr>
                <w:rFonts w:ascii="Angsana New" w:hAnsi="Angsana New"/>
                <w:color w:val="000000"/>
              </w:rPr>
              <w:t xml:space="preserve">- </w:t>
            </w:r>
            <w:r w:rsidRPr="00F27372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738" w:type="dxa"/>
          </w:tcPr>
          <w:p w14:paraId="0725A837" w14:textId="48A84385" w:rsidR="00783D79" w:rsidRPr="00F27372" w:rsidRDefault="00835A9F" w:rsidP="00DC2ADA">
            <w:pPr>
              <w:overflowPunct/>
              <w:autoSpaceDE/>
              <w:autoSpaceDN/>
              <w:adjustRightInd/>
              <w:spacing w:line="320" w:lineRule="exact"/>
              <w:ind w:left="-18" w:right="-89" w:hanging="163"/>
              <w:jc w:val="center"/>
              <w:textAlignment w:val="auto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23</w:t>
            </w:r>
          </w:p>
        </w:tc>
        <w:tc>
          <w:tcPr>
            <w:tcW w:w="1200" w:type="dxa"/>
          </w:tcPr>
          <w:p w14:paraId="4AB2EEAB" w14:textId="658AE885" w:rsidR="00783D79" w:rsidRPr="00F27372" w:rsidRDefault="00CE689C" w:rsidP="00DC2ADA">
            <w:pPr>
              <w:tabs>
                <w:tab w:val="decimal" w:pos="58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23C27E51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ADF4EA4" w14:textId="09B1B7C2" w:rsidR="00783D79" w:rsidRPr="00F27372" w:rsidRDefault="00783D79" w:rsidP="00DC2ADA">
            <w:pPr>
              <w:tabs>
                <w:tab w:val="decimal" w:pos="59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27372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4D7AE1CC" w14:textId="1E2ACBF6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7E353A7A" w14:textId="501C7D49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  <w:cs/>
              </w:rPr>
            </w:pPr>
            <w:r w:rsidRPr="00835A9F">
              <w:rPr>
                <w:rFonts w:ascii="Angsana New" w:hAnsi="Angsana New"/>
              </w:rPr>
              <w:t>271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439</w:t>
            </w:r>
          </w:p>
        </w:tc>
        <w:tc>
          <w:tcPr>
            <w:tcW w:w="148" w:type="dxa"/>
          </w:tcPr>
          <w:p w14:paraId="5B1165B0" w14:textId="77777777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4576E515" w14:textId="19568BEE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186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834</w:t>
            </w:r>
          </w:p>
        </w:tc>
      </w:tr>
      <w:tr w:rsidR="00783D79" w:rsidRPr="00F27372" w14:paraId="36B09BB3" w14:textId="53A7D838" w:rsidTr="00D6246D">
        <w:trPr>
          <w:trHeight w:val="136"/>
        </w:trPr>
        <w:tc>
          <w:tcPr>
            <w:tcW w:w="2907" w:type="dxa"/>
          </w:tcPr>
          <w:p w14:paraId="51A7C91C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left="532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8" w:type="dxa"/>
          </w:tcPr>
          <w:p w14:paraId="148351D6" w14:textId="77777777" w:rsidR="00783D79" w:rsidRPr="00F27372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2CDB1223" w14:textId="2A1A39A0" w:rsidR="00783D79" w:rsidRPr="00F27372" w:rsidRDefault="00835A9F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835A9F">
              <w:rPr>
                <w:rFonts w:ascii="Angsana New" w:hAnsi="Angsana New"/>
              </w:rPr>
              <w:t>661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010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771</w:t>
            </w:r>
          </w:p>
        </w:tc>
        <w:tc>
          <w:tcPr>
            <w:tcW w:w="148" w:type="dxa"/>
          </w:tcPr>
          <w:p w14:paraId="5568C51A" w14:textId="77777777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5ED18D0F" w14:textId="05CAAB8D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649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982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148" w:type="dxa"/>
          </w:tcPr>
          <w:p w14:paraId="6B538FD2" w14:textId="2A28159A" w:rsidR="00783D79" w:rsidRPr="00F27372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4733BC14" w14:textId="3FD28E79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  <w:cs/>
              </w:rPr>
            </w:pPr>
            <w:r w:rsidRPr="00835A9F">
              <w:rPr>
                <w:rFonts w:ascii="Angsana New" w:hAnsi="Angsana New"/>
              </w:rPr>
              <w:t>640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356</w:t>
            </w:r>
            <w:r w:rsidR="00CE689C" w:rsidRPr="00F27372">
              <w:rPr>
                <w:rFonts w:ascii="Angsana New" w:hAnsi="Angsana New"/>
              </w:rPr>
              <w:t>,</w:t>
            </w:r>
            <w:r w:rsidRPr="00835A9F">
              <w:rPr>
                <w:rFonts w:ascii="Angsana New" w:hAnsi="Angsana New"/>
              </w:rPr>
              <w:t>449</w:t>
            </w:r>
          </w:p>
        </w:tc>
        <w:tc>
          <w:tcPr>
            <w:tcW w:w="148" w:type="dxa"/>
          </w:tcPr>
          <w:p w14:paraId="0D25CC88" w14:textId="57D2A5E9" w:rsidR="00783D79" w:rsidRPr="00F27372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7FC15396" w14:textId="48707DB0" w:rsidR="00783D79" w:rsidRPr="00F27372" w:rsidRDefault="00835A9F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835A9F">
              <w:rPr>
                <w:rFonts w:asciiTheme="majorBidi" w:hAnsiTheme="majorBidi" w:cstheme="majorBidi"/>
              </w:rPr>
              <w:t>626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118</w:t>
            </w:r>
            <w:r w:rsidR="00783D79" w:rsidRPr="00F27372">
              <w:rPr>
                <w:rFonts w:asciiTheme="majorBidi" w:hAnsiTheme="majorBidi" w:cstheme="majorBidi"/>
              </w:rPr>
              <w:t>,</w:t>
            </w:r>
            <w:r w:rsidRPr="00835A9F">
              <w:rPr>
                <w:rFonts w:asciiTheme="majorBidi" w:hAnsiTheme="majorBidi" w:cstheme="majorBidi"/>
              </w:rPr>
              <w:t>307</w:t>
            </w:r>
          </w:p>
        </w:tc>
      </w:tr>
    </w:tbl>
    <w:p w14:paraId="34AE25E2" w14:textId="7780E1EF" w:rsidR="003525CA" w:rsidRPr="00F27372" w:rsidRDefault="00835A9F" w:rsidP="00D6221F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35A9F">
        <w:rPr>
          <w:rFonts w:ascii="Angsana New" w:hAnsi="Angsana New"/>
          <w:b/>
          <w:bCs/>
          <w:sz w:val="32"/>
          <w:szCs w:val="32"/>
        </w:rPr>
        <w:t>17</w:t>
      </w:r>
      <w:r w:rsidR="003525CA" w:rsidRPr="00F27372">
        <w:rPr>
          <w:rFonts w:ascii="Angsana New" w:hAnsi="Angsana New"/>
          <w:b/>
          <w:bCs/>
          <w:sz w:val="32"/>
          <w:szCs w:val="32"/>
        </w:rPr>
        <w:t>.</w:t>
      </w:r>
      <w:r w:rsidR="003525CA" w:rsidRPr="00F27372">
        <w:rPr>
          <w:rFonts w:ascii="Angsana New" w:hAnsi="Angsana New"/>
          <w:b/>
          <w:bCs/>
          <w:sz w:val="32"/>
          <w:szCs w:val="32"/>
        </w:rPr>
        <w:tab/>
      </w:r>
      <w:r w:rsidR="003525CA" w:rsidRPr="00F27372">
        <w:rPr>
          <w:rFonts w:ascii="Angsana New" w:hAnsi="Angsana New"/>
          <w:b/>
          <w:bCs/>
          <w:sz w:val="32"/>
          <w:szCs w:val="32"/>
          <w:cs/>
          <w:lang w:val="en-GB"/>
        </w:rPr>
        <w:t>เงินกู้ยืมระยะยาวจากสถาบันการเงิน</w:t>
      </w:r>
    </w:p>
    <w:p w14:paraId="17F02C04" w14:textId="10B95B59" w:rsidR="003525CA" w:rsidRPr="00F27372" w:rsidRDefault="003525CA" w:rsidP="00EF1BA0">
      <w:pPr>
        <w:ind w:left="547"/>
        <w:jc w:val="distribute"/>
        <w:rPr>
          <w:rFonts w:ascii="Angsana New" w:hAnsi="Angsana New"/>
          <w:sz w:val="32"/>
          <w:szCs w:val="32"/>
          <w:lang w:eastAsia="th-TH"/>
        </w:rPr>
      </w:pPr>
      <w:r w:rsidRPr="00F27372">
        <w:rPr>
          <w:rFonts w:ascii="Angsana New" w:hAnsi="Angsana New"/>
          <w:sz w:val="32"/>
          <w:szCs w:val="32"/>
          <w:cs/>
          <w:lang w:eastAsia="th-TH"/>
        </w:rPr>
        <w:t xml:space="preserve">เงินกู้ยืมระยะยาวจากสถาบันการเงิน </w:t>
      </w:r>
      <w:r w:rsidR="00D62503" w:rsidRPr="00F27372">
        <w:rPr>
          <w:rFonts w:ascii="Angsana New" w:eastAsia="Angsana New" w:hAnsi="Angsana New"/>
          <w:sz w:val="32"/>
          <w:szCs w:val="32"/>
          <w:cs/>
        </w:rPr>
        <w:t xml:space="preserve">ณ วันที่ </w:t>
      </w:r>
      <w:r w:rsidR="00835A9F" w:rsidRPr="00835A9F">
        <w:rPr>
          <w:rFonts w:ascii="Angsana New" w:eastAsia="Angsana New" w:hAnsi="Angsana New"/>
          <w:sz w:val="32"/>
          <w:szCs w:val="32"/>
        </w:rPr>
        <w:t>30</w:t>
      </w:r>
      <w:r w:rsidR="00175F83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B16A82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175F83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="00293D9C" w:rsidRPr="00F27372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456582" w:rsidRPr="00F2737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293D9C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293D9C"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456582" w:rsidRPr="00F2737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="00293D9C"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Pr="00F27372">
        <w:rPr>
          <w:rFonts w:ascii="Angsana New" w:hAnsi="Angsana New"/>
          <w:sz w:val="32"/>
          <w:szCs w:val="32"/>
          <w:cs/>
          <w:lang w:eastAsia="th-TH"/>
        </w:rPr>
        <w:t>ประกอบด้วย</w:t>
      </w:r>
    </w:p>
    <w:p w14:paraId="73D551EB" w14:textId="77777777" w:rsidR="003525CA" w:rsidRPr="00F27372" w:rsidRDefault="003525CA" w:rsidP="004474E6">
      <w:pPr>
        <w:spacing w:before="120"/>
        <w:ind w:left="547" w:right="-29"/>
        <w:jc w:val="right"/>
        <w:rPr>
          <w:rFonts w:ascii="Angsana New" w:hAnsi="Angsana New"/>
          <w:b/>
          <w:bCs/>
          <w:cs/>
          <w:lang w:val="en-GB"/>
        </w:rPr>
      </w:pPr>
      <w:r w:rsidRPr="00F27372">
        <w:rPr>
          <w:rFonts w:ascii="Angsana New" w:hAnsi="Angsana New" w:hint="cs"/>
          <w:b/>
          <w:bCs/>
          <w:cs/>
          <w:lang w:eastAsia="th-TH"/>
        </w:rPr>
        <w:t xml:space="preserve">หน่วย </w:t>
      </w:r>
      <w:r w:rsidRPr="00F27372">
        <w:rPr>
          <w:rFonts w:ascii="Angsana New" w:hAnsi="Angsana New"/>
          <w:b/>
          <w:bCs/>
          <w:lang w:eastAsia="th-TH"/>
        </w:rPr>
        <w:t xml:space="preserve">: </w:t>
      </w:r>
      <w:r w:rsidRPr="00F27372">
        <w:rPr>
          <w:rFonts w:ascii="Angsana New" w:hAnsi="Angsana New" w:hint="cs"/>
          <w:b/>
          <w:bCs/>
          <w:cs/>
          <w:lang w:eastAsia="th-TH"/>
        </w:rPr>
        <w:t>บาท</w:t>
      </w:r>
    </w:p>
    <w:tbl>
      <w:tblPr>
        <w:tblW w:w="881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6"/>
        <w:gridCol w:w="1220"/>
        <w:gridCol w:w="109"/>
        <w:gridCol w:w="1220"/>
        <w:gridCol w:w="109"/>
        <w:gridCol w:w="1220"/>
        <w:gridCol w:w="116"/>
        <w:gridCol w:w="1220"/>
      </w:tblGrid>
      <w:tr w:rsidR="004474E6" w:rsidRPr="00F27372" w14:paraId="77F1E2E7" w14:textId="77777777" w:rsidTr="00C01B64">
        <w:trPr>
          <w:trHeight w:val="144"/>
        </w:trPr>
        <w:tc>
          <w:tcPr>
            <w:tcW w:w="3596" w:type="dxa"/>
            <w:vAlign w:val="center"/>
          </w:tcPr>
          <w:p w14:paraId="0F3DD9E1" w14:textId="77777777" w:rsidR="004474E6" w:rsidRPr="00F27372" w:rsidRDefault="004474E6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2549" w:type="dxa"/>
            <w:gridSpan w:val="3"/>
          </w:tcPr>
          <w:p w14:paraId="3E5EA4D1" w14:textId="46834788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</w:t>
            </w:r>
          </w:p>
        </w:tc>
        <w:tc>
          <w:tcPr>
            <w:tcW w:w="109" w:type="dxa"/>
          </w:tcPr>
          <w:p w14:paraId="6927B22A" w14:textId="5A6DB8FD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2556" w:type="dxa"/>
            <w:gridSpan w:val="3"/>
          </w:tcPr>
          <w:p w14:paraId="32EAE221" w14:textId="003D9C9E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4474E6" w:rsidRPr="00F27372" w14:paraId="4A86516C" w14:textId="77777777" w:rsidTr="004474E6">
        <w:trPr>
          <w:trHeight w:val="144"/>
        </w:trPr>
        <w:tc>
          <w:tcPr>
            <w:tcW w:w="3596" w:type="dxa"/>
            <w:vAlign w:val="center"/>
          </w:tcPr>
          <w:p w14:paraId="518397AA" w14:textId="77777777" w:rsidR="004474E6" w:rsidRPr="00F27372" w:rsidRDefault="004474E6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405E3ACF" w14:textId="05E994CD" w:rsidR="004474E6" w:rsidRPr="00F27372" w:rsidRDefault="004474E6" w:rsidP="00DC2ADA">
            <w:pPr>
              <w:spacing w:line="320" w:lineRule="exact"/>
              <w:ind w:right="4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09" w:type="dxa"/>
          </w:tcPr>
          <w:p w14:paraId="7A03002C" w14:textId="77777777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602A842E" w14:textId="6CFE1F76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09" w:type="dxa"/>
          </w:tcPr>
          <w:p w14:paraId="5A1DBDA3" w14:textId="77777777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420109C1" w14:textId="6C09EB66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16" w:type="dxa"/>
          </w:tcPr>
          <w:p w14:paraId="3CE00E66" w14:textId="77777777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7A953E5C" w14:textId="539899DF" w:rsidR="004474E6" w:rsidRPr="00F27372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</w:tr>
      <w:tr w:rsidR="00B16A82" w:rsidRPr="00F27372" w14:paraId="13B2324D" w14:textId="77777777" w:rsidTr="004474E6">
        <w:trPr>
          <w:trHeight w:val="144"/>
        </w:trPr>
        <w:tc>
          <w:tcPr>
            <w:tcW w:w="3596" w:type="dxa"/>
            <w:vAlign w:val="center"/>
          </w:tcPr>
          <w:p w14:paraId="5C7A20CD" w14:textId="77777777" w:rsidR="00B16A82" w:rsidRPr="00F27372" w:rsidRDefault="00B16A82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54493083" w14:textId="33324665" w:rsidR="00B16A82" w:rsidRPr="00F27372" w:rsidRDefault="00835A9F" w:rsidP="00DC2ADA">
            <w:pPr>
              <w:spacing w:line="320" w:lineRule="exact"/>
              <w:ind w:right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มิถุนายน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9" w:type="dxa"/>
          </w:tcPr>
          <w:p w14:paraId="09532C74" w14:textId="77777777" w:rsidR="00B16A82" w:rsidRPr="00F27372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16418219" w14:textId="72E5E165" w:rsidR="00B16A82" w:rsidRPr="00F27372" w:rsidRDefault="00835A9F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9" w:type="dxa"/>
          </w:tcPr>
          <w:p w14:paraId="16D6FBD7" w14:textId="66062EE2" w:rsidR="00B16A82" w:rsidRPr="00F27372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12D7DF5C" w14:textId="22347F1C" w:rsidR="00B16A82" w:rsidRPr="00F27372" w:rsidRDefault="00835A9F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มิถุนายน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6" w:type="dxa"/>
          </w:tcPr>
          <w:p w14:paraId="1A2C15AF" w14:textId="77777777" w:rsidR="00B16A82" w:rsidRPr="00F27372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0" w:type="dxa"/>
          </w:tcPr>
          <w:p w14:paraId="5088304F" w14:textId="3DF01C59" w:rsidR="00B16A82" w:rsidRPr="00F27372" w:rsidRDefault="00835A9F" w:rsidP="00DC2ADA">
            <w:pPr>
              <w:spacing w:line="320" w:lineRule="exact"/>
              <w:ind w:right="1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474E6" w:rsidRPr="00F27372" w14:paraId="499D2318" w14:textId="77777777" w:rsidTr="004474E6">
        <w:trPr>
          <w:trHeight w:val="144"/>
        </w:trPr>
        <w:tc>
          <w:tcPr>
            <w:tcW w:w="3596" w:type="dxa"/>
          </w:tcPr>
          <w:p w14:paraId="6E171C8A" w14:textId="4B33DD18" w:rsidR="004474E6" w:rsidRPr="00F27372" w:rsidRDefault="004474E6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/>
                <w:cs/>
              </w:rPr>
              <w:t>ยอดคงเหลือต้น</w:t>
            </w:r>
            <w:r w:rsidRPr="00F27372">
              <w:rPr>
                <w:rFonts w:ascii="Angsana New" w:hAnsi="Angsana New" w:hint="cs"/>
                <w:cs/>
              </w:rPr>
              <w:t>งวด</w:t>
            </w:r>
            <w:r w:rsidR="00D61C6C">
              <w:rPr>
                <w:rFonts w:ascii="Angsana New" w:hAnsi="Angsana New"/>
              </w:rPr>
              <w:t>/</w:t>
            </w:r>
            <w:r w:rsidR="00D61C6C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</w:tcPr>
          <w:p w14:paraId="07AECFED" w14:textId="0E2CA3ED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09" w:type="dxa"/>
          </w:tcPr>
          <w:p w14:paraId="143A999B" w14:textId="77777777" w:rsidR="004474E6" w:rsidRPr="00F27372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649D55B6" w14:textId="7D1E8450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175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504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201</w:t>
            </w:r>
          </w:p>
        </w:tc>
        <w:tc>
          <w:tcPr>
            <w:tcW w:w="109" w:type="dxa"/>
          </w:tcPr>
          <w:p w14:paraId="586B58E4" w14:textId="442BEFDA" w:rsidR="004474E6" w:rsidRPr="00F27372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785C9C4E" w14:textId="558D1693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16" w:type="dxa"/>
          </w:tcPr>
          <w:p w14:paraId="2C351CE2" w14:textId="77777777" w:rsidR="004474E6" w:rsidRPr="00F27372" w:rsidRDefault="004474E6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293DF999" w14:textId="529782B9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175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504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201</w:t>
            </w:r>
          </w:p>
        </w:tc>
      </w:tr>
      <w:tr w:rsidR="00CE6158" w:rsidRPr="00F27372" w14:paraId="20D0130F" w14:textId="77777777" w:rsidTr="004474E6">
        <w:trPr>
          <w:trHeight w:val="144"/>
        </w:trPr>
        <w:tc>
          <w:tcPr>
            <w:tcW w:w="3596" w:type="dxa"/>
          </w:tcPr>
          <w:p w14:paraId="0FFBFA97" w14:textId="7F0F0453" w:rsidR="00CE6158" w:rsidRPr="00F27372" w:rsidRDefault="00CE6158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/>
                <w:cs/>
              </w:rPr>
              <w:t>จ่ายชำระคืนระหว่าง</w:t>
            </w:r>
            <w:r w:rsidRPr="00F27372">
              <w:rPr>
                <w:rFonts w:ascii="Angsana New" w:hAnsi="Angsana New" w:hint="cs"/>
                <w:cs/>
              </w:rPr>
              <w:t>งวด</w:t>
            </w:r>
            <w:r w:rsidRPr="00F27372">
              <w:rPr>
                <w:rFonts w:ascii="Angsana New" w:hAnsi="Angsana New"/>
              </w:rPr>
              <w:t>/</w:t>
            </w:r>
            <w:r w:rsidRPr="00F27372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</w:tcPr>
          <w:p w14:paraId="50C92641" w14:textId="31CC28AD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cs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630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712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23F5B1FD" w14:textId="77777777" w:rsidR="00CE6158" w:rsidRPr="00F27372" w:rsidRDefault="00CE6158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235ACF9B" w14:textId="40EB8A90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101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780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058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4FCD7CAE" w14:textId="4F34457E" w:rsidR="00CE6158" w:rsidRPr="00F27372" w:rsidRDefault="00CE6158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652433C5" w14:textId="64D3AA1D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cs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630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712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16" w:type="dxa"/>
          </w:tcPr>
          <w:p w14:paraId="57D2CAA4" w14:textId="77777777" w:rsidR="00CE6158" w:rsidRPr="00F27372" w:rsidRDefault="00CE6158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1934FCB9" w14:textId="2EA1F841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101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780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058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CE6158" w:rsidRPr="00F27372" w14:paraId="4E23212D" w14:textId="77777777" w:rsidTr="004474E6">
        <w:trPr>
          <w:trHeight w:val="144"/>
        </w:trPr>
        <w:tc>
          <w:tcPr>
            <w:tcW w:w="3596" w:type="dxa"/>
          </w:tcPr>
          <w:p w14:paraId="783B1A48" w14:textId="309B8473" w:rsidR="00CE6158" w:rsidRPr="00F27372" w:rsidRDefault="00CE6158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 w:hint="cs"/>
                <w:cs/>
              </w:rPr>
              <w:t>ปรับปรุงดอกเบี้ยตามวิธีอัตราดอกเบี้ยที่แท้จริง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0E6C2C1A" w14:textId="0FD7B98A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532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2E585F84" w14:textId="77777777" w:rsidR="00CE6158" w:rsidRPr="00F27372" w:rsidRDefault="00CE6158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476BA0DA" w14:textId="254C5419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512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66E4A34E" w14:textId="172A28CB" w:rsidR="00CE6158" w:rsidRPr="00F27372" w:rsidRDefault="00CE6158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80621F4" w14:textId="3091F6C5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532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16" w:type="dxa"/>
          </w:tcPr>
          <w:p w14:paraId="6B138D51" w14:textId="77777777" w:rsidR="00CE6158" w:rsidRPr="00F27372" w:rsidRDefault="00CE6158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C59DA93" w14:textId="2EC83F03" w:rsidR="00CE6158" w:rsidRPr="00F27372" w:rsidRDefault="00CE6158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512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4474E6" w:rsidRPr="00F27372" w14:paraId="7B13B215" w14:textId="77777777" w:rsidTr="004474E6">
        <w:trPr>
          <w:trHeight w:val="144"/>
        </w:trPr>
        <w:tc>
          <w:tcPr>
            <w:tcW w:w="3596" w:type="dxa"/>
          </w:tcPr>
          <w:p w14:paraId="6977F5B9" w14:textId="712E19E4" w:rsidR="004474E6" w:rsidRPr="00F27372" w:rsidRDefault="004474E6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27372">
              <w:rPr>
                <w:rFonts w:ascii="Angsana New" w:hAnsi="Angsana New"/>
                <w:cs/>
              </w:rPr>
              <w:t>ยอดคงเหลือปลาย</w:t>
            </w:r>
            <w:r w:rsidRPr="00F27372">
              <w:rPr>
                <w:rFonts w:ascii="Angsana New" w:hAnsi="Angsana New" w:hint="cs"/>
                <w:cs/>
              </w:rPr>
              <w:t>งวด</w:t>
            </w:r>
            <w:r w:rsidRPr="00F27372">
              <w:rPr>
                <w:rFonts w:ascii="Angsana New" w:hAnsi="Angsana New"/>
              </w:rPr>
              <w:t>/</w:t>
            </w:r>
            <w:r w:rsidRPr="00F27372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</w:tcPr>
          <w:p w14:paraId="3A1A9ACA" w14:textId="646E10B5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20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420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739</w:t>
            </w:r>
          </w:p>
        </w:tc>
        <w:tc>
          <w:tcPr>
            <w:tcW w:w="109" w:type="dxa"/>
          </w:tcPr>
          <w:p w14:paraId="4AC1C03A" w14:textId="77777777" w:rsidR="004474E6" w:rsidRPr="00F27372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7B840DE" w14:textId="795A1E85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09" w:type="dxa"/>
          </w:tcPr>
          <w:p w14:paraId="29B11665" w14:textId="3D90667B" w:rsidR="004474E6" w:rsidRPr="00F27372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C7BC2C6" w14:textId="07986F01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20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420</w:t>
            </w:r>
            <w:r w:rsidR="0085350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739</w:t>
            </w:r>
          </w:p>
        </w:tc>
        <w:tc>
          <w:tcPr>
            <w:tcW w:w="116" w:type="dxa"/>
          </w:tcPr>
          <w:p w14:paraId="512301F9" w14:textId="77777777" w:rsidR="004474E6" w:rsidRPr="00F27372" w:rsidRDefault="004474E6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09B4E076" w14:textId="27BBB0C6" w:rsidR="004474E6" w:rsidRPr="00F27372" w:rsidRDefault="00835A9F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4474E6"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</w:tr>
      <w:tr w:rsidR="004474E6" w:rsidRPr="00F27372" w14:paraId="65CD19FA" w14:textId="77777777" w:rsidTr="004474E6">
        <w:trPr>
          <w:trHeight w:val="144"/>
        </w:trPr>
        <w:tc>
          <w:tcPr>
            <w:tcW w:w="3596" w:type="dxa"/>
            <w:vAlign w:val="bottom"/>
          </w:tcPr>
          <w:p w14:paraId="3DA3B7B4" w14:textId="3BBFA76C" w:rsidR="004474E6" w:rsidRPr="00F27372" w:rsidRDefault="004474E6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</w:rPr>
            </w:pPr>
            <w:r w:rsidRPr="00F27372">
              <w:rPr>
                <w:rFonts w:ascii="Angsana New" w:hAnsi="Angsana New"/>
                <w:u w:val="single"/>
                <w:cs/>
              </w:rPr>
              <w:t>หัก</w:t>
            </w:r>
            <w:r w:rsidRPr="00F27372">
              <w:rPr>
                <w:rFonts w:ascii="Angsana New" w:hAnsi="Angsana New"/>
                <w:cs/>
              </w:rPr>
              <w:t xml:space="preserve">  ส่วนที่จะถึงกำหนดชำระภายในหนึ่งปี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4CCB59C5" w14:textId="579A526F" w:rsidR="004474E6" w:rsidRPr="00F27372" w:rsidRDefault="00853506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20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420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739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092F604B" w14:textId="77777777" w:rsidR="004474E6" w:rsidRPr="00F27372" w:rsidRDefault="004474E6" w:rsidP="00DC2ADA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20CFBA75" w14:textId="3BC87534" w:rsidR="004474E6" w:rsidRPr="00F27372" w:rsidRDefault="004474E6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303FAB31" w14:textId="3FAB119E" w:rsidR="004474E6" w:rsidRPr="00F27372" w:rsidRDefault="004474E6" w:rsidP="00DC2ADA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5802E420" w14:textId="3B6F0C7C" w:rsidR="004474E6" w:rsidRPr="00F27372" w:rsidRDefault="00853506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20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420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739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16" w:type="dxa"/>
          </w:tcPr>
          <w:p w14:paraId="7B6348FC" w14:textId="77777777" w:rsidR="004474E6" w:rsidRPr="00F27372" w:rsidRDefault="004474E6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5973B5D" w14:textId="3B30AA2C" w:rsidR="004474E6" w:rsidRPr="00F27372" w:rsidRDefault="004474E6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211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835A9F" w:rsidRPr="00835A9F">
              <w:rPr>
                <w:rFonts w:ascii="Angsana New" w:hAnsi="Angsana New"/>
                <w:snapToGrid w:val="0"/>
                <w:lang w:eastAsia="th-TH"/>
              </w:rPr>
              <w:t>983</w:t>
            </w:r>
            <w:r w:rsidRPr="00F27372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4474E6" w:rsidRPr="00F27372" w14:paraId="4350DC44" w14:textId="77777777" w:rsidTr="004474E6">
        <w:trPr>
          <w:trHeight w:val="144"/>
        </w:trPr>
        <w:tc>
          <w:tcPr>
            <w:tcW w:w="3596" w:type="dxa"/>
            <w:vAlign w:val="center"/>
          </w:tcPr>
          <w:p w14:paraId="086A78B2" w14:textId="0A249D5C" w:rsidR="004474E6" w:rsidRPr="00F27372" w:rsidRDefault="004474E6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77A4F537" w14:textId="4CBBF28F" w:rsidR="004474E6" w:rsidRPr="00F27372" w:rsidRDefault="00853506" w:rsidP="00DC2ADA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9" w:type="dxa"/>
          </w:tcPr>
          <w:p w14:paraId="054873DD" w14:textId="77777777" w:rsidR="004474E6" w:rsidRPr="00F27372" w:rsidRDefault="004474E6" w:rsidP="00DC2ADA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7FB0D31F" w14:textId="2039DDB8" w:rsidR="004474E6" w:rsidRPr="00F27372" w:rsidRDefault="004474E6" w:rsidP="00DC2ADA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val="en-GB" w:eastAsia="th-TH"/>
              </w:rPr>
            </w:pPr>
            <w:r w:rsidRPr="00F27372">
              <w:rPr>
                <w:rFonts w:ascii="Angsana New" w:hAnsi="Angsana New"/>
                <w:snapToGrid w:val="0"/>
                <w:lang w:val="en-GB" w:eastAsia="th-TH"/>
              </w:rPr>
              <w:t>-</w:t>
            </w:r>
          </w:p>
        </w:tc>
        <w:tc>
          <w:tcPr>
            <w:tcW w:w="109" w:type="dxa"/>
          </w:tcPr>
          <w:p w14:paraId="0E6033CC" w14:textId="3B10699F" w:rsidR="004474E6" w:rsidRPr="00F27372" w:rsidRDefault="004474E6" w:rsidP="00DC2ADA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1406D8EF" w14:textId="12045EF7" w:rsidR="004474E6" w:rsidRPr="00F27372" w:rsidRDefault="00853506" w:rsidP="00DC2ADA">
            <w:pPr>
              <w:tabs>
                <w:tab w:val="decimal" w:pos="633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7964D06C" w14:textId="77777777" w:rsidR="004474E6" w:rsidRPr="00F27372" w:rsidRDefault="004474E6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1BAFD37B" w14:textId="1C1F97F4" w:rsidR="004474E6" w:rsidRPr="00F27372" w:rsidRDefault="004474E6" w:rsidP="00DC2ADA">
            <w:pPr>
              <w:tabs>
                <w:tab w:val="decimal" w:pos="633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27372">
              <w:rPr>
                <w:rFonts w:asciiTheme="majorBidi" w:hAnsiTheme="majorBidi" w:cstheme="majorBidi"/>
              </w:rPr>
              <w:t>-</w:t>
            </w:r>
          </w:p>
        </w:tc>
      </w:tr>
    </w:tbl>
    <w:p w14:paraId="054F3711" w14:textId="270BA21F" w:rsidR="003B359A" w:rsidRPr="00F27372" w:rsidRDefault="00336F44" w:rsidP="00DC2ADA">
      <w:pPr>
        <w:overflowPunct/>
        <w:autoSpaceDE/>
        <w:autoSpaceDN/>
        <w:adjustRightInd/>
        <w:spacing w:before="20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35A9F" w:rsidRPr="00835A9F">
        <w:rPr>
          <w:rFonts w:ascii="Angsana New" w:hAnsi="Angsana New"/>
          <w:sz w:val="32"/>
          <w:szCs w:val="32"/>
        </w:rPr>
        <w:t>23</w:t>
      </w:r>
      <w:r w:rsidRPr="00F27372">
        <w:rPr>
          <w:rFonts w:ascii="Angsana New" w:hAnsi="Angsana New"/>
          <w:sz w:val="32"/>
          <w:szCs w:val="32"/>
          <w:cs/>
        </w:rPr>
        <w:t xml:space="preserve"> มีนาคม </w:t>
      </w:r>
      <w:r w:rsidR="00835A9F" w:rsidRPr="00835A9F">
        <w:rPr>
          <w:rFonts w:ascii="Angsana New" w:hAnsi="Angsana New"/>
          <w:sz w:val="32"/>
          <w:szCs w:val="32"/>
        </w:rPr>
        <w:t>2561</w:t>
      </w:r>
      <w:r w:rsidRPr="00F27372">
        <w:rPr>
          <w:rFonts w:ascii="Angsana New" w:hAnsi="Angsana New"/>
          <w:sz w:val="32"/>
          <w:szCs w:val="32"/>
          <w:cs/>
        </w:rPr>
        <w:t xml:space="preserve"> บริษัทได้ทำสัญญากู้ยืมเงินกับสถาบันการเงินในประเทศแห่งหนึ่งจำนวน </w:t>
      </w:r>
      <w:r w:rsidRPr="00F27372">
        <w:rPr>
          <w:rFonts w:ascii="Angsana New" w:hAnsi="Angsana New"/>
          <w:sz w:val="32"/>
          <w:szCs w:val="32"/>
          <w:cs/>
        </w:rPr>
        <w:br/>
      </w:r>
      <w:r w:rsidR="00835A9F" w:rsidRPr="00835A9F">
        <w:rPr>
          <w:rFonts w:ascii="Angsana New" w:hAnsi="Angsana New"/>
          <w:sz w:val="32"/>
          <w:szCs w:val="32"/>
        </w:rPr>
        <w:t>604</w:t>
      </w:r>
      <w:r w:rsidRPr="00F27372">
        <w:rPr>
          <w:rFonts w:ascii="Angsana New" w:hAnsi="Angsana New"/>
          <w:sz w:val="32"/>
          <w:szCs w:val="32"/>
          <w:cs/>
        </w:rPr>
        <w:t xml:space="preserve"> ล้านบาท โดยมีกำหนดชำระคืนเงินต้นและดอกเบี้ยเป็นรายเดือนภายใน </w:t>
      </w:r>
      <w:r w:rsidR="00835A9F" w:rsidRPr="00835A9F">
        <w:rPr>
          <w:rFonts w:ascii="Angsana New" w:hAnsi="Angsana New"/>
          <w:sz w:val="32"/>
          <w:szCs w:val="32"/>
        </w:rPr>
        <w:t>7</w:t>
      </w:r>
      <w:r w:rsidRPr="00F27372">
        <w:rPr>
          <w:rFonts w:ascii="Angsana New" w:hAnsi="Angsana New"/>
          <w:sz w:val="32"/>
          <w:szCs w:val="32"/>
          <w:cs/>
        </w:rPr>
        <w:t xml:space="preserve"> ปีนับจากวันที่กู้ยืม</w:t>
      </w:r>
      <w:r w:rsidRPr="00F27372">
        <w:rPr>
          <w:rFonts w:ascii="Angsana New" w:hAnsi="Angsana New"/>
          <w:sz w:val="32"/>
          <w:szCs w:val="32"/>
        </w:rPr>
        <w:br/>
      </w:r>
      <w:r w:rsidRPr="00F27372">
        <w:rPr>
          <w:rFonts w:ascii="Angsana New" w:hAnsi="Angsana New"/>
          <w:sz w:val="32"/>
          <w:szCs w:val="32"/>
          <w:cs/>
        </w:rPr>
        <w:t xml:space="preserve">เงินกู้ยืมนี้มีอัตราดอกเบี้ยปีที่ </w:t>
      </w:r>
      <w:r w:rsidR="00835A9F" w:rsidRPr="00835A9F">
        <w:rPr>
          <w:rFonts w:ascii="Angsana New" w:hAnsi="Angsana New"/>
          <w:sz w:val="32"/>
          <w:szCs w:val="32"/>
        </w:rPr>
        <w:t>1</w:t>
      </w:r>
      <w:r w:rsidRPr="00F27372">
        <w:rPr>
          <w:rFonts w:ascii="Angsana New" w:hAnsi="Angsana New"/>
          <w:sz w:val="32"/>
          <w:szCs w:val="32"/>
          <w:cs/>
        </w:rPr>
        <w:t xml:space="preserve"> ถึงปีที่ </w:t>
      </w:r>
      <w:r w:rsidR="00835A9F" w:rsidRPr="00835A9F">
        <w:rPr>
          <w:rFonts w:ascii="Angsana New" w:hAnsi="Angsana New"/>
          <w:sz w:val="32"/>
          <w:szCs w:val="32"/>
        </w:rPr>
        <w:t>3</w:t>
      </w:r>
      <w:r w:rsidRPr="00F27372">
        <w:rPr>
          <w:rFonts w:ascii="Angsana New" w:hAnsi="Angsana New"/>
          <w:sz w:val="32"/>
          <w:szCs w:val="32"/>
          <w:cs/>
        </w:rPr>
        <w:t xml:space="preserve"> เท่ากับ </w:t>
      </w:r>
      <w:r w:rsidRPr="00F27372">
        <w:rPr>
          <w:rFonts w:ascii="Angsana New" w:hAnsi="Angsana New"/>
          <w:sz w:val="32"/>
          <w:szCs w:val="32"/>
        </w:rPr>
        <w:t xml:space="preserve">Minimum Loan Rate (MLR) </w:t>
      </w:r>
      <w:r w:rsidRPr="00F27372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835A9F" w:rsidRPr="00835A9F">
        <w:rPr>
          <w:rFonts w:ascii="Angsana New" w:hAnsi="Angsana New"/>
          <w:sz w:val="32"/>
          <w:szCs w:val="32"/>
        </w:rPr>
        <w:t>1</w:t>
      </w:r>
      <w:r w:rsidRPr="00F27372">
        <w:rPr>
          <w:rFonts w:ascii="Angsana New" w:hAnsi="Angsana New"/>
          <w:sz w:val="32"/>
          <w:szCs w:val="32"/>
          <w:cs/>
        </w:rPr>
        <w:t>.</w:t>
      </w:r>
      <w:r w:rsidR="00835A9F" w:rsidRPr="00835A9F">
        <w:rPr>
          <w:rFonts w:ascii="Angsana New" w:hAnsi="Angsana New"/>
          <w:sz w:val="32"/>
          <w:szCs w:val="32"/>
        </w:rPr>
        <w:t>75</w:t>
      </w:r>
      <w:r w:rsidRPr="00F27372">
        <w:rPr>
          <w:rFonts w:ascii="Angsana New" w:hAnsi="Angsana New"/>
          <w:sz w:val="32"/>
          <w:szCs w:val="32"/>
          <w:cs/>
        </w:rPr>
        <w:t xml:space="preserve"> ต่อปีหลังจากนั้นจะมีอัตราดอกเบี้ยเท่ากับ </w:t>
      </w:r>
      <w:r w:rsidRPr="00F27372">
        <w:rPr>
          <w:rFonts w:ascii="Angsana New" w:hAnsi="Angsana New"/>
          <w:sz w:val="32"/>
          <w:szCs w:val="32"/>
        </w:rPr>
        <w:t xml:space="preserve">MLR </w:t>
      </w:r>
      <w:r w:rsidRPr="00F27372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835A9F" w:rsidRPr="00835A9F">
        <w:rPr>
          <w:rFonts w:ascii="Angsana New" w:hAnsi="Angsana New"/>
          <w:sz w:val="32"/>
          <w:szCs w:val="32"/>
        </w:rPr>
        <w:t>2</w:t>
      </w:r>
      <w:r w:rsidRPr="00F27372">
        <w:rPr>
          <w:rFonts w:ascii="Angsana New" w:hAnsi="Angsana New"/>
          <w:sz w:val="32"/>
          <w:szCs w:val="32"/>
          <w:cs/>
        </w:rPr>
        <w:t xml:space="preserve"> ต่อปี </w:t>
      </w:r>
      <w:r w:rsidR="003D7A0D" w:rsidRPr="00F27372">
        <w:rPr>
          <w:rFonts w:ascii="Angsana New" w:hAnsi="Angsana New" w:hint="cs"/>
          <w:sz w:val="32"/>
          <w:szCs w:val="32"/>
          <w:cs/>
        </w:rPr>
        <w:t>โดย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</w:rPr>
        <w:t>อัตราดอกเบี้ยของ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เงินกู้ยืมระยะยาวจากสถาบันการเงิน</w:t>
      </w:r>
      <w:r w:rsidR="003D7A0D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ณ 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="003D7A0D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3D7A0D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3D7A0D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2567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และ</w:t>
      </w:r>
      <w:r w:rsidR="003D7A0D" w:rsidRPr="00F27372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วันที่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31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27372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ธันวาคม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2566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เท่ากับร้อยละ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5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28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ต่อปี และ</w:t>
      </w:r>
      <w:r w:rsidR="00DE31F7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br/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ร้อยละ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4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08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-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5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  <w:lang w:eastAsia="th-TH"/>
        </w:rPr>
        <w:t>28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27372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ต่อปี ตามลำดับ</w:t>
      </w:r>
      <w:r w:rsidR="003D7A0D" w:rsidRPr="00F27372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 และ</w:t>
      </w:r>
      <w:r w:rsidRPr="00F27372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(ดูหมายเหตุข้อ </w:t>
      </w:r>
      <w:r w:rsidR="00835A9F" w:rsidRPr="00835A9F">
        <w:rPr>
          <w:rFonts w:ascii="Angsana New" w:hAnsi="Angsana New"/>
          <w:sz w:val="32"/>
          <w:szCs w:val="32"/>
        </w:rPr>
        <w:t>12</w:t>
      </w:r>
      <w:r w:rsidRPr="00F27372">
        <w:rPr>
          <w:rFonts w:ascii="Angsana New" w:hAnsi="Angsana New"/>
          <w:sz w:val="32"/>
          <w:szCs w:val="32"/>
          <w:cs/>
        </w:rPr>
        <w:t>)</w:t>
      </w:r>
    </w:p>
    <w:p w14:paraId="79513494" w14:textId="2461B57D" w:rsidR="0031357D" w:rsidRPr="00F27372" w:rsidRDefault="00336F44" w:rsidP="00DC2ADA">
      <w:pPr>
        <w:overflowPunct/>
        <w:autoSpaceDE/>
        <w:autoSpaceDN/>
        <w:adjustRightInd/>
        <w:spacing w:before="20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z w:val="32"/>
          <w:szCs w:val="32"/>
          <w:cs/>
        </w:rPr>
        <w:t>สัญญาเงินกู้ดังกล่าวกำหนดให้บริษัทต้องดำรงสัดส่วนหนี้สินต่อส่วนของผู้ถือหุ้นและสัดส่วนความสามารถในการชำระหนี้ตามที่ระบุไว้ในสัญญา</w:t>
      </w:r>
    </w:p>
    <w:p w14:paraId="247B889F" w14:textId="670FF838" w:rsidR="00DC2ADA" w:rsidRDefault="00613279" w:rsidP="00DC2ADA">
      <w:pPr>
        <w:overflowPunct/>
        <w:autoSpaceDE/>
        <w:autoSpaceDN/>
        <w:adjustRightInd/>
        <w:spacing w:before="200"/>
        <w:ind w:left="547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F27372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35A9F" w:rsidRPr="00835A9F">
        <w:rPr>
          <w:rFonts w:ascii="Angsana New" w:hAnsi="Angsana New"/>
          <w:sz w:val="32"/>
          <w:szCs w:val="32"/>
        </w:rPr>
        <w:t>10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="00B64093" w:rsidRPr="00F27372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835A9F" w:rsidRPr="00835A9F">
        <w:rPr>
          <w:rFonts w:ascii="Angsana New" w:hAnsi="Angsana New"/>
          <w:sz w:val="32"/>
          <w:szCs w:val="32"/>
        </w:rPr>
        <w:t>2566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Pr="00F27372">
        <w:rPr>
          <w:rFonts w:ascii="Angsana New" w:hAnsi="Angsana New"/>
          <w:sz w:val="32"/>
          <w:szCs w:val="32"/>
          <w:cs/>
        </w:rPr>
        <w:t>สถาบันการเงิน</w:t>
      </w:r>
      <w:r w:rsidR="004021FE" w:rsidRPr="00F27372">
        <w:rPr>
          <w:rFonts w:ascii="Angsana New" w:hAnsi="Angsana New" w:hint="cs"/>
          <w:sz w:val="32"/>
          <w:szCs w:val="32"/>
          <w:cs/>
        </w:rPr>
        <w:t>ดังกล่าว</w:t>
      </w:r>
      <w:r w:rsidRPr="00F27372">
        <w:rPr>
          <w:rFonts w:ascii="Angsana New" w:hAnsi="Angsana New"/>
          <w:sz w:val="32"/>
          <w:szCs w:val="32"/>
          <w:cs/>
        </w:rPr>
        <w:t>ยกเลิก</w:t>
      </w:r>
      <w:r w:rsidR="00B64093" w:rsidRPr="00F27372">
        <w:rPr>
          <w:rFonts w:ascii="Angsana New" w:hAnsi="Angsana New" w:hint="cs"/>
          <w:sz w:val="32"/>
          <w:szCs w:val="32"/>
          <w:cs/>
        </w:rPr>
        <w:t>เงื่อนไข</w:t>
      </w:r>
      <w:r w:rsidRPr="00F27372">
        <w:rPr>
          <w:rFonts w:ascii="Angsana New" w:hAnsi="Angsana New"/>
          <w:sz w:val="32"/>
          <w:szCs w:val="32"/>
          <w:cs/>
        </w:rPr>
        <w:t>การ</w:t>
      </w:r>
      <w:r w:rsidR="00B64093" w:rsidRPr="00F27372">
        <w:rPr>
          <w:rFonts w:ascii="Angsana New" w:hAnsi="Angsana New"/>
          <w:sz w:val="32"/>
          <w:szCs w:val="32"/>
          <w:cs/>
        </w:rPr>
        <w:t>ดำรงสัดส่วนหนี้สินต่อส่วนของผู้ถือหุ้นและสัดส่วนความสามารถในการชำระหนี้</w:t>
      </w:r>
      <w:r w:rsidR="00DC2ADA">
        <w:rPr>
          <w:rFonts w:ascii="Angsana New" w:hAnsi="Angsana New"/>
          <w:sz w:val="32"/>
          <w:szCs w:val="32"/>
          <w:cs/>
        </w:rPr>
        <w:br w:type="page"/>
      </w:r>
    </w:p>
    <w:p w14:paraId="489DCCE2" w14:textId="257AF233" w:rsidR="00C24994" w:rsidRPr="00F27372" w:rsidRDefault="00835A9F" w:rsidP="00DC2ADA">
      <w:pPr>
        <w:overflowPunct/>
        <w:autoSpaceDE/>
        <w:autoSpaceDN/>
        <w:adjustRightInd/>
        <w:ind w:left="547" w:right="58" w:hanging="547"/>
        <w:jc w:val="both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C24994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24994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C24994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C24994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C24994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8C9D86F" w14:textId="5BD4C403" w:rsidR="00C24994" w:rsidRPr="00F27372" w:rsidRDefault="00C24994" w:rsidP="00CE6158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/>
          <w:sz w:val="32"/>
          <w:szCs w:val="32"/>
          <w:cs/>
        </w:rPr>
        <w:t>หนี้สินตามสัญญาเช่า</w:t>
      </w:r>
      <w:r w:rsidRPr="00F2737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27372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835A9F" w:rsidRPr="00835A9F">
        <w:rPr>
          <w:rFonts w:ascii="Angsana New" w:hAnsi="Angsana New"/>
          <w:spacing w:val="-2"/>
          <w:sz w:val="32"/>
          <w:szCs w:val="32"/>
        </w:rPr>
        <w:t>30</w:t>
      </w:r>
      <w:r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B16A82" w:rsidRPr="00F27372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Pr="00F2737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2567</w:t>
      </w:r>
      <w:r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2566</w:t>
      </w:r>
      <w:r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Pr="00F2737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2810E77" w14:textId="5CA5185F" w:rsidR="00C24994" w:rsidRPr="00F27372" w:rsidRDefault="00C24994" w:rsidP="00D876FC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27372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F27372">
        <w:rPr>
          <w:rFonts w:asciiTheme="majorBidi" w:hAnsiTheme="majorBidi" w:cstheme="majorBidi"/>
          <w:b/>
          <w:bCs/>
          <w:sz w:val="22"/>
          <w:szCs w:val="22"/>
        </w:rPr>
        <w:t xml:space="preserve"> : </w:t>
      </w:r>
      <w:r w:rsidRPr="00F27372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27372" w14:paraId="7F868762" w14:textId="77777777" w:rsidTr="00394B6D">
        <w:trPr>
          <w:trHeight w:val="68"/>
        </w:trPr>
        <w:tc>
          <w:tcPr>
            <w:tcW w:w="2757" w:type="dxa"/>
          </w:tcPr>
          <w:p w14:paraId="19D5F50A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</w:tcPr>
          <w:p w14:paraId="54E94BA8" w14:textId="6CAD0665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B37AA9" w:rsidRPr="00F27372" w14:paraId="7B4E06D4" w14:textId="77777777" w:rsidTr="00AC3997">
        <w:trPr>
          <w:trHeight w:val="68"/>
        </w:trPr>
        <w:tc>
          <w:tcPr>
            <w:tcW w:w="2757" w:type="dxa"/>
          </w:tcPr>
          <w:p w14:paraId="0A18587D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3432A948" w14:textId="5CF36306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1694FEA8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4D2764AC" w14:textId="39B94DDE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27372" w14:paraId="721DF938" w14:textId="77777777" w:rsidTr="00B37AA9">
        <w:trPr>
          <w:trHeight w:val="68"/>
        </w:trPr>
        <w:tc>
          <w:tcPr>
            <w:tcW w:w="2757" w:type="dxa"/>
          </w:tcPr>
          <w:p w14:paraId="21F7B4F1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6E54E21" w14:textId="2353DA83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5F313E5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294EEBBE" w14:textId="62F28F15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53B6B0AA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22A43F07" w14:textId="0E67FB03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212BE25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41559AB" w14:textId="46156886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27372" w14:paraId="7D855A10" w14:textId="77777777" w:rsidTr="00B37AA9">
        <w:trPr>
          <w:trHeight w:val="171"/>
        </w:trPr>
        <w:tc>
          <w:tcPr>
            <w:tcW w:w="2757" w:type="dxa"/>
          </w:tcPr>
          <w:p w14:paraId="095A9C43" w14:textId="77777777" w:rsidR="00B16A82" w:rsidRPr="00F27372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469ACF1" w14:textId="55F49AC4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า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117F8066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E05B65" w14:textId="3A1BABF8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6F366B66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7429731B" w14:textId="382C8490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า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7531B88F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F823991" w14:textId="6A7E075F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B37AA9" w:rsidRPr="00F27372" w14:paraId="5E4D1164" w14:textId="77777777" w:rsidTr="00B37AA9">
        <w:trPr>
          <w:trHeight w:val="81"/>
        </w:trPr>
        <w:tc>
          <w:tcPr>
            <w:tcW w:w="2757" w:type="dxa"/>
          </w:tcPr>
          <w:p w14:paraId="7FDD24E6" w14:textId="5E2ACE5B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</w:tcPr>
          <w:p w14:paraId="76F5A13B" w14:textId="36E98F94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8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641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723</w:t>
            </w:r>
          </w:p>
        </w:tc>
        <w:tc>
          <w:tcPr>
            <w:tcW w:w="110" w:type="dxa"/>
          </w:tcPr>
          <w:p w14:paraId="094CB4EA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DFBA047" w14:textId="5EEAB70D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9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316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593</w:t>
            </w:r>
          </w:p>
        </w:tc>
        <w:tc>
          <w:tcPr>
            <w:tcW w:w="110" w:type="dxa"/>
          </w:tcPr>
          <w:p w14:paraId="75E542B7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DD8CF4" w14:textId="1C05135C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5</w:t>
            </w:r>
            <w:r w:rsidR="00AA6926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838</w:t>
            </w:r>
            <w:r w:rsidR="00AA6926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535</w:t>
            </w:r>
          </w:p>
        </w:tc>
        <w:tc>
          <w:tcPr>
            <w:tcW w:w="110" w:type="dxa"/>
          </w:tcPr>
          <w:p w14:paraId="0B756128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11D0051" w14:textId="7CCFD2B8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5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579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010</w:t>
            </w:r>
          </w:p>
        </w:tc>
      </w:tr>
      <w:tr w:rsidR="00B37AA9" w:rsidRPr="00F27372" w14:paraId="2B6CBEF3" w14:textId="77777777" w:rsidTr="00B37AA9">
        <w:trPr>
          <w:trHeight w:val="81"/>
        </w:trPr>
        <w:tc>
          <w:tcPr>
            <w:tcW w:w="2757" w:type="dxa"/>
          </w:tcPr>
          <w:p w14:paraId="4DA122DC" w14:textId="6E5D102D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78407F66" w14:textId="47C47BEF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16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303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456</w:t>
            </w:r>
          </w:p>
        </w:tc>
        <w:tc>
          <w:tcPr>
            <w:tcW w:w="110" w:type="dxa"/>
          </w:tcPr>
          <w:p w14:paraId="70D60DC8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78873C8F" w14:textId="0A848752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16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519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091</w:t>
            </w:r>
          </w:p>
        </w:tc>
        <w:tc>
          <w:tcPr>
            <w:tcW w:w="110" w:type="dxa"/>
          </w:tcPr>
          <w:p w14:paraId="79AD1AE6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9C34397" w14:textId="79416397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7</w:t>
            </w:r>
            <w:r w:rsidR="0028367A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798</w:t>
            </w:r>
            <w:r w:rsidR="0028367A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547</w:t>
            </w:r>
          </w:p>
        </w:tc>
        <w:tc>
          <w:tcPr>
            <w:tcW w:w="110" w:type="dxa"/>
          </w:tcPr>
          <w:p w14:paraId="1304C064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8556936" w14:textId="17F56D8B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7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079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786</w:t>
            </w:r>
          </w:p>
        </w:tc>
      </w:tr>
      <w:tr w:rsidR="00B37AA9" w:rsidRPr="00F27372" w14:paraId="1C30E3ED" w14:textId="77777777" w:rsidTr="00B37AA9">
        <w:trPr>
          <w:trHeight w:val="71"/>
        </w:trPr>
        <w:tc>
          <w:tcPr>
            <w:tcW w:w="2757" w:type="dxa"/>
          </w:tcPr>
          <w:p w14:paraId="05E645C6" w14:textId="77777777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7E226FDC" w14:textId="0DB6CDB8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24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945</w:t>
            </w:r>
            <w:r w:rsidR="0028367A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179</w:t>
            </w:r>
          </w:p>
        </w:tc>
        <w:tc>
          <w:tcPr>
            <w:tcW w:w="110" w:type="dxa"/>
          </w:tcPr>
          <w:p w14:paraId="0FFE5937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DF0031D" w14:textId="797D1A80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25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835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684</w:t>
            </w:r>
          </w:p>
        </w:tc>
        <w:tc>
          <w:tcPr>
            <w:tcW w:w="110" w:type="dxa"/>
          </w:tcPr>
          <w:p w14:paraId="59AC417C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E0F7A12" w14:textId="624BA8CF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13</w:t>
            </w:r>
            <w:r w:rsidR="0028367A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637</w:t>
            </w:r>
            <w:r w:rsidR="0028367A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082</w:t>
            </w:r>
          </w:p>
        </w:tc>
        <w:tc>
          <w:tcPr>
            <w:tcW w:w="110" w:type="dxa"/>
          </w:tcPr>
          <w:p w14:paraId="62CAE6C5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1D03F281" w14:textId="22DE5D5B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12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658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796</w:t>
            </w:r>
          </w:p>
        </w:tc>
      </w:tr>
      <w:tr w:rsidR="0028367A" w:rsidRPr="00F27372" w14:paraId="2EA32EDD" w14:textId="77777777" w:rsidTr="00B16A82">
        <w:trPr>
          <w:trHeight w:val="60"/>
        </w:trPr>
        <w:tc>
          <w:tcPr>
            <w:tcW w:w="2757" w:type="dxa"/>
          </w:tcPr>
          <w:p w14:paraId="1AA4C1E8" w14:textId="77777777" w:rsidR="0028367A" w:rsidRPr="00F27372" w:rsidRDefault="0028367A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27372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F2737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ดอกเบี้ยรอตัดจ่าย</w:t>
            </w:r>
          </w:p>
        </w:tc>
        <w:tc>
          <w:tcPr>
            <w:tcW w:w="1411" w:type="dxa"/>
          </w:tcPr>
          <w:p w14:paraId="7978917E" w14:textId="30F47755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2737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812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503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47D7BBD5" w14:textId="77777777" w:rsidR="0028367A" w:rsidRPr="00F27372" w:rsidRDefault="0028367A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35612DA" w14:textId="77B233F7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922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649</w:t>
            </w:r>
            <w:r w:rsidRPr="00F27372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7439EC3B" w14:textId="77777777" w:rsidR="0028367A" w:rsidRPr="00F27372" w:rsidRDefault="0028367A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DAFADB5" w14:textId="06335351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955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329</w:t>
            </w:r>
            <w:r w:rsidRPr="00F27372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17A7DD16" w14:textId="77777777" w:rsidR="0028367A" w:rsidRPr="00F27372" w:rsidRDefault="0028367A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DD950CA" w14:textId="1B07867F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799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444</w:t>
            </w:r>
            <w:r w:rsidRPr="00F27372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28367A" w:rsidRPr="00F27372" w14:paraId="774103FC" w14:textId="77777777" w:rsidTr="00B37AA9">
        <w:trPr>
          <w:trHeight w:val="162"/>
        </w:trPr>
        <w:tc>
          <w:tcPr>
            <w:tcW w:w="2757" w:type="dxa"/>
          </w:tcPr>
          <w:p w14:paraId="4549ACDA" w14:textId="77777777" w:rsidR="0028367A" w:rsidRPr="00F27372" w:rsidRDefault="0028367A" w:rsidP="00DC2ADA">
            <w:pPr>
              <w:spacing w:line="280" w:lineRule="exact"/>
              <w:ind w:left="532" w:right="63" w:hanging="352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F2737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ภาษีซื้อรอตัดจ่าย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46CC091" w14:textId="05415B7D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2737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631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 w:cstheme="minorBidi"/>
                <w:sz w:val="22"/>
                <w:szCs w:val="22"/>
              </w:rPr>
              <w:t>929</w:t>
            </w:r>
            <w:r w:rsidRPr="00F2737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5EC921DA" w14:textId="77777777" w:rsidR="0028367A" w:rsidRPr="00F27372" w:rsidRDefault="0028367A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C892C63" w14:textId="6467AAE7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690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186</w:t>
            </w:r>
            <w:r w:rsidRPr="00F27372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0F83C2B8" w14:textId="77777777" w:rsidR="0028367A" w:rsidRPr="00F27372" w:rsidRDefault="0028367A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678F57F" w14:textId="3F5C8695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892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147</w:t>
            </w:r>
            <w:r w:rsidRPr="00F27372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596EDBDB" w14:textId="77777777" w:rsidR="0028367A" w:rsidRPr="00F27372" w:rsidRDefault="0028367A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CF54EC8" w14:textId="071693CC" w:rsidR="0028367A" w:rsidRPr="00F27372" w:rsidRDefault="0028367A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27372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828</w:t>
            </w:r>
            <w:r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="00835A9F" w:rsidRPr="00835A9F">
              <w:rPr>
                <w:rFonts w:asciiTheme="minorBidi" w:hAnsiTheme="minorBidi"/>
                <w:sz w:val="22"/>
                <w:szCs w:val="22"/>
              </w:rPr>
              <w:t>147</w:t>
            </w:r>
            <w:r w:rsidRPr="00F27372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B37AA9" w:rsidRPr="00F27372" w14:paraId="49C3DB16" w14:textId="77777777" w:rsidTr="00B37AA9">
        <w:trPr>
          <w:trHeight w:val="62"/>
        </w:trPr>
        <w:tc>
          <w:tcPr>
            <w:tcW w:w="2757" w:type="dxa"/>
          </w:tcPr>
          <w:p w14:paraId="1442C65F" w14:textId="77777777" w:rsidR="00B37AA9" w:rsidRPr="00F27372" w:rsidRDefault="00B37AA9" w:rsidP="00DC2A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25049D2A" w14:textId="56751F99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21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500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747</w:t>
            </w:r>
          </w:p>
        </w:tc>
        <w:tc>
          <w:tcPr>
            <w:tcW w:w="110" w:type="dxa"/>
          </w:tcPr>
          <w:p w14:paraId="75C834C2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5AD4ED63" w14:textId="38294B8B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22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222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0D6FF4E9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60C0ECAC" w14:textId="7DD86639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11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789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606</w:t>
            </w:r>
          </w:p>
        </w:tc>
        <w:tc>
          <w:tcPr>
            <w:tcW w:w="110" w:type="dxa"/>
          </w:tcPr>
          <w:p w14:paraId="64446B3B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2FD2B417" w14:textId="510915F3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11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031</w:t>
            </w:r>
            <w:r w:rsidR="00B37AA9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205</w:t>
            </w:r>
          </w:p>
        </w:tc>
      </w:tr>
    </w:tbl>
    <w:p w14:paraId="77BEB2F8" w14:textId="798CA001" w:rsidR="00A64B1D" w:rsidRPr="00F27372" w:rsidRDefault="00A64B1D" w:rsidP="005A31BA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27372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หน่วย </w:t>
      </w:r>
      <w:r w:rsidRPr="00F27372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F27372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27372" w14:paraId="4108F924" w14:textId="77777777" w:rsidTr="002054FE">
        <w:trPr>
          <w:trHeight w:val="68"/>
        </w:trPr>
        <w:tc>
          <w:tcPr>
            <w:tcW w:w="2757" w:type="dxa"/>
          </w:tcPr>
          <w:p w14:paraId="01E2A465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</w:tcPr>
          <w:p w14:paraId="6EC97135" w14:textId="0E62643C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มูลค่าปัจจุบันของ</w:t>
            </w: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B37AA9" w:rsidRPr="00F27372" w14:paraId="3B3A029D" w14:textId="77777777" w:rsidTr="002054FE">
        <w:trPr>
          <w:trHeight w:val="68"/>
        </w:trPr>
        <w:tc>
          <w:tcPr>
            <w:tcW w:w="2757" w:type="dxa"/>
          </w:tcPr>
          <w:p w14:paraId="104AA070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19F9B1AC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1B21C3D1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7961E278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27372" w14:paraId="0B0CD596" w14:textId="77777777" w:rsidTr="002054FE">
        <w:trPr>
          <w:trHeight w:val="68"/>
        </w:trPr>
        <w:tc>
          <w:tcPr>
            <w:tcW w:w="2757" w:type="dxa"/>
          </w:tcPr>
          <w:p w14:paraId="3B8325F7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15441E8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08713E92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B7A1FFB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729E230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3CD7049C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FD89EDA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5452E44A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27372" w14:paraId="5C0CD1D8" w14:textId="77777777" w:rsidTr="002054FE">
        <w:trPr>
          <w:trHeight w:val="171"/>
        </w:trPr>
        <w:tc>
          <w:tcPr>
            <w:tcW w:w="2757" w:type="dxa"/>
          </w:tcPr>
          <w:p w14:paraId="066A81C9" w14:textId="77777777" w:rsidR="00B16A82" w:rsidRPr="00F27372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F01A887" w14:textId="0228C1FB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3DAB18D6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7E4A2C1" w14:textId="1748F5D9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4944BE39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D427110" w14:textId="3C7BF60D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28F86348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5C058D5B" w14:textId="04C5CC8D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B37AA9" w:rsidRPr="00F27372" w14:paraId="5520239E" w14:textId="77777777" w:rsidTr="002054FE">
        <w:trPr>
          <w:trHeight w:val="81"/>
        </w:trPr>
        <w:tc>
          <w:tcPr>
            <w:tcW w:w="2757" w:type="dxa"/>
          </w:tcPr>
          <w:p w14:paraId="72DB39FC" w14:textId="19742073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</w:tcPr>
          <w:p w14:paraId="5F4C75AD" w14:textId="51C3283C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300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968</w:t>
            </w:r>
          </w:p>
        </w:tc>
        <w:tc>
          <w:tcPr>
            <w:tcW w:w="110" w:type="dxa"/>
          </w:tcPr>
          <w:p w14:paraId="134B54E1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C03E5D9" w14:textId="4F2DFCF9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810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4C9592D1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12E45BA" w14:textId="102A597E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5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009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365</w:t>
            </w:r>
          </w:p>
        </w:tc>
        <w:tc>
          <w:tcPr>
            <w:tcW w:w="110" w:type="dxa"/>
          </w:tcPr>
          <w:p w14:paraId="0735B655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2A0927A" w14:textId="1FCF1242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812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310</w:t>
            </w:r>
          </w:p>
        </w:tc>
      </w:tr>
      <w:tr w:rsidR="00B37AA9" w:rsidRPr="00F27372" w14:paraId="0D51E5BE" w14:textId="77777777" w:rsidTr="002054FE">
        <w:trPr>
          <w:trHeight w:val="81"/>
        </w:trPr>
        <w:tc>
          <w:tcPr>
            <w:tcW w:w="2757" w:type="dxa"/>
          </w:tcPr>
          <w:p w14:paraId="4D03414F" w14:textId="2E9AEB88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2737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0ED5688" w14:textId="0728A1A2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14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199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779</w:t>
            </w:r>
          </w:p>
        </w:tc>
        <w:tc>
          <w:tcPr>
            <w:tcW w:w="110" w:type="dxa"/>
          </w:tcPr>
          <w:p w14:paraId="7C1D6948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F5CF31C" w14:textId="305C4F37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14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411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7BE727B3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DEAF682" w14:textId="16AA3926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6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780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241</w:t>
            </w:r>
          </w:p>
        </w:tc>
        <w:tc>
          <w:tcPr>
            <w:tcW w:w="110" w:type="dxa"/>
          </w:tcPr>
          <w:p w14:paraId="69FFDC6C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7B81D8A" w14:textId="22ED0D63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6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218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895</w:t>
            </w:r>
          </w:p>
        </w:tc>
      </w:tr>
      <w:tr w:rsidR="00B37AA9" w:rsidRPr="00F27372" w14:paraId="2698321D" w14:textId="77777777" w:rsidTr="002054FE">
        <w:trPr>
          <w:trHeight w:val="62"/>
        </w:trPr>
        <w:tc>
          <w:tcPr>
            <w:tcW w:w="2757" w:type="dxa"/>
          </w:tcPr>
          <w:p w14:paraId="3779503A" w14:textId="77777777" w:rsidR="00B37AA9" w:rsidRPr="00F27372" w:rsidRDefault="00B37AA9" w:rsidP="00DC2A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4407863B" w14:textId="34B171F9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21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500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747</w:t>
            </w:r>
          </w:p>
        </w:tc>
        <w:tc>
          <w:tcPr>
            <w:tcW w:w="110" w:type="dxa"/>
          </w:tcPr>
          <w:p w14:paraId="6FB55202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1A1808FF" w14:textId="2D26CF79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22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222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271DD244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E1833F3" w14:textId="17EEF152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11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789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606</w:t>
            </w:r>
          </w:p>
        </w:tc>
        <w:tc>
          <w:tcPr>
            <w:tcW w:w="110" w:type="dxa"/>
          </w:tcPr>
          <w:p w14:paraId="418DC26D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6689E92" w14:textId="731B4B15" w:rsidR="00B37AA9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11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031</w:t>
            </w:r>
            <w:r w:rsidR="00B37AA9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205</w:t>
            </w:r>
          </w:p>
        </w:tc>
      </w:tr>
    </w:tbl>
    <w:p w14:paraId="5F700B17" w14:textId="0B353379" w:rsidR="00B37AA9" w:rsidRPr="00F27372" w:rsidRDefault="00B37AA9" w:rsidP="005A31BA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27372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หน่วย </w:t>
      </w:r>
      <w:r w:rsidRPr="00F27372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F27372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27372" w14:paraId="3BB45C17" w14:textId="77777777" w:rsidTr="002054FE">
        <w:trPr>
          <w:trHeight w:val="68"/>
        </w:trPr>
        <w:tc>
          <w:tcPr>
            <w:tcW w:w="2757" w:type="dxa"/>
          </w:tcPr>
          <w:p w14:paraId="66ABCD4E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67F023EB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029ECE82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2165066E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27372" w14:paraId="266DBEBF" w14:textId="77777777" w:rsidTr="002054FE">
        <w:trPr>
          <w:trHeight w:val="68"/>
        </w:trPr>
        <w:tc>
          <w:tcPr>
            <w:tcW w:w="2757" w:type="dxa"/>
          </w:tcPr>
          <w:p w14:paraId="113DBCB2" w14:textId="77777777" w:rsidR="00B37AA9" w:rsidRPr="00F27372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87CA014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3015E793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5361B0BE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65C647A8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02B7E1AF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6359AE65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02843EE6" w14:textId="77777777" w:rsidR="00B37AA9" w:rsidRPr="00F27372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27372" w14:paraId="271FE3C8" w14:textId="77777777" w:rsidTr="002054FE">
        <w:trPr>
          <w:trHeight w:val="171"/>
        </w:trPr>
        <w:tc>
          <w:tcPr>
            <w:tcW w:w="2757" w:type="dxa"/>
          </w:tcPr>
          <w:p w14:paraId="5B3B59EA" w14:textId="77777777" w:rsidR="00B16A82" w:rsidRPr="00F27372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EF53D27" w14:textId="3F48E3EB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7137BE28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286FF31" w14:textId="1C3AC2E4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0FF8BB9E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54425472" w14:textId="7BB147F9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มิถุนายน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0FAE852A" w14:textId="77777777" w:rsidR="00B16A82" w:rsidRPr="00F27372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35375761" w14:textId="0C7BEB2C" w:rsidR="00B16A82" w:rsidRPr="00F27372" w:rsidRDefault="00835A9F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2737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B37AA9" w:rsidRPr="00F27372" w14:paraId="5A1F03D9" w14:textId="77777777" w:rsidTr="002054FE">
        <w:trPr>
          <w:trHeight w:val="81"/>
        </w:trPr>
        <w:tc>
          <w:tcPr>
            <w:tcW w:w="2757" w:type="dxa"/>
          </w:tcPr>
          <w:p w14:paraId="0D722456" w14:textId="740EB67D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การจัดประเภท</w:t>
            </w:r>
          </w:p>
        </w:tc>
        <w:tc>
          <w:tcPr>
            <w:tcW w:w="1411" w:type="dxa"/>
          </w:tcPr>
          <w:p w14:paraId="6EE89EF4" w14:textId="009624B4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D26DAD1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6A57E96" w14:textId="0571FA26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15F6014F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99CEBC0" w14:textId="701F8D05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340CD322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B0C8389" w14:textId="5134C2BC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B37AA9" w:rsidRPr="00F27372" w14:paraId="2C44497A" w14:textId="77777777" w:rsidTr="002054FE">
        <w:trPr>
          <w:trHeight w:val="81"/>
        </w:trPr>
        <w:tc>
          <w:tcPr>
            <w:tcW w:w="2757" w:type="dxa"/>
          </w:tcPr>
          <w:p w14:paraId="2BE7B7C8" w14:textId="737BD4E4" w:rsidR="00B37AA9" w:rsidRPr="00F27372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="Angsana New" w:hAnsi="Angsana New"/>
                <w:sz w:val="22"/>
                <w:szCs w:val="22"/>
              </w:rPr>
              <w:t>-</w:t>
            </w: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F27372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>ที่ถึง</w:t>
            </w:r>
          </w:p>
        </w:tc>
        <w:tc>
          <w:tcPr>
            <w:tcW w:w="1411" w:type="dxa"/>
          </w:tcPr>
          <w:p w14:paraId="73823451" w14:textId="77777777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51DFE43" w14:textId="77777777" w:rsidR="00B37AA9" w:rsidRPr="00F27372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AB02D7A" w14:textId="77777777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3CD72B1" w14:textId="77777777" w:rsidR="00B37AA9" w:rsidRPr="00F27372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BB5D42E" w14:textId="77777777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999C76B" w14:textId="77777777" w:rsidR="00B37AA9" w:rsidRPr="00F27372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B84447D" w14:textId="77777777" w:rsidR="00B37AA9" w:rsidRPr="00F27372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B97632" w:rsidRPr="00F27372" w14:paraId="21FA2F52" w14:textId="77777777" w:rsidTr="00AD2F94">
        <w:trPr>
          <w:trHeight w:val="81"/>
        </w:trPr>
        <w:tc>
          <w:tcPr>
            <w:tcW w:w="2757" w:type="dxa"/>
            <w:vAlign w:val="bottom"/>
          </w:tcPr>
          <w:p w14:paraId="76D5F636" w14:textId="70A315DA" w:rsidR="00B97632" w:rsidRPr="00F27372" w:rsidRDefault="00B97632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 xml:space="preserve">          </w:t>
            </w:r>
            <w:r w:rsidRPr="00F27372">
              <w:rPr>
                <w:rFonts w:ascii="Angsana New" w:hAnsi="Angsana New"/>
                <w:sz w:val="22"/>
                <w:szCs w:val="22"/>
                <w:cs/>
              </w:rPr>
              <w:t>กำหนดชำระภายในหนึ่งปี</w:t>
            </w:r>
          </w:p>
        </w:tc>
        <w:tc>
          <w:tcPr>
            <w:tcW w:w="1411" w:type="dxa"/>
          </w:tcPr>
          <w:p w14:paraId="095367F6" w14:textId="2D5A80AF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300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968</w:t>
            </w:r>
          </w:p>
        </w:tc>
        <w:tc>
          <w:tcPr>
            <w:tcW w:w="110" w:type="dxa"/>
          </w:tcPr>
          <w:p w14:paraId="5FC80309" w14:textId="77777777" w:rsidR="00B97632" w:rsidRPr="00F27372" w:rsidRDefault="00B97632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72952BA" w14:textId="2DE386E5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7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810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275776F9" w14:textId="77777777" w:rsidR="00B97632" w:rsidRPr="00F27372" w:rsidRDefault="00B97632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7BFA48" w14:textId="731A0822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5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009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365</w:t>
            </w:r>
          </w:p>
        </w:tc>
        <w:tc>
          <w:tcPr>
            <w:tcW w:w="110" w:type="dxa"/>
          </w:tcPr>
          <w:p w14:paraId="6C3D9576" w14:textId="77777777" w:rsidR="00B97632" w:rsidRPr="00F27372" w:rsidRDefault="00B97632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19BD2FF" w14:textId="6EABFBAC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4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812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310</w:t>
            </w:r>
          </w:p>
        </w:tc>
      </w:tr>
      <w:tr w:rsidR="00B97632" w:rsidRPr="00F27372" w14:paraId="0DB524F7" w14:textId="77777777" w:rsidTr="002054FE">
        <w:trPr>
          <w:trHeight w:val="81"/>
        </w:trPr>
        <w:tc>
          <w:tcPr>
            <w:tcW w:w="2757" w:type="dxa"/>
          </w:tcPr>
          <w:p w14:paraId="72E37704" w14:textId="44AAF70F" w:rsidR="00B97632" w:rsidRPr="00F27372" w:rsidRDefault="00B97632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27372">
              <w:rPr>
                <w:rFonts w:ascii="Angsana New" w:hAnsi="Angsana New"/>
                <w:sz w:val="22"/>
                <w:szCs w:val="22"/>
              </w:rPr>
              <w:t>-</w:t>
            </w:r>
            <w:r w:rsidRPr="00F27372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F27372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B59D6D5" w14:textId="52D31E1D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14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199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779</w:t>
            </w:r>
          </w:p>
        </w:tc>
        <w:tc>
          <w:tcPr>
            <w:tcW w:w="110" w:type="dxa"/>
          </w:tcPr>
          <w:p w14:paraId="60935EF3" w14:textId="77777777" w:rsidR="00B97632" w:rsidRPr="00F27372" w:rsidRDefault="00B97632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0AE8B9D" w14:textId="458C4297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14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411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132EB8C4" w14:textId="77777777" w:rsidR="00B97632" w:rsidRPr="00F27372" w:rsidRDefault="00B97632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272E98F" w14:textId="5C850C45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6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780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241</w:t>
            </w:r>
          </w:p>
        </w:tc>
        <w:tc>
          <w:tcPr>
            <w:tcW w:w="110" w:type="dxa"/>
          </w:tcPr>
          <w:p w14:paraId="0D76C8D3" w14:textId="77777777" w:rsidR="00B97632" w:rsidRPr="00F27372" w:rsidRDefault="00B97632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1031123" w14:textId="1F5FD517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6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218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895</w:t>
            </w:r>
          </w:p>
        </w:tc>
      </w:tr>
      <w:tr w:rsidR="00B97632" w:rsidRPr="00F27372" w14:paraId="4E378876" w14:textId="77777777" w:rsidTr="002054FE">
        <w:trPr>
          <w:trHeight w:val="62"/>
        </w:trPr>
        <w:tc>
          <w:tcPr>
            <w:tcW w:w="2757" w:type="dxa"/>
          </w:tcPr>
          <w:p w14:paraId="7957C283" w14:textId="77777777" w:rsidR="00B97632" w:rsidRPr="00F27372" w:rsidRDefault="00B97632" w:rsidP="00DC2A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6CE10EE" w14:textId="37F1F1CC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35A9F">
              <w:rPr>
                <w:rFonts w:asciiTheme="minorBidi" w:hAnsiTheme="minorBidi" w:cstheme="minorBidi"/>
                <w:sz w:val="22"/>
                <w:szCs w:val="22"/>
              </w:rPr>
              <w:t>21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500</w:t>
            </w:r>
            <w:r w:rsidR="00B97632" w:rsidRPr="00F2737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 w:cstheme="minorBidi"/>
                <w:sz w:val="22"/>
                <w:szCs w:val="22"/>
              </w:rPr>
              <w:t>747</w:t>
            </w:r>
          </w:p>
        </w:tc>
        <w:tc>
          <w:tcPr>
            <w:tcW w:w="110" w:type="dxa"/>
          </w:tcPr>
          <w:p w14:paraId="1A6C3F53" w14:textId="77777777" w:rsidR="00B97632" w:rsidRPr="00F27372" w:rsidRDefault="00B97632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45C603DB" w14:textId="264625AD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22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222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588EC4F2" w14:textId="77777777" w:rsidR="00B97632" w:rsidRPr="00F27372" w:rsidRDefault="00B97632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8265054" w14:textId="2AB1D05D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Theme="minorBidi" w:hAnsiTheme="minorBidi"/>
                <w:sz w:val="22"/>
                <w:szCs w:val="22"/>
              </w:rPr>
              <w:t>11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789</w:t>
            </w:r>
            <w:r w:rsidR="00B97632" w:rsidRPr="00F27372">
              <w:rPr>
                <w:rFonts w:asciiTheme="minorBidi" w:hAnsiTheme="minorBidi"/>
                <w:sz w:val="22"/>
                <w:szCs w:val="22"/>
              </w:rPr>
              <w:t>,</w:t>
            </w:r>
            <w:r w:rsidRPr="00835A9F">
              <w:rPr>
                <w:rFonts w:asciiTheme="minorBidi" w:hAnsiTheme="minorBidi"/>
                <w:sz w:val="22"/>
                <w:szCs w:val="22"/>
              </w:rPr>
              <w:t>606</w:t>
            </w:r>
          </w:p>
        </w:tc>
        <w:tc>
          <w:tcPr>
            <w:tcW w:w="110" w:type="dxa"/>
          </w:tcPr>
          <w:p w14:paraId="70E48D3D" w14:textId="77777777" w:rsidR="00B97632" w:rsidRPr="00F27372" w:rsidRDefault="00B97632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0B0B5E91" w14:textId="2769B085" w:rsidR="00B97632" w:rsidRPr="00F27372" w:rsidRDefault="00835A9F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35A9F">
              <w:rPr>
                <w:rFonts w:ascii="Angsana New" w:hAnsi="Angsana New"/>
                <w:sz w:val="22"/>
                <w:szCs w:val="22"/>
              </w:rPr>
              <w:t>11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031</w:t>
            </w:r>
            <w:r w:rsidR="00B97632" w:rsidRPr="00F27372">
              <w:rPr>
                <w:rFonts w:ascii="Angsana New" w:hAnsi="Angsana New"/>
                <w:sz w:val="22"/>
                <w:szCs w:val="22"/>
              </w:rPr>
              <w:t>,</w:t>
            </w:r>
            <w:r w:rsidRPr="00835A9F">
              <w:rPr>
                <w:rFonts w:ascii="Angsana New" w:hAnsi="Angsana New"/>
                <w:sz w:val="22"/>
                <w:szCs w:val="22"/>
              </w:rPr>
              <w:t>205</w:t>
            </w:r>
          </w:p>
        </w:tc>
      </w:tr>
    </w:tbl>
    <w:p w14:paraId="016685E3" w14:textId="64BD9C07" w:rsidR="0079726B" w:rsidRPr="00F27372" w:rsidRDefault="00835A9F" w:rsidP="00CE6F16">
      <w:pPr>
        <w:tabs>
          <w:tab w:val="left" w:pos="540"/>
        </w:tabs>
        <w:overflowPunct/>
        <w:autoSpaceDE/>
        <w:autoSpaceDN/>
        <w:adjustRightInd/>
        <w:spacing w:before="320"/>
        <w:ind w:right="58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3525CA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525CA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726B" w:rsidRPr="00F27372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หนี้สิน</w:t>
      </w:r>
      <w:r w:rsidR="0079726B" w:rsidRPr="00F27372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133D1EA8" w14:textId="784272CB" w:rsidR="009751E0" w:rsidRPr="00F27372" w:rsidRDefault="00033D04" w:rsidP="00E019DC">
      <w:pPr>
        <w:overflowPunct/>
        <w:autoSpaceDE/>
        <w:autoSpaceDN/>
        <w:adjustRightInd/>
        <w:spacing w:after="120"/>
        <w:ind w:left="547" w:right="-29"/>
        <w:jc w:val="thaiDistribute"/>
        <w:textAlignment w:val="auto"/>
        <w:rPr>
          <w:rFonts w:asciiTheme="majorBidi" w:hAnsiTheme="majorBidi"/>
          <w:spacing w:val="-6"/>
          <w:sz w:val="32"/>
          <w:szCs w:val="32"/>
          <w:lang w:eastAsia="th-TH"/>
        </w:rPr>
      </w:pPr>
      <w:r w:rsidRPr="00F27372">
        <w:rPr>
          <w:rFonts w:asciiTheme="majorBidi" w:hAnsiTheme="majorBidi"/>
          <w:spacing w:val="-6"/>
          <w:sz w:val="32"/>
          <w:szCs w:val="32"/>
          <w:cs/>
          <w:lang w:eastAsia="th-TH"/>
        </w:rPr>
        <w:t>หนี้สินตราสารอนุพันธ์</w:t>
      </w:r>
      <w:r w:rsidR="0084186E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84186E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ณ</w:t>
      </w:r>
      <w:r w:rsidRPr="00F27372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</w:t>
      </w:r>
      <w:r w:rsidR="004703CD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วันที่</w:t>
      </w:r>
      <w:r w:rsidR="004703CD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835A9F" w:rsidRPr="00835A9F">
        <w:rPr>
          <w:rFonts w:asciiTheme="majorBidi" w:hAnsiTheme="majorBidi"/>
          <w:spacing w:val="-6"/>
          <w:sz w:val="32"/>
          <w:szCs w:val="32"/>
          <w:lang w:eastAsia="th-TH"/>
        </w:rPr>
        <w:t>31</w:t>
      </w:r>
      <w:r w:rsidR="00BF3F71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BF3F71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ธันวาคม </w:t>
      </w:r>
      <w:r w:rsidR="00835A9F" w:rsidRPr="00835A9F">
        <w:rPr>
          <w:rFonts w:asciiTheme="majorBidi" w:hAnsiTheme="majorBidi"/>
          <w:spacing w:val="-6"/>
          <w:sz w:val="32"/>
          <w:szCs w:val="32"/>
          <w:lang w:eastAsia="th-TH"/>
        </w:rPr>
        <w:t>2566</w:t>
      </w:r>
      <w:r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 </w:t>
      </w:r>
      <w:r w:rsidR="00512EF0" w:rsidRPr="00F27372">
        <w:rPr>
          <w:rFonts w:asciiTheme="majorBidi" w:hAnsiTheme="majorBidi"/>
          <w:spacing w:val="-6"/>
          <w:sz w:val="32"/>
          <w:szCs w:val="32"/>
          <w:lang w:eastAsia="th-TH"/>
        </w:rPr>
        <w:t>(</w:t>
      </w:r>
      <w:r w:rsidR="00512EF0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ณ</w:t>
      </w:r>
      <w:r w:rsidR="00512EF0" w:rsidRPr="00F27372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</w:t>
      </w:r>
      <w:r w:rsidR="00512EF0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วันที่</w:t>
      </w:r>
      <w:r w:rsidR="00512EF0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835A9F" w:rsidRPr="00835A9F">
        <w:rPr>
          <w:rFonts w:asciiTheme="majorBidi" w:hAnsiTheme="majorBidi"/>
          <w:spacing w:val="-6"/>
          <w:sz w:val="32"/>
          <w:szCs w:val="32"/>
          <w:lang w:eastAsia="th-TH"/>
        </w:rPr>
        <w:t>30</w:t>
      </w:r>
      <w:r w:rsidR="00512EF0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512EF0" w:rsidRPr="00F27372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มิถุนายน </w:t>
      </w:r>
      <w:r w:rsidR="00835A9F" w:rsidRPr="00835A9F">
        <w:rPr>
          <w:rFonts w:asciiTheme="majorBidi" w:hAnsiTheme="majorBidi"/>
          <w:spacing w:val="-6"/>
          <w:sz w:val="32"/>
          <w:szCs w:val="32"/>
          <w:lang w:eastAsia="th-TH"/>
        </w:rPr>
        <w:t>2567</w:t>
      </w:r>
      <w:r w:rsidR="00512EF0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 </w:t>
      </w:r>
      <w:r w:rsidR="00512EF0" w:rsidRPr="00F27372">
        <w:rPr>
          <w:rFonts w:asciiTheme="majorBidi" w:hAnsiTheme="majorBidi"/>
          <w:spacing w:val="-6"/>
          <w:sz w:val="32"/>
          <w:szCs w:val="32"/>
          <w:lang w:eastAsia="th-TH"/>
        </w:rPr>
        <w:t xml:space="preserve">: </w:t>
      </w:r>
      <w:r w:rsidR="00512EF0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ไม่มี</w:t>
      </w:r>
      <w:r w:rsidR="00512EF0" w:rsidRPr="00F27372">
        <w:rPr>
          <w:rFonts w:asciiTheme="majorBidi" w:hAnsiTheme="majorBidi"/>
          <w:spacing w:val="-6"/>
          <w:sz w:val="32"/>
          <w:szCs w:val="32"/>
          <w:lang w:eastAsia="th-TH"/>
        </w:rPr>
        <w:t>)</w:t>
      </w:r>
      <w:r w:rsidR="00512EF0" w:rsidRPr="00F27372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 </w:t>
      </w:r>
      <w:r w:rsidR="00BC08B9" w:rsidRPr="00F27372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ประกอบด้วย </w:t>
      </w:r>
    </w:p>
    <w:tbl>
      <w:tblPr>
        <w:tblW w:w="8531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980"/>
        <w:gridCol w:w="90"/>
        <w:gridCol w:w="1710"/>
        <w:gridCol w:w="90"/>
        <w:gridCol w:w="1968"/>
      </w:tblGrid>
      <w:tr w:rsidR="008750B2" w:rsidRPr="00F27372" w14:paraId="0C912DD5" w14:textId="77777777" w:rsidTr="0064273E">
        <w:trPr>
          <w:trHeight w:val="20"/>
        </w:trPr>
        <w:tc>
          <w:tcPr>
            <w:tcW w:w="2693" w:type="dxa"/>
            <w:shd w:val="clear" w:color="auto" w:fill="auto"/>
          </w:tcPr>
          <w:p w14:paraId="06807D93" w14:textId="45C63ACC" w:rsidR="008750B2" w:rsidRPr="00F27372" w:rsidRDefault="008750B2" w:rsidP="00A8072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838" w:type="dxa"/>
            <w:gridSpan w:val="5"/>
            <w:shd w:val="clear" w:color="auto" w:fill="auto"/>
          </w:tcPr>
          <w:p w14:paraId="1AF38DBC" w14:textId="3E0D038F" w:rsidR="008750B2" w:rsidRPr="00F27372" w:rsidRDefault="00C759F5" w:rsidP="00A8072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239E5" w:rsidRPr="00F27372" w14:paraId="0D40F7FD" w14:textId="77777777" w:rsidTr="0064273E">
        <w:trPr>
          <w:trHeight w:val="20"/>
        </w:trPr>
        <w:tc>
          <w:tcPr>
            <w:tcW w:w="2693" w:type="dxa"/>
            <w:shd w:val="clear" w:color="auto" w:fill="auto"/>
          </w:tcPr>
          <w:p w14:paraId="3FB7373E" w14:textId="77777777" w:rsidR="008239E5" w:rsidRPr="00F27372" w:rsidRDefault="008239E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38" w:type="dxa"/>
            <w:gridSpan w:val="5"/>
            <w:tcBorders>
              <w:bottom w:val="single" w:sz="4" w:space="0" w:color="auto"/>
            </w:tcBorders>
          </w:tcPr>
          <w:p w14:paraId="72CF140C" w14:textId="2D542FD9" w:rsidR="008239E5" w:rsidRPr="00F27372" w:rsidRDefault="008239E5" w:rsidP="00A8072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27372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ธันวาคม </w:t>
            </w:r>
            <w:r w:rsidR="00835A9F" w:rsidRPr="00835A9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2566</w:t>
            </w:r>
          </w:p>
        </w:tc>
      </w:tr>
      <w:tr w:rsidR="008239E5" w:rsidRPr="00F27372" w14:paraId="003D2861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1076607B" w14:textId="77777777" w:rsidR="008239E5" w:rsidRPr="00F27372" w:rsidRDefault="008239E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6011AC" w14:textId="77777777" w:rsidR="008239E5" w:rsidRPr="00F27372" w:rsidRDefault="008239E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0892B5CD" w14:textId="77777777" w:rsidR="008239E5" w:rsidRPr="00F27372" w:rsidRDefault="008239E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5236E" w14:textId="77777777" w:rsidR="008239E5" w:rsidRPr="00F27372" w:rsidRDefault="008239E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015F35" w:rsidRPr="00F27372" w14:paraId="2788F2D5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4542B6A1" w14:textId="77777777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B650A78" w14:textId="77777777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E4F667F" w14:textId="77777777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C0C3A" w14:textId="77777777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7A0DCABC" w14:textId="77777777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</w:tcPr>
          <w:p w14:paraId="7AD3B9B9" w14:textId="0BA063CC" w:rsidR="00015F35" w:rsidRPr="00F27372" w:rsidRDefault="00015F35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</w:p>
        </w:tc>
      </w:tr>
      <w:tr w:rsidR="0064273E" w:rsidRPr="00F27372" w14:paraId="2ECB61FF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4BD89C56" w14:textId="77777777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6557498" w14:textId="702CBD1A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7766E26D" w14:textId="77777777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41096F6D" w14:textId="2399B78D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22047DF1" w14:textId="77777777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02987BA0" w14:textId="06357C61" w:rsidR="0064273E" w:rsidRPr="00F27372" w:rsidRDefault="0064273E" w:rsidP="00A8072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64273E" w:rsidRPr="00F27372" w14:paraId="02F01868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4B7B484F" w14:textId="77777777" w:rsidR="0064273E" w:rsidRPr="00F27372" w:rsidRDefault="0064273E" w:rsidP="00A8072B">
            <w:pPr>
              <w:spacing w:line="340" w:lineRule="exact"/>
              <w:ind w:firstLine="45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สัญญาซื้อขายเงินตรา</w:t>
            </w:r>
          </w:p>
        </w:tc>
        <w:tc>
          <w:tcPr>
            <w:tcW w:w="1980" w:type="dxa"/>
          </w:tcPr>
          <w:p w14:paraId="128A6D6E" w14:textId="77777777" w:rsidR="0064273E" w:rsidRPr="00F27372" w:rsidRDefault="0064273E" w:rsidP="00A8072B">
            <w:pPr>
              <w:spacing w:line="340" w:lineRule="exact"/>
              <w:ind w:right="19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6394C716" w14:textId="77777777" w:rsidR="0064273E" w:rsidRPr="00F27372" w:rsidRDefault="0064273E" w:rsidP="00A8072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5DA684B0" w14:textId="77777777" w:rsidR="0064273E" w:rsidRPr="00F27372" w:rsidRDefault="0064273E" w:rsidP="00A8072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83D2AC7" w14:textId="77777777" w:rsidR="0064273E" w:rsidRPr="00F27372" w:rsidRDefault="0064273E" w:rsidP="00A8072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663B1060" w14:textId="77777777" w:rsidR="0064273E" w:rsidRPr="00F27372" w:rsidRDefault="0064273E" w:rsidP="00A8072B">
            <w:pPr>
              <w:spacing w:line="340" w:lineRule="exact"/>
              <w:ind w:right="162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64273E" w:rsidRPr="00F27372" w14:paraId="18AF1E44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4FE505FA" w14:textId="77777777" w:rsidR="0064273E" w:rsidRPr="00F27372" w:rsidRDefault="0064273E" w:rsidP="00A8072B">
            <w:pPr>
              <w:spacing w:line="340" w:lineRule="exact"/>
              <w:ind w:firstLine="626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1980" w:type="dxa"/>
          </w:tcPr>
          <w:p w14:paraId="434206F6" w14:textId="77777777" w:rsidR="0064273E" w:rsidRPr="00F27372" w:rsidRDefault="0064273E" w:rsidP="00A8072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5711E043" w14:textId="77777777" w:rsidR="0064273E" w:rsidRPr="00F27372" w:rsidRDefault="0064273E" w:rsidP="00A8072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63D54AD8" w14:textId="77777777" w:rsidR="0064273E" w:rsidRPr="00F27372" w:rsidRDefault="0064273E" w:rsidP="00A8072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8A53EE0" w14:textId="77777777" w:rsidR="0064273E" w:rsidRPr="00F27372" w:rsidRDefault="0064273E" w:rsidP="00A8072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2A8A5A18" w14:textId="77777777" w:rsidR="0064273E" w:rsidRPr="00F27372" w:rsidRDefault="0064273E" w:rsidP="00A8072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64273E" w:rsidRPr="00F27372" w14:paraId="79398441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1128DE7D" w14:textId="41689D75" w:rsidR="0064273E" w:rsidRPr="00F27372" w:rsidRDefault="0064273E" w:rsidP="00A8072B">
            <w:pPr>
              <w:spacing w:line="340" w:lineRule="exact"/>
              <w:ind w:firstLine="62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835A9F"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3A00573" w14:textId="75CC8A66" w:rsidR="0064273E" w:rsidRPr="00F27372" w:rsidRDefault="00835A9F" w:rsidP="00A8072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567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0" w:type="dxa"/>
          </w:tcPr>
          <w:p w14:paraId="3CFDDD40" w14:textId="77777777" w:rsidR="0064273E" w:rsidRPr="00F27372" w:rsidRDefault="0064273E" w:rsidP="00A8072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721DBD3C" w14:textId="231BAB79" w:rsidR="0064273E" w:rsidRPr="00F27372" w:rsidRDefault="00835A9F" w:rsidP="00A8072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154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0" w:type="dxa"/>
            <w:shd w:val="clear" w:color="auto" w:fill="auto"/>
          </w:tcPr>
          <w:p w14:paraId="79F19098" w14:textId="77777777" w:rsidR="0064273E" w:rsidRPr="00F27372" w:rsidRDefault="0064273E" w:rsidP="00A8072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4D3EB1D8" w14:textId="37D4B76A" w:rsidR="0064273E" w:rsidRPr="00F27372" w:rsidRDefault="00835A9F" w:rsidP="00A8072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</w:t>
            </w:r>
            <w:r w:rsidR="0064273E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090</w:t>
            </w:r>
            <w:r w:rsidR="0064273E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198</w:t>
            </w:r>
          </w:p>
        </w:tc>
      </w:tr>
      <w:tr w:rsidR="0064273E" w:rsidRPr="00F27372" w14:paraId="5E4A6C3F" w14:textId="77777777" w:rsidTr="00DC2ADA">
        <w:trPr>
          <w:trHeight w:val="20"/>
        </w:trPr>
        <w:tc>
          <w:tcPr>
            <w:tcW w:w="2693" w:type="dxa"/>
            <w:shd w:val="clear" w:color="auto" w:fill="auto"/>
          </w:tcPr>
          <w:p w14:paraId="2E93BB2F" w14:textId="77777777" w:rsidR="0064273E" w:rsidRPr="00F27372" w:rsidRDefault="0064273E" w:rsidP="00A8072B">
            <w:pPr>
              <w:spacing w:line="340" w:lineRule="exact"/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2737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1981262E" w14:textId="1AF5C896" w:rsidR="0064273E" w:rsidRPr="00F27372" w:rsidRDefault="00835A9F" w:rsidP="00A8072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567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0" w:type="dxa"/>
          </w:tcPr>
          <w:p w14:paraId="0AA27A32" w14:textId="77777777" w:rsidR="0064273E" w:rsidRPr="00F27372" w:rsidRDefault="0064273E" w:rsidP="00A8072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368E95" w14:textId="3F81B0AA" w:rsidR="0064273E" w:rsidRPr="00F27372" w:rsidRDefault="00835A9F" w:rsidP="00A8072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154</w:t>
            </w:r>
            <w:r w:rsidR="0064273E" w:rsidRPr="00F2737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35A9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0" w:type="dxa"/>
            <w:shd w:val="clear" w:color="auto" w:fill="auto"/>
          </w:tcPr>
          <w:p w14:paraId="4608A95E" w14:textId="77777777" w:rsidR="0064273E" w:rsidRPr="00F27372" w:rsidRDefault="0064273E" w:rsidP="00A8072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079777" w14:textId="11D1955B" w:rsidR="0064273E" w:rsidRPr="00F27372" w:rsidRDefault="00835A9F" w:rsidP="00A8072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</w:t>
            </w:r>
            <w:r w:rsidR="0064273E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090</w:t>
            </w:r>
            <w:r w:rsidR="0064273E" w:rsidRPr="00F27372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35A9F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198</w:t>
            </w:r>
          </w:p>
        </w:tc>
      </w:tr>
    </w:tbl>
    <w:p w14:paraId="60CEC6FA" w14:textId="77777777" w:rsidR="00DC2ADA" w:rsidRDefault="00DC2AD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0E8F44" w14:textId="2F374A67" w:rsidR="003525CA" w:rsidRPr="00F27372" w:rsidRDefault="00835A9F" w:rsidP="00DF174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35A9F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9726B" w:rsidRPr="00F2737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726B" w:rsidRPr="00F27372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25CA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C83561" w:rsidRPr="00F27372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3525CA" w:rsidRPr="00F27372">
        <w:rPr>
          <w:rFonts w:asciiTheme="majorBidi" w:hAnsiTheme="majorBidi" w:cstheme="majorBidi"/>
          <w:b/>
          <w:bCs/>
          <w:sz w:val="32"/>
          <w:szCs w:val="32"/>
          <w:cs/>
        </w:rPr>
        <w:t>สำหรับผลประโยชน์พนักงาน</w:t>
      </w:r>
    </w:p>
    <w:p w14:paraId="439AF11B" w14:textId="0BCFC8A7" w:rsidR="002B1A4C" w:rsidRPr="00F27372" w:rsidRDefault="002B1A4C" w:rsidP="00D9576D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F27372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ประมาณการหนี้สินไม่หมุนเวียนสำหรับผลประโยชน์พนักงาน </w:t>
      </w:r>
      <w:r w:rsidR="00D62503" w:rsidRPr="00F27372">
        <w:rPr>
          <w:rFonts w:ascii="Angsana New" w:hAnsi="Angsana New"/>
          <w:spacing w:val="8"/>
          <w:sz w:val="32"/>
          <w:szCs w:val="32"/>
          <w:cs/>
          <w:lang w:val="en-GB"/>
        </w:rPr>
        <w:t>ณ วันที่</w:t>
      </w:r>
      <w:r w:rsidR="00962E3B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962E3B"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16A82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>มิถุนายน</w:t>
      </w:r>
      <w:r w:rsidR="00962E3B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="00962E3B"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25F3D" w:rsidRPr="00F27372">
        <w:rPr>
          <w:rFonts w:asciiTheme="majorBidi" w:hAnsiTheme="majorBidi" w:cstheme="majorBidi" w:hint="cs"/>
          <w:spacing w:val="8"/>
          <w:sz w:val="32"/>
          <w:szCs w:val="32"/>
          <w:cs/>
        </w:rPr>
        <w:t>และ</w:t>
      </w:r>
      <w:r w:rsidR="00AB3A56" w:rsidRPr="00F27372">
        <w:rPr>
          <w:rFonts w:asciiTheme="majorBidi" w:hAnsiTheme="majorBidi" w:cstheme="majorBidi" w:hint="cs"/>
          <w:spacing w:val="8"/>
          <w:sz w:val="32"/>
          <w:szCs w:val="32"/>
          <w:cs/>
        </w:rPr>
        <w:t>วันที่</w:t>
      </w:r>
      <w:r w:rsidR="0054791F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sz w:val="32"/>
          <w:szCs w:val="32"/>
        </w:rPr>
        <w:t>31</w:t>
      </w:r>
      <w:r w:rsidR="00B83482"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="00B83482" w:rsidRPr="00F27372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B83482" w:rsidRPr="00F2737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="00835A9F" w:rsidRPr="00835A9F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AB3A56" w:rsidRPr="00F2737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14:paraId="2A2064A3" w14:textId="77777777" w:rsidR="002B1A4C" w:rsidRPr="00F27372" w:rsidRDefault="002B1A4C" w:rsidP="000A77BB">
      <w:pPr>
        <w:ind w:right="-27"/>
        <w:jc w:val="right"/>
        <w:rPr>
          <w:rFonts w:ascii="Angsana New" w:hAnsi="Angsana New"/>
          <w:b/>
          <w:bCs/>
        </w:rPr>
      </w:pPr>
      <w:r w:rsidRPr="00F27372">
        <w:rPr>
          <w:rFonts w:ascii="Angsana New" w:hAnsi="Angsana New"/>
          <w:b/>
          <w:bCs/>
          <w:cs/>
        </w:rPr>
        <w:t xml:space="preserve">หน่วย </w:t>
      </w:r>
      <w:r w:rsidRPr="00F27372">
        <w:rPr>
          <w:rFonts w:ascii="Angsana New" w:hAnsi="Angsana New"/>
          <w:b/>
          <w:bCs/>
        </w:rPr>
        <w:t xml:space="preserve">: </w:t>
      </w:r>
      <w:r w:rsidRPr="00F27372">
        <w:rPr>
          <w:rFonts w:ascii="Angsana New" w:hAnsi="Angsana New"/>
          <w:b/>
          <w:bCs/>
          <w:cs/>
        </w:rPr>
        <w:t>บาท</w:t>
      </w:r>
    </w:p>
    <w:tbl>
      <w:tblPr>
        <w:tblW w:w="9076" w:type="dxa"/>
        <w:tblInd w:w="28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62"/>
        <w:gridCol w:w="1283"/>
        <w:gridCol w:w="94"/>
        <w:gridCol w:w="1283"/>
        <w:gridCol w:w="94"/>
        <w:gridCol w:w="1283"/>
        <w:gridCol w:w="94"/>
        <w:gridCol w:w="1283"/>
      </w:tblGrid>
      <w:tr w:rsidR="00DA4305" w:rsidRPr="00F27372" w14:paraId="56B8F738" w14:textId="77777777" w:rsidTr="00947902">
        <w:trPr>
          <w:trHeight w:val="144"/>
        </w:trPr>
        <w:tc>
          <w:tcPr>
            <w:tcW w:w="3662" w:type="dxa"/>
          </w:tcPr>
          <w:p w14:paraId="02032960" w14:textId="77777777" w:rsidR="00DA4305" w:rsidRPr="00F27372" w:rsidRDefault="00DA4305" w:rsidP="00121F05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60" w:type="dxa"/>
            <w:gridSpan w:val="3"/>
          </w:tcPr>
          <w:p w14:paraId="00355CF3" w14:textId="33911B54" w:rsidR="00DA4305" w:rsidRPr="00F27372" w:rsidRDefault="00DA4305" w:rsidP="00121F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94" w:type="dxa"/>
          </w:tcPr>
          <w:p w14:paraId="599249C8" w14:textId="7E438AEB" w:rsidR="00DA4305" w:rsidRPr="00F27372" w:rsidRDefault="00DA4305" w:rsidP="00121F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2660" w:type="dxa"/>
            <w:gridSpan w:val="3"/>
          </w:tcPr>
          <w:p w14:paraId="28F4E9C5" w14:textId="23B5DDF2" w:rsidR="00DA4305" w:rsidRPr="00F27372" w:rsidRDefault="00DA4305" w:rsidP="00121F05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DA4305" w:rsidRPr="00F27372" w14:paraId="4B76A955" w14:textId="77777777" w:rsidTr="00DA4305">
        <w:trPr>
          <w:trHeight w:val="144"/>
        </w:trPr>
        <w:tc>
          <w:tcPr>
            <w:tcW w:w="3662" w:type="dxa"/>
          </w:tcPr>
          <w:p w14:paraId="0DC8A444" w14:textId="77777777" w:rsidR="00DA4305" w:rsidRPr="00F27372" w:rsidRDefault="00DA4305" w:rsidP="00DA4305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83" w:type="dxa"/>
          </w:tcPr>
          <w:p w14:paraId="65527900" w14:textId="218316DB" w:rsidR="00DA4305" w:rsidRPr="00F27372" w:rsidRDefault="00DA4305" w:rsidP="00DA4305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27F8ECF6" w14:textId="77777777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13A76BCB" w14:textId="3D109B50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18DEF6BB" w14:textId="77777777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3CAC2F50" w14:textId="4123180A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349FDF90" w14:textId="77777777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7450666F" w14:textId="7A5E1883" w:rsidR="00DA4305" w:rsidRPr="00F27372" w:rsidRDefault="00DA4305" w:rsidP="00DA4305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</w:tr>
      <w:tr w:rsidR="00904AE2" w:rsidRPr="00F27372" w14:paraId="752646B4" w14:textId="77777777" w:rsidTr="00DA4305">
        <w:trPr>
          <w:trHeight w:val="144"/>
        </w:trPr>
        <w:tc>
          <w:tcPr>
            <w:tcW w:w="3662" w:type="dxa"/>
          </w:tcPr>
          <w:p w14:paraId="68E35ADF" w14:textId="77777777" w:rsidR="00904AE2" w:rsidRPr="00F27372" w:rsidRDefault="00904AE2" w:rsidP="00904AE2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83" w:type="dxa"/>
          </w:tcPr>
          <w:p w14:paraId="75220BE7" w14:textId="74716B28" w:rsidR="00904AE2" w:rsidRPr="00F27372" w:rsidRDefault="00835A9F" w:rsidP="00904AE2">
            <w:pPr>
              <w:overflowPunct/>
              <w:autoSpaceDE/>
              <w:autoSpaceDN/>
              <w:adjustRightInd/>
              <w:ind w:left="-18" w:right="-72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835A9F">
              <w:rPr>
                <w:rFonts w:asciiTheme="minorBidi" w:hAnsiTheme="minorBidi" w:cstheme="minorBidi"/>
                <w:b/>
                <w:bCs/>
              </w:rPr>
              <w:t>30</w:t>
            </w:r>
            <w:r w:rsidR="00904AE2" w:rsidRPr="00F27372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27372">
              <w:rPr>
                <w:rFonts w:asciiTheme="minorBidi" w:hAnsiTheme="minorBidi" w:cstheme="minorBidi" w:hint="cs"/>
                <w:b/>
                <w:bCs/>
                <w:cs/>
              </w:rPr>
              <w:t>มิถุนายน</w:t>
            </w:r>
            <w:r w:rsidR="00904AE2" w:rsidRPr="00F27372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94" w:type="dxa"/>
          </w:tcPr>
          <w:p w14:paraId="37E42398" w14:textId="77777777" w:rsidR="00904AE2" w:rsidRPr="00F27372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33399F89" w14:textId="265268D4" w:rsidR="00904AE2" w:rsidRPr="00F27372" w:rsidRDefault="00835A9F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835A9F">
              <w:rPr>
                <w:rFonts w:asciiTheme="minorBidi" w:hAnsiTheme="minorBidi" w:cstheme="minorBidi"/>
                <w:b/>
                <w:bCs/>
              </w:rPr>
              <w:t>31</w:t>
            </w:r>
            <w:r w:rsidR="00904AE2" w:rsidRPr="00F27372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27372">
              <w:rPr>
                <w:rFonts w:asciiTheme="minorBidi" w:hAnsiTheme="minorBidi" w:cstheme="minorBidi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94" w:type="dxa"/>
          </w:tcPr>
          <w:p w14:paraId="5EE448B1" w14:textId="51C5FAF6" w:rsidR="00904AE2" w:rsidRPr="00F27372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210D569D" w14:textId="3EBB7F0B" w:rsidR="00904AE2" w:rsidRPr="00F27372" w:rsidRDefault="00835A9F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835A9F">
              <w:rPr>
                <w:rFonts w:asciiTheme="minorBidi" w:hAnsiTheme="minorBidi" w:cstheme="minorBidi"/>
                <w:b/>
                <w:bCs/>
              </w:rPr>
              <w:t>30</w:t>
            </w:r>
            <w:r w:rsidR="00904AE2" w:rsidRPr="00F27372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27372">
              <w:rPr>
                <w:rFonts w:asciiTheme="minorBidi" w:hAnsiTheme="minorBidi" w:cstheme="minorBidi" w:hint="cs"/>
                <w:b/>
                <w:bCs/>
                <w:cs/>
              </w:rPr>
              <w:t>มิถุนายน</w:t>
            </w:r>
            <w:r w:rsidR="00904AE2" w:rsidRPr="00F27372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94" w:type="dxa"/>
          </w:tcPr>
          <w:p w14:paraId="362F9687" w14:textId="7C714913" w:rsidR="00904AE2" w:rsidRPr="00F27372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5AAE8B63" w14:textId="058D763F" w:rsidR="00904AE2" w:rsidRPr="00F27372" w:rsidRDefault="00835A9F" w:rsidP="00904AE2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835A9F">
              <w:rPr>
                <w:rFonts w:asciiTheme="minorBidi" w:hAnsiTheme="minorBidi" w:cstheme="minorBidi"/>
                <w:b/>
                <w:bCs/>
              </w:rPr>
              <w:t>31</w:t>
            </w:r>
            <w:r w:rsidR="00904AE2" w:rsidRPr="00F27372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27372">
              <w:rPr>
                <w:rFonts w:asciiTheme="minorBidi" w:hAnsiTheme="minorBidi" w:cstheme="minorBidi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DA4305" w:rsidRPr="00F27372" w14:paraId="1174B625" w14:textId="77777777" w:rsidTr="00DA4305">
        <w:trPr>
          <w:trHeight w:val="288"/>
        </w:trPr>
        <w:tc>
          <w:tcPr>
            <w:tcW w:w="3662" w:type="dxa"/>
          </w:tcPr>
          <w:p w14:paraId="163ABDA7" w14:textId="77777777" w:rsidR="00DA4305" w:rsidRPr="00F27372" w:rsidRDefault="00DA4305" w:rsidP="00DA4305">
            <w:pPr>
              <w:ind w:left="440" w:right="72" w:hanging="98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27372">
              <w:rPr>
                <w:rFonts w:asciiTheme="minorBidi" w:hAnsiTheme="minorBidi" w:cstheme="minorBidi"/>
                <w:spacing w:val="-6"/>
                <w:cs/>
              </w:rPr>
              <w:t>ภาระผูกพันผลประโยชน์พนักงานหลังออกจากงาน</w:t>
            </w:r>
          </w:p>
        </w:tc>
        <w:tc>
          <w:tcPr>
            <w:tcW w:w="1283" w:type="dxa"/>
          </w:tcPr>
          <w:p w14:paraId="668A5E45" w14:textId="77777777" w:rsidR="00DA4305" w:rsidRPr="00F27372" w:rsidRDefault="00DA4305" w:rsidP="00DA4305">
            <w:pPr>
              <w:tabs>
                <w:tab w:val="decimal" w:pos="1350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94" w:type="dxa"/>
          </w:tcPr>
          <w:p w14:paraId="6A8C9BAB" w14:textId="7777777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08DC59EF" w14:textId="1DB2AC6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94" w:type="dxa"/>
          </w:tcPr>
          <w:p w14:paraId="193A6EC7" w14:textId="3302AE10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2732F0B" w14:textId="30C88F9E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94" w:type="dxa"/>
          </w:tcPr>
          <w:p w14:paraId="654F7C84" w14:textId="65AD3FBD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3568D308" w14:textId="77777777" w:rsidR="00DA4305" w:rsidRPr="00F27372" w:rsidRDefault="00DA4305" w:rsidP="00DA4305">
            <w:pPr>
              <w:ind w:left="90" w:hanging="90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</w:tr>
      <w:tr w:rsidR="00DA4305" w:rsidRPr="00F27372" w14:paraId="7200FDD5" w14:textId="77777777" w:rsidTr="00DA4305">
        <w:trPr>
          <w:trHeight w:val="144"/>
        </w:trPr>
        <w:tc>
          <w:tcPr>
            <w:tcW w:w="3662" w:type="dxa"/>
          </w:tcPr>
          <w:p w14:paraId="457C73EC" w14:textId="77777777" w:rsidR="00DA4305" w:rsidRPr="00F27372" w:rsidRDefault="00DA4305" w:rsidP="00DA4305">
            <w:pPr>
              <w:tabs>
                <w:tab w:val="left" w:pos="900"/>
              </w:tabs>
              <w:ind w:left="440" w:firstLine="172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pacing w:val="-6"/>
                <w:cs/>
              </w:rPr>
              <w:t xml:space="preserve">สำหรับเงินชดเชยตามกฎหมายแรงงาน </w:t>
            </w:r>
          </w:p>
        </w:tc>
        <w:tc>
          <w:tcPr>
            <w:tcW w:w="1283" w:type="dxa"/>
          </w:tcPr>
          <w:p w14:paraId="5277ED57" w14:textId="46F7BC69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27</w:t>
            </w:r>
            <w:r w:rsidR="00111C1D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764</w:t>
            </w:r>
            <w:r w:rsidR="00111C1D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178</w:t>
            </w:r>
          </w:p>
        </w:tc>
        <w:tc>
          <w:tcPr>
            <w:tcW w:w="94" w:type="dxa"/>
          </w:tcPr>
          <w:p w14:paraId="5B2BFDC9" w14:textId="7777777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2B8F4683" w14:textId="1243F1C7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25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866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673</w:t>
            </w:r>
          </w:p>
        </w:tc>
        <w:tc>
          <w:tcPr>
            <w:tcW w:w="94" w:type="dxa"/>
          </w:tcPr>
          <w:p w14:paraId="683FEE0A" w14:textId="46BF14D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202A48C" w14:textId="4061904E" w:rsidR="00DA4305" w:rsidRPr="00F27372" w:rsidRDefault="00835A9F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23</w:t>
            </w:r>
            <w:r w:rsidR="00853420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962</w:t>
            </w:r>
            <w:r w:rsidR="00853420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848</w:t>
            </w:r>
          </w:p>
        </w:tc>
        <w:tc>
          <w:tcPr>
            <w:tcW w:w="94" w:type="dxa"/>
          </w:tcPr>
          <w:p w14:paraId="5DD8FCD1" w14:textId="39886E7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6867D270" w14:textId="3E833AEB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22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323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540</w:t>
            </w:r>
          </w:p>
        </w:tc>
      </w:tr>
      <w:tr w:rsidR="00DA4305" w:rsidRPr="00F27372" w14:paraId="783EC193" w14:textId="77777777" w:rsidTr="00DA4305">
        <w:trPr>
          <w:trHeight w:val="288"/>
        </w:trPr>
        <w:tc>
          <w:tcPr>
            <w:tcW w:w="3662" w:type="dxa"/>
          </w:tcPr>
          <w:p w14:paraId="2B16CAD8" w14:textId="77777777" w:rsidR="00DA4305" w:rsidRPr="00F27372" w:rsidRDefault="00DA4305" w:rsidP="00DA4305">
            <w:pPr>
              <w:ind w:left="440" w:right="72" w:hanging="98"/>
              <w:jc w:val="both"/>
              <w:rPr>
                <w:rFonts w:asciiTheme="minorBidi" w:hAnsiTheme="minorBidi" w:cstheme="minorBidi"/>
                <w:spacing w:val="-6"/>
                <w:cs/>
              </w:rPr>
            </w:pPr>
            <w:r w:rsidRPr="00F27372">
              <w:rPr>
                <w:rFonts w:asciiTheme="minorBidi" w:hAnsiTheme="minorBidi" w:cstheme="minorBidi"/>
                <w:spacing w:val="-6"/>
                <w:cs/>
              </w:rPr>
              <w:t>ภาระผูกพันผลประโยชน์พนักงานระยะยาวอื่น</w:t>
            </w:r>
          </w:p>
        </w:tc>
        <w:tc>
          <w:tcPr>
            <w:tcW w:w="1283" w:type="dxa"/>
          </w:tcPr>
          <w:p w14:paraId="24707AB1" w14:textId="77777777" w:rsidR="00DA4305" w:rsidRPr="00F27372" w:rsidRDefault="00DA4305" w:rsidP="00DA4305">
            <w:pPr>
              <w:tabs>
                <w:tab w:val="decimal" w:pos="1127"/>
                <w:tab w:val="decimal" w:pos="1180"/>
                <w:tab w:val="decimal" w:pos="189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94" w:type="dxa"/>
          </w:tcPr>
          <w:p w14:paraId="778E5122" w14:textId="7777777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6DC08967" w14:textId="005FD580" w:rsidR="00DA4305" w:rsidRPr="00F27372" w:rsidRDefault="00DA4305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94" w:type="dxa"/>
          </w:tcPr>
          <w:p w14:paraId="75A4C5B8" w14:textId="322C6F8F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1C72C8D" w14:textId="7E96AE2C" w:rsidR="00DA4305" w:rsidRPr="00F27372" w:rsidRDefault="00DA4305" w:rsidP="00DA4305">
            <w:pPr>
              <w:tabs>
                <w:tab w:val="decimal" w:pos="1254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94" w:type="dxa"/>
          </w:tcPr>
          <w:p w14:paraId="0A1F90F3" w14:textId="7FF053AE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78087A0A" w14:textId="77777777" w:rsidR="00DA4305" w:rsidRPr="00F27372" w:rsidRDefault="00DA4305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</w:tr>
      <w:tr w:rsidR="00DA4305" w:rsidRPr="00F27372" w14:paraId="78F0A85D" w14:textId="77777777" w:rsidTr="00DA4305">
        <w:trPr>
          <w:trHeight w:val="144"/>
        </w:trPr>
        <w:tc>
          <w:tcPr>
            <w:tcW w:w="3662" w:type="dxa"/>
          </w:tcPr>
          <w:p w14:paraId="1A950CA1" w14:textId="77777777" w:rsidR="00DA4305" w:rsidRPr="00F27372" w:rsidRDefault="00DA4305" w:rsidP="00DA4305">
            <w:pPr>
              <w:tabs>
                <w:tab w:val="left" w:pos="900"/>
              </w:tabs>
              <w:ind w:left="440" w:firstLine="172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pacing w:val="-6"/>
                <w:cs/>
              </w:rPr>
              <w:t xml:space="preserve">สำหรับการทำงานกับบริษัทเป็นเวลานาน 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63124970" w14:textId="7EB9EF5B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16</w:t>
            </w:r>
            <w:r w:rsidR="00111C1D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488</w:t>
            </w:r>
            <w:r w:rsidR="00111C1D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248</w:t>
            </w:r>
          </w:p>
        </w:tc>
        <w:tc>
          <w:tcPr>
            <w:tcW w:w="94" w:type="dxa"/>
          </w:tcPr>
          <w:p w14:paraId="4C806870" w14:textId="77777777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41E399C9" w14:textId="7DF2BF42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731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028</w:t>
            </w:r>
          </w:p>
        </w:tc>
        <w:tc>
          <w:tcPr>
            <w:tcW w:w="94" w:type="dxa"/>
          </w:tcPr>
          <w:p w14:paraId="0DA6E9E0" w14:textId="03392240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B18A261" w14:textId="7E08CBA6" w:rsidR="00DA4305" w:rsidRPr="00F27372" w:rsidRDefault="00835A9F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16</w:t>
            </w:r>
            <w:r w:rsidR="00853420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488</w:t>
            </w:r>
            <w:r w:rsidR="00853420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248</w:t>
            </w:r>
          </w:p>
        </w:tc>
        <w:tc>
          <w:tcPr>
            <w:tcW w:w="94" w:type="dxa"/>
          </w:tcPr>
          <w:p w14:paraId="4F983C6E" w14:textId="5C790DF0" w:rsidR="00DA4305" w:rsidRPr="00F27372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E5333A3" w14:textId="7DC0FD37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731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028</w:t>
            </w:r>
          </w:p>
        </w:tc>
      </w:tr>
      <w:tr w:rsidR="00DA4305" w:rsidRPr="00F27372" w14:paraId="097FDA3B" w14:textId="77777777" w:rsidTr="00DA4305">
        <w:trPr>
          <w:trHeight w:val="144"/>
        </w:trPr>
        <w:tc>
          <w:tcPr>
            <w:tcW w:w="3662" w:type="dxa"/>
          </w:tcPr>
          <w:p w14:paraId="4377E1CF" w14:textId="77777777" w:rsidR="00DA4305" w:rsidRPr="00F27372" w:rsidRDefault="00DA4305" w:rsidP="00DA4305">
            <w:pPr>
              <w:widowControl w:val="0"/>
              <w:ind w:left="422"/>
              <w:rPr>
                <w:rFonts w:asciiTheme="minorBidi" w:hAnsiTheme="minorBidi" w:cstheme="minorBidi"/>
                <w:spacing w:val="-6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691E9CEF" w14:textId="2EA87822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44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252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426</w:t>
            </w:r>
          </w:p>
        </w:tc>
        <w:tc>
          <w:tcPr>
            <w:tcW w:w="94" w:type="dxa"/>
          </w:tcPr>
          <w:p w14:paraId="004EFB2D" w14:textId="77777777" w:rsidR="00DA4305" w:rsidRPr="00F27372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5D6AC91C" w14:textId="62B897D7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39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597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701</w:t>
            </w:r>
          </w:p>
        </w:tc>
        <w:tc>
          <w:tcPr>
            <w:tcW w:w="94" w:type="dxa"/>
          </w:tcPr>
          <w:p w14:paraId="0ACBAEB4" w14:textId="178B7DEE" w:rsidR="00DA4305" w:rsidRPr="00F27372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057CFA15" w14:textId="22C9E02F" w:rsidR="00DA4305" w:rsidRPr="00F27372" w:rsidRDefault="00835A9F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40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451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096</w:t>
            </w:r>
          </w:p>
        </w:tc>
        <w:tc>
          <w:tcPr>
            <w:tcW w:w="94" w:type="dxa"/>
          </w:tcPr>
          <w:p w14:paraId="56777BC0" w14:textId="212437CA" w:rsidR="00DA4305" w:rsidRPr="00F27372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40D3696A" w14:textId="139CA468" w:rsidR="00DA4305" w:rsidRPr="00F27372" w:rsidRDefault="00835A9F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36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054</w:t>
            </w:r>
            <w:r w:rsidR="00DA4305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568</w:t>
            </w:r>
          </w:p>
        </w:tc>
      </w:tr>
    </w:tbl>
    <w:p w14:paraId="08E3D14B" w14:textId="021E24DE" w:rsidR="003525CA" w:rsidRPr="00F27372" w:rsidRDefault="00835A9F" w:rsidP="006E44AE">
      <w:pPr>
        <w:overflowPunct/>
        <w:autoSpaceDE/>
        <w:autoSpaceDN/>
        <w:adjustRightInd/>
        <w:spacing w:before="240"/>
        <w:ind w:left="1080" w:right="-58" w:hanging="533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835A9F">
        <w:rPr>
          <w:rFonts w:ascii="Angsana New" w:hAnsi="Angsana New"/>
          <w:spacing w:val="-4"/>
          <w:sz w:val="32"/>
          <w:szCs w:val="32"/>
        </w:rPr>
        <w:t>20</w:t>
      </w:r>
      <w:r w:rsidR="00AA3235" w:rsidRPr="00F27372">
        <w:rPr>
          <w:rFonts w:ascii="Angsana New" w:hAnsi="Angsana New"/>
          <w:spacing w:val="-4"/>
          <w:sz w:val="32"/>
          <w:szCs w:val="32"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1</w:t>
      </w:r>
      <w:r w:rsidR="00AA3235" w:rsidRPr="00F27372">
        <w:rPr>
          <w:rFonts w:ascii="Angsana New" w:hAnsi="Angsana New"/>
          <w:spacing w:val="-4"/>
          <w:sz w:val="32"/>
          <w:szCs w:val="32"/>
        </w:rPr>
        <w:tab/>
      </w:r>
      <w:r w:rsidR="00662D99" w:rsidRPr="00F27372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3525CA" w:rsidRPr="00F27372">
        <w:rPr>
          <w:rFonts w:ascii="Angsana New" w:hAnsi="Angsana New"/>
          <w:spacing w:val="-4"/>
          <w:sz w:val="32"/>
          <w:szCs w:val="32"/>
          <w:cs/>
        </w:rPr>
        <w:t>บริษัทมีโครงการผลประโยชน์ของพนักงานหลังออกจากงานตามพระราชบัญญัติคุ้มครองแรงงานไทย</w:t>
      </w:r>
      <w:r w:rsidR="00204D91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844809" w:rsidRPr="00F27372">
        <w:rPr>
          <w:rFonts w:ascii="Angsana New" w:hAnsi="Angsana New"/>
          <w:spacing w:val="-6"/>
          <w:sz w:val="32"/>
          <w:szCs w:val="32"/>
          <w:cs/>
        </w:rPr>
        <w:t>ซึ่งจั</w:t>
      </w:r>
      <w:r w:rsidR="00844809" w:rsidRPr="00F27372">
        <w:rPr>
          <w:rFonts w:ascii="Angsana New" w:hAnsi="Angsana New" w:hint="cs"/>
          <w:spacing w:val="-6"/>
          <w:sz w:val="32"/>
          <w:szCs w:val="32"/>
          <w:cs/>
        </w:rPr>
        <w:t>ด</w:t>
      </w:r>
      <w:r w:rsidR="003525CA" w:rsidRPr="00F27372">
        <w:rPr>
          <w:rFonts w:ascii="Angsana New" w:hAnsi="Angsana New"/>
          <w:spacing w:val="-6"/>
          <w:sz w:val="32"/>
          <w:szCs w:val="32"/>
          <w:cs/>
        </w:rPr>
        <w:t>เป็นโครงการผลประโยชน์ที่กำหนดไว้ที่ไม่ได้จัดให้มีกองทุน</w:t>
      </w:r>
    </w:p>
    <w:p w14:paraId="26E0E524" w14:textId="35064537" w:rsidR="003525CA" w:rsidRPr="00F27372" w:rsidRDefault="003525CA" w:rsidP="000373BB">
      <w:pPr>
        <w:ind w:left="1080" w:right="-63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z w:val="32"/>
          <w:szCs w:val="32"/>
          <w:cs/>
        </w:rPr>
        <w:t>การเปลี่ยนแปลงมูลค่าปัจจุบันของ</w:t>
      </w:r>
      <w:r w:rsidR="00E86A71" w:rsidRPr="00F27372">
        <w:rPr>
          <w:rFonts w:ascii="Angsana New" w:hAnsi="Angsana New" w:hint="cs"/>
          <w:sz w:val="32"/>
          <w:szCs w:val="32"/>
          <w:cs/>
        </w:rPr>
        <w:t>ภาระผูกพันผลประโยชน์พนักงานหลังออกจากงาน</w:t>
      </w:r>
      <w:r w:rsidR="00AB3A56" w:rsidRPr="00F27372">
        <w:rPr>
          <w:rFonts w:ascii="Angsana New" w:hAnsi="Angsana New" w:hint="cs"/>
          <w:sz w:val="32"/>
          <w:szCs w:val="32"/>
          <w:cs/>
        </w:rPr>
        <w:t>สำหรับ</w:t>
      </w:r>
      <w:r w:rsidR="005C4986" w:rsidRPr="00F27372">
        <w:rPr>
          <w:rFonts w:ascii="Angsana New" w:hAnsi="Angsana New"/>
          <w:sz w:val="32"/>
          <w:szCs w:val="32"/>
          <w:cs/>
        </w:rPr>
        <w:br/>
      </w:r>
      <w:r w:rsidR="00AB3A56" w:rsidRPr="00F27372">
        <w:rPr>
          <w:rFonts w:ascii="Angsana New" w:hAnsi="Angsana New" w:hint="cs"/>
          <w:sz w:val="32"/>
          <w:szCs w:val="32"/>
          <w:cs/>
        </w:rPr>
        <w:t>งวด</w:t>
      </w:r>
      <w:r w:rsidR="004703CD" w:rsidRPr="00F27372">
        <w:rPr>
          <w:rFonts w:ascii="Angsana New" w:hAnsi="Angsana New" w:hint="cs"/>
          <w:sz w:val="32"/>
          <w:szCs w:val="32"/>
          <w:cs/>
        </w:rPr>
        <w:t>หก</w:t>
      </w:r>
      <w:r w:rsidR="00AB3A56" w:rsidRPr="00F27372">
        <w:rPr>
          <w:rFonts w:ascii="Angsana New" w:hAnsi="Angsana New" w:hint="cs"/>
          <w:sz w:val="32"/>
          <w:szCs w:val="32"/>
          <w:cs/>
        </w:rPr>
        <w:t>เดือน</w:t>
      </w:r>
      <w:r w:rsidR="00A846E2" w:rsidRPr="00F27372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8242E4"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04AE2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>มิถุนายน</w:t>
      </w:r>
      <w:r w:rsidR="008242E4"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63692D" w:rsidRPr="00F27372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B80518" w:rsidRPr="00F27372">
        <w:rPr>
          <w:rFonts w:ascii="Angsana New" w:hAnsi="Angsana New" w:hint="cs"/>
          <w:sz w:val="32"/>
          <w:szCs w:val="32"/>
          <w:cs/>
        </w:rPr>
        <w:t>ดั</w:t>
      </w:r>
      <w:r w:rsidRPr="00F27372">
        <w:rPr>
          <w:rFonts w:ascii="Angsana New" w:hAnsi="Angsana New"/>
          <w:sz w:val="32"/>
          <w:szCs w:val="32"/>
          <w:cs/>
        </w:rPr>
        <w:t>งนี้</w:t>
      </w:r>
    </w:p>
    <w:p w14:paraId="1CC36714" w14:textId="798C2AD5" w:rsidR="003525CA" w:rsidRPr="00F27372" w:rsidRDefault="003525CA" w:rsidP="000373BB">
      <w:pPr>
        <w:ind w:right="-27"/>
        <w:jc w:val="right"/>
        <w:rPr>
          <w:rFonts w:ascii="Angsana New" w:hAnsi="Angsana New"/>
          <w:b/>
          <w:bCs/>
          <w:sz w:val="19"/>
          <w:szCs w:val="19"/>
        </w:rPr>
      </w:pPr>
      <w:r w:rsidRPr="00F27372">
        <w:rPr>
          <w:rFonts w:ascii="Angsana New" w:hAnsi="Angsana New"/>
          <w:b/>
          <w:bCs/>
          <w:sz w:val="19"/>
          <w:szCs w:val="19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19"/>
          <w:szCs w:val="19"/>
        </w:rPr>
        <w:t xml:space="preserve">: </w:t>
      </w:r>
      <w:r w:rsidRPr="00F27372">
        <w:rPr>
          <w:rFonts w:ascii="Angsana New" w:hAnsi="Angsana New"/>
          <w:b/>
          <w:bCs/>
          <w:sz w:val="19"/>
          <w:szCs w:val="19"/>
          <w:cs/>
        </w:rPr>
        <w:t>บาท</w:t>
      </w:r>
    </w:p>
    <w:tbl>
      <w:tblPr>
        <w:tblW w:w="846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90"/>
        <w:gridCol w:w="1620"/>
        <w:gridCol w:w="90"/>
        <w:gridCol w:w="1080"/>
        <w:gridCol w:w="90"/>
        <w:gridCol w:w="1170"/>
      </w:tblGrid>
      <w:tr w:rsidR="00A22FAB" w:rsidRPr="00F27372" w14:paraId="3E14DF72" w14:textId="77777777" w:rsidTr="00A64B1D">
        <w:trPr>
          <w:cantSplit/>
          <w:trHeight w:val="144"/>
        </w:trPr>
        <w:tc>
          <w:tcPr>
            <w:tcW w:w="2970" w:type="dxa"/>
            <w:vMerge w:val="restart"/>
          </w:tcPr>
          <w:p w14:paraId="0B70ED54" w14:textId="77777777" w:rsidR="00A22FAB" w:rsidRPr="00F27372" w:rsidRDefault="00A22FAB" w:rsidP="00A8072B">
            <w:pPr>
              <w:ind w:left="720" w:right="72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14:paraId="216DCA71" w14:textId="231092B9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44936AA5" w14:textId="31C1F2CE" w:rsidR="00A22FAB" w:rsidRPr="00F27372" w:rsidRDefault="00A22FAB" w:rsidP="00A8072B">
            <w:pPr>
              <w:ind w:left="90"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E4C67A5" w14:textId="7E8EDDAE" w:rsidR="00A22FAB" w:rsidRPr="00F27372" w:rsidRDefault="00A22FAB" w:rsidP="00A8072B">
            <w:pPr>
              <w:ind w:left="90"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งบการเงินที่แสดงเงินลงทุน</w:t>
            </w:r>
          </w:p>
        </w:tc>
        <w:tc>
          <w:tcPr>
            <w:tcW w:w="90" w:type="dxa"/>
            <w:vMerge w:val="restart"/>
          </w:tcPr>
          <w:p w14:paraId="30D13391" w14:textId="25072613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14:paraId="1A83670B" w14:textId="7BC7802B" w:rsidR="00A22FAB" w:rsidRPr="00F27372" w:rsidRDefault="00A22FAB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A22FAB" w:rsidRPr="00F27372" w14:paraId="024F2B78" w14:textId="77777777" w:rsidTr="00A64B1D">
        <w:trPr>
          <w:cantSplit/>
          <w:trHeight w:val="144"/>
        </w:trPr>
        <w:tc>
          <w:tcPr>
            <w:tcW w:w="2970" w:type="dxa"/>
            <w:vMerge/>
          </w:tcPr>
          <w:p w14:paraId="3771C81D" w14:textId="77777777" w:rsidR="00A22FAB" w:rsidRPr="00F27372" w:rsidRDefault="00A22FAB" w:rsidP="00A8072B">
            <w:pPr>
              <w:ind w:left="720" w:right="72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14:paraId="3F4E6057" w14:textId="4DD97ACE" w:rsidR="00A22FAB" w:rsidRPr="00F27372" w:rsidRDefault="00E73576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FDE2C05" w14:textId="788C9316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D2BD00" w14:textId="7D64380C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7BA98934" w14:textId="77777777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14:paraId="320198C9" w14:textId="2F8CE1DD" w:rsidR="00A22FAB" w:rsidRPr="00F27372" w:rsidRDefault="00E73576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373BB" w:rsidRPr="00F27372" w14:paraId="34381FAB" w14:textId="77777777" w:rsidTr="00A64B1D">
        <w:trPr>
          <w:cantSplit/>
          <w:trHeight w:val="144"/>
        </w:trPr>
        <w:tc>
          <w:tcPr>
            <w:tcW w:w="2970" w:type="dxa"/>
          </w:tcPr>
          <w:p w14:paraId="3B06AF1D" w14:textId="77777777" w:rsidR="00A22FAB" w:rsidRPr="00F27372" w:rsidRDefault="00A22FA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14:paraId="52CEECDC" w14:textId="20BB1ACD" w:rsidR="00A22FAB" w:rsidRPr="00F27372" w:rsidRDefault="00835A9F" w:rsidP="00A8072B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73EEBEC9" w14:textId="77777777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EE1C6F1" w14:textId="1A041357" w:rsidR="00A22FAB" w:rsidRPr="00F27372" w:rsidRDefault="00835A9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6761A67C" w14:textId="65FD3B88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283CD8D6" w14:textId="272EE23C" w:rsidR="00A22FAB" w:rsidRPr="00F27372" w:rsidRDefault="00835A9F" w:rsidP="00A8072B">
            <w:pPr>
              <w:ind w:right="31" w:firstLine="19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415751E6" w14:textId="77777777" w:rsidR="00A22FAB" w:rsidRPr="00F27372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DEDBB52" w14:textId="315D049C" w:rsidR="00A22FAB" w:rsidRPr="00F27372" w:rsidRDefault="00835A9F" w:rsidP="00A8072B">
            <w:pPr>
              <w:ind w:right="-13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0373BB" w:rsidRPr="00F27372" w14:paraId="010EBCD0" w14:textId="77777777" w:rsidTr="00A64B1D">
        <w:trPr>
          <w:cantSplit/>
          <w:trHeight w:val="65"/>
        </w:trPr>
        <w:tc>
          <w:tcPr>
            <w:tcW w:w="2970" w:type="dxa"/>
          </w:tcPr>
          <w:p w14:paraId="4FEB27C0" w14:textId="69A158CC" w:rsidR="00A22FAB" w:rsidRPr="00F27372" w:rsidRDefault="00A22FAB" w:rsidP="00A8072B">
            <w:pPr>
              <w:ind w:left="175" w:right="72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</w:tcPr>
          <w:p w14:paraId="0B60CC2B" w14:textId="28B3F5F9" w:rsidR="00A22FAB" w:rsidRPr="00F27372" w:rsidRDefault="00A22FA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1B7731D" w14:textId="77777777" w:rsidR="00A22FAB" w:rsidRPr="00F27372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</w:tcPr>
          <w:p w14:paraId="7C11DB74" w14:textId="6AC7E560" w:rsidR="00A22FAB" w:rsidRPr="00F27372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7E36537" w14:textId="12AFC47E" w:rsidR="00A22FAB" w:rsidRPr="00F27372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</w:tcPr>
          <w:p w14:paraId="463668EB" w14:textId="6B9540CA" w:rsidR="00A22FAB" w:rsidRPr="00F27372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B8531D0" w14:textId="189C7B64" w:rsidR="00A22FAB" w:rsidRPr="00F27372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5FD4C822" w14:textId="61660E93" w:rsidR="00A22FAB" w:rsidRPr="00F27372" w:rsidRDefault="00A22FA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F27A4C" w:rsidRPr="00F27372" w14:paraId="17315D4C" w14:textId="77777777" w:rsidTr="00A64B1D">
        <w:trPr>
          <w:cantSplit/>
          <w:trHeight w:val="144"/>
        </w:trPr>
        <w:tc>
          <w:tcPr>
            <w:tcW w:w="2970" w:type="dxa"/>
          </w:tcPr>
          <w:p w14:paraId="2D6E1FBA" w14:textId="597D3444" w:rsidR="00F27A4C" w:rsidRPr="00F27372" w:rsidRDefault="00F27A4C" w:rsidP="00F27A4C">
            <w:pPr>
              <w:ind w:left="445" w:right="65" w:hanging="142"/>
              <w:jc w:val="both"/>
              <w:rPr>
                <w:rFonts w:asciiTheme="minorBidi" w:eastAsia="SimSun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  สำหรับผลประโยชน์พนักงานต้นงวด</w:t>
            </w:r>
          </w:p>
        </w:tc>
        <w:tc>
          <w:tcPr>
            <w:tcW w:w="1350" w:type="dxa"/>
          </w:tcPr>
          <w:p w14:paraId="74C3E3D5" w14:textId="10DEE0A6" w:rsidR="00F27A4C" w:rsidRPr="00F27372" w:rsidRDefault="00835A9F" w:rsidP="00F27A4C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25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866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673</w:t>
            </w:r>
          </w:p>
        </w:tc>
        <w:tc>
          <w:tcPr>
            <w:tcW w:w="90" w:type="dxa"/>
          </w:tcPr>
          <w:p w14:paraId="7F2264DE" w14:textId="77777777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3C53482" w14:textId="5FDD99C8" w:rsidR="00F27A4C" w:rsidRPr="00F27372" w:rsidRDefault="00835A9F" w:rsidP="00F27A4C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19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306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402</w:t>
            </w:r>
          </w:p>
        </w:tc>
        <w:tc>
          <w:tcPr>
            <w:tcW w:w="90" w:type="dxa"/>
          </w:tcPr>
          <w:p w14:paraId="4D7498F4" w14:textId="28F32AFF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26E29B1" w14:textId="2ADFFA16" w:rsidR="00F27A4C" w:rsidRPr="00F27372" w:rsidRDefault="00835A9F" w:rsidP="00F27A4C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22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323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540</w:t>
            </w:r>
          </w:p>
        </w:tc>
        <w:tc>
          <w:tcPr>
            <w:tcW w:w="90" w:type="dxa"/>
          </w:tcPr>
          <w:p w14:paraId="1A084FBD" w14:textId="385650FF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4BE7D05D" w14:textId="5E0DDF4D" w:rsidR="00F27A4C" w:rsidRPr="00F27372" w:rsidRDefault="00835A9F" w:rsidP="00F27A4C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19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306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402</w:t>
            </w:r>
          </w:p>
        </w:tc>
      </w:tr>
      <w:tr w:rsidR="00F27A4C" w:rsidRPr="00F27372" w14:paraId="7A303C8B" w14:textId="77777777" w:rsidTr="00A64B1D">
        <w:trPr>
          <w:cantSplit/>
          <w:trHeight w:val="144"/>
        </w:trPr>
        <w:tc>
          <w:tcPr>
            <w:tcW w:w="2970" w:type="dxa"/>
          </w:tcPr>
          <w:p w14:paraId="5BD4FA75" w14:textId="3442763D" w:rsidR="00F27A4C" w:rsidRPr="00F27372" w:rsidRDefault="00F27A4C" w:rsidP="00F27A4C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ต้นทุนบริการปัจจุบัน</w:t>
            </w:r>
          </w:p>
        </w:tc>
        <w:tc>
          <w:tcPr>
            <w:tcW w:w="1350" w:type="dxa"/>
          </w:tcPr>
          <w:p w14:paraId="14995025" w14:textId="500585E1" w:rsidR="00F27A4C" w:rsidRPr="00F27372" w:rsidRDefault="00835A9F" w:rsidP="00F27A4C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581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484</w:t>
            </w:r>
          </w:p>
        </w:tc>
        <w:tc>
          <w:tcPr>
            <w:tcW w:w="90" w:type="dxa"/>
          </w:tcPr>
          <w:p w14:paraId="2725825E" w14:textId="77777777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4F93F7" w14:textId="0E0F53E3" w:rsidR="00F27A4C" w:rsidRPr="00F27372" w:rsidRDefault="00835A9F" w:rsidP="00F27A4C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288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593</w:t>
            </w:r>
          </w:p>
        </w:tc>
        <w:tc>
          <w:tcPr>
            <w:tcW w:w="90" w:type="dxa"/>
          </w:tcPr>
          <w:p w14:paraId="764A3C05" w14:textId="4A5BD036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D562B0" w14:textId="00599FDE" w:rsidR="00F27A4C" w:rsidRPr="00F27372" w:rsidRDefault="00835A9F" w:rsidP="00F27A4C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380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824</w:t>
            </w:r>
          </w:p>
        </w:tc>
        <w:tc>
          <w:tcPr>
            <w:tcW w:w="90" w:type="dxa"/>
          </w:tcPr>
          <w:p w14:paraId="58A455A9" w14:textId="5DEBB6EC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3771368" w14:textId="31B3D473" w:rsidR="00F27A4C" w:rsidRPr="00F27372" w:rsidRDefault="00835A9F" w:rsidP="00F27A4C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1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288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593</w:t>
            </w:r>
          </w:p>
        </w:tc>
      </w:tr>
      <w:tr w:rsidR="00F27A4C" w:rsidRPr="00F27372" w14:paraId="5660972B" w14:textId="77777777" w:rsidTr="00A64B1D">
        <w:trPr>
          <w:cantSplit/>
          <w:trHeight w:val="144"/>
        </w:trPr>
        <w:tc>
          <w:tcPr>
            <w:tcW w:w="2970" w:type="dxa"/>
          </w:tcPr>
          <w:p w14:paraId="278F9071" w14:textId="1A065031" w:rsidR="00F27A4C" w:rsidRPr="00F27372" w:rsidRDefault="00F27A4C" w:rsidP="00F27A4C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ต้นทุนดอกเบี้ย</w:t>
            </w:r>
          </w:p>
        </w:tc>
        <w:tc>
          <w:tcPr>
            <w:tcW w:w="1350" w:type="dxa"/>
            <w:shd w:val="clear" w:color="auto" w:fill="auto"/>
          </w:tcPr>
          <w:p w14:paraId="49A500EA" w14:textId="5A1306AB" w:rsidR="00F27A4C" w:rsidRPr="00F27372" w:rsidRDefault="00835A9F" w:rsidP="00F27A4C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316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021</w:t>
            </w:r>
          </w:p>
        </w:tc>
        <w:tc>
          <w:tcPr>
            <w:tcW w:w="90" w:type="dxa"/>
          </w:tcPr>
          <w:p w14:paraId="501ECDC3" w14:textId="77777777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3A2DE5D" w14:textId="31D3E78F" w:rsidR="00F27A4C" w:rsidRPr="00F27372" w:rsidRDefault="00835A9F" w:rsidP="00F27A4C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219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976</w:t>
            </w:r>
          </w:p>
        </w:tc>
        <w:tc>
          <w:tcPr>
            <w:tcW w:w="90" w:type="dxa"/>
          </w:tcPr>
          <w:p w14:paraId="6C53D19F" w14:textId="0DEE8CF9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C08A5D" w14:textId="0A43DCB6" w:rsidR="00F27A4C" w:rsidRPr="00F27372" w:rsidRDefault="00835A9F" w:rsidP="00F27A4C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258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484</w:t>
            </w:r>
          </w:p>
        </w:tc>
        <w:tc>
          <w:tcPr>
            <w:tcW w:w="90" w:type="dxa"/>
            <w:shd w:val="clear" w:color="auto" w:fill="auto"/>
          </w:tcPr>
          <w:p w14:paraId="5A20DDE2" w14:textId="408692F5" w:rsidR="00F27A4C" w:rsidRPr="00F27372" w:rsidRDefault="00F27A4C" w:rsidP="00F27A4C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9ED0EE1" w14:textId="63EA0FA3" w:rsidR="00F27A4C" w:rsidRPr="00F27372" w:rsidRDefault="00835A9F" w:rsidP="00F27A4C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219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976</w:t>
            </w:r>
          </w:p>
        </w:tc>
      </w:tr>
      <w:tr w:rsidR="00F27A4C" w:rsidRPr="00F27372" w14:paraId="52ED3590" w14:textId="77777777" w:rsidTr="00A64B1D">
        <w:trPr>
          <w:cantSplit/>
          <w:trHeight w:val="144"/>
        </w:trPr>
        <w:tc>
          <w:tcPr>
            <w:tcW w:w="2970" w:type="dxa"/>
          </w:tcPr>
          <w:p w14:paraId="588F43F2" w14:textId="7B7A651B" w:rsidR="00F27A4C" w:rsidRPr="00F27372" w:rsidRDefault="00F27A4C" w:rsidP="00F27A4C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B2E8A43" w14:textId="7C275FDD" w:rsidR="00F27A4C" w:rsidRPr="00F27372" w:rsidRDefault="00F27A4C" w:rsidP="00F27A4C">
            <w:pPr>
              <w:tabs>
                <w:tab w:val="decimal" w:pos="1069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4488E99B" w14:textId="77777777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AC37BF" w14:textId="2DA5966F" w:rsidR="00F27A4C" w:rsidRPr="00F27372" w:rsidRDefault="00F27A4C" w:rsidP="00F27A4C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0DD7B1E4" w14:textId="73D39FF4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14F63F" w14:textId="6BED68BB" w:rsidR="00F27A4C" w:rsidRPr="00F27372" w:rsidRDefault="00F27A4C" w:rsidP="00F27A4C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7ADCAC" w14:textId="450CEE0B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B706C07" w14:textId="0A1C51CA" w:rsidR="00F27A4C" w:rsidRPr="00F27372" w:rsidRDefault="00F27A4C" w:rsidP="00F27A4C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F27A4C" w:rsidRPr="00F27372" w14:paraId="523154EE" w14:textId="77777777" w:rsidTr="00A64B1D">
        <w:trPr>
          <w:cantSplit/>
          <w:trHeight w:val="144"/>
        </w:trPr>
        <w:tc>
          <w:tcPr>
            <w:tcW w:w="2970" w:type="dxa"/>
          </w:tcPr>
          <w:p w14:paraId="712CBA3D" w14:textId="09FF68D2" w:rsidR="00F27A4C" w:rsidRPr="00F27372" w:rsidRDefault="00F27A4C" w:rsidP="00F27A4C">
            <w:pPr>
              <w:ind w:left="445" w:right="65" w:hanging="180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  สำหรับผลประโยชน์พนักงานปลายงวด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BF1A9B3" w14:textId="33027906" w:rsidR="00F27A4C" w:rsidRPr="00F27372" w:rsidRDefault="00835A9F" w:rsidP="00F27A4C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27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764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178</w:t>
            </w:r>
          </w:p>
        </w:tc>
        <w:tc>
          <w:tcPr>
            <w:tcW w:w="90" w:type="dxa"/>
          </w:tcPr>
          <w:p w14:paraId="42358470" w14:textId="77777777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0C252EAC" w14:textId="72556D3C" w:rsidR="00F27A4C" w:rsidRPr="00F27372" w:rsidRDefault="00835A9F" w:rsidP="00F27A4C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814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971</w:t>
            </w:r>
          </w:p>
        </w:tc>
        <w:tc>
          <w:tcPr>
            <w:tcW w:w="90" w:type="dxa"/>
          </w:tcPr>
          <w:p w14:paraId="230F2491" w14:textId="594A22C8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F2F686A" w14:textId="5FD96647" w:rsidR="00F27A4C" w:rsidRPr="00F27372" w:rsidRDefault="00835A9F" w:rsidP="00F27A4C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23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962</w:t>
            </w:r>
            <w:r w:rsidR="00111C1D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848</w:t>
            </w:r>
          </w:p>
        </w:tc>
        <w:tc>
          <w:tcPr>
            <w:tcW w:w="90" w:type="dxa"/>
          </w:tcPr>
          <w:p w14:paraId="61081576" w14:textId="766C2E0C" w:rsidR="00F27A4C" w:rsidRPr="00F27372" w:rsidRDefault="00F27A4C" w:rsidP="00F27A4C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E2C3D1E" w14:textId="4FD242A1" w:rsidR="00F27A4C" w:rsidRPr="00F27372" w:rsidRDefault="00835A9F" w:rsidP="00F27A4C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sz w:val="20"/>
                <w:szCs w:val="20"/>
              </w:rPr>
              <w:t>20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814</w:t>
            </w:r>
            <w:r w:rsidR="00F27A4C" w:rsidRPr="00F27372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35A9F">
              <w:rPr>
                <w:rFonts w:asciiTheme="minorBidi" w:hAnsiTheme="minorBidi" w:cstheme="minorBidi"/>
                <w:sz w:val="20"/>
                <w:szCs w:val="20"/>
              </w:rPr>
              <w:t>971</w:t>
            </w:r>
          </w:p>
        </w:tc>
      </w:tr>
    </w:tbl>
    <w:p w14:paraId="09EF2F00" w14:textId="3ABEE177" w:rsidR="0036528A" w:rsidRPr="00F27372" w:rsidRDefault="00835A9F" w:rsidP="006E44AE">
      <w:pPr>
        <w:overflowPunct/>
        <w:autoSpaceDE/>
        <w:autoSpaceDN/>
        <w:adjustRightInd/>
        <w:spacing w:before="240"/>
        <w:ind w:left="1080" w:right="-58" w:hanging="533"/>
        <w:textAlignment w:val="auto"/>
        <w:rPr>
          <w:rFonts w:ascii="Angsana New" w:hAnsi="Angsana New"/>
          <w:spacing w:val="-4"/>
          <w:sz w:val="32"/>
          <w:szCs w:val="32"/>
        </w:rPr>
      </w:pPr>
      <w:r w:rsidRPr="00835A9F">
        <w:rPr>
          <w:rFonts w:ascii="Angsana New" w:hAnsi="Angsana New"/>
          <w:spacing w:val="-4"/>
          <w:sz w:val="32"/>
          <w:szCs w:val="32"/>
        </w:rPr>
        <w:t>20</w:t>
      </w:r>
      <w:r w:rsidR="003D46B8" w:rsidRPr="00F27372">
        <w:rPr>
          <w:rFonts w:ascii="Angsana New" w:hAnsi="Angsana New"/>
          <w:spacing w:val="-4"/>
          <w:sz w:val="32"/>
          <w:szCs w:val="32"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2</w:t>
      </w:r>
      <w:r w:rsidR="00281834" w:rsidRPr="00F27372">
        <w:rPr>
          <w:rFonts w:ascii="Angsana New" w:hAnsi="Angsana New"/>
          <w:spacing w:val="-4"/>
          <w:sz w:val="32"/>
          <w:szCs w:val="32"/>
        </w:rPr>
        <w:tab/>
      </w:r>
      <w:r w:rsidR="00281834" w:rsidRPr="00F27372">
        <w:rPr>
          <w:rFonts w:ascii="Angsana New" w:hAnsi="Angsana New" w:hint="cs"/>
          <w:spacing w:val="-4"/>
          <w:sz w:val="32"/>
          <w:szCs w:val="32"/>
          <w:cs/>
        </w:rPr>
        <w:t>ภาระผูกพันผลประโยชน์พนักงานระยะยาวอื่นสำหร</w:t>
      </w:r>
      <w:r w:rsidR="0000647E" w:rsidRPr="00F27372">
        <w:rPr>
          <w:rFonts w:ascii="Angsana New" w:hAnsi="Angsana New" w:hint="cs"/>
          <w:spacing w:val="-4"/>
          <w:sz w:val="32"/>
          <w:szCs w:val="32"/>
          <w:cs/>
        </w:rPr>
        <w:t>ับการทำงานกับบริษัทเป็นเวลานาน</w:t>
      </w:r>
    </w:p>
    <w:p w14:paraId="77710065" w14:textId="54B0CD52" w:rsidR="00281834" w:rsidRPr="00F27372" w:rsidRDefault="00281834" w:rsidP="006701BE">
      <w:pPr>
        <w:overflowPunct/>
        <w:autoSpaceDE/>
        <w:autoSpaceDN/>
        <w:adjustRightInd/>
        <w:ind w:left="1080" w:right="-58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F27372">
        <w:rPr>
          <w:rFonts w:ascii="Angsana New" w:hAnsi="Angsana New" w:hint="cs"/>
          <w:spacing w:val="-4"/>
          <w:sz w:val="32"/>
          <w:szCs w:val="32"/>
          <w:cs/>
        </w:rPr>
        <w:t>การเปลี่ยนแปลงของภาระผูกพันผลประโยชน์พนักงานระยะยาวอื่นสำหรับการทำ</w:t>
      </w:r>
      <w:r w:rsidR="00E95801" w:rsidRPr="00F27372">
        <w:rPr>
          <w:rFonts w:ascii="Angsana New" w:hAnsi="Angsana New" w:hint="cs"/>
          <w:spacing w:val="-4"/>
          <w:sz w:val="32"/>
          <w:szCs w:val="32"/>
          <w:cs/>
        </w:rPr>
        <w:t>งานกับ</w:t>
      </w:r>
      <w:r w:rsidR="00662D99" w:rsidRPr="00F27372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E95801" w:rsidRPr="00F27372">
        <w:rPr>
          <w:rFonts w:ascii="Angsana New" w:hAnsi="Angsana New" w:hint="cs"/>
          <w:spacing w:val="-4"/>
          <w:sz w:val="32"/>
          <w:szCs w:val="32"/>
          <w:cs/>
        </w:rPr>
        <w:t>บริษัทเป็นเวลานานสำหรับ</w:t>
      </w:r>
      <w:r w:rsidR="0063692D" w:rsidRPr="00F27372">
        <w:rPr>
          <w:rFonts w:ascii="Angsana New" w:hAnsi="Angsana New" w:hint="cs"/>
          <w:spacing w:val="-4"/>
          <w:sz w:val="32"/>
          <w:szCs w:val="32"/>
          <w:cs/>
        </w:rPr>
        <w:t>งวด</w:t>
      </w:r>
      <w:r w:rsidR="004703CD" w:rsidRPr="00F27372">
        <w:rPr>
          <w:rFonts w:ascii="Angsana New" w:hAnsi="Angsana New" w:hint="cs"/>
          <w:spacing w:val="-4"/>
          <w:sz w:val="32"/>
          <w:szCs w:val="32"/>
          <w:cs/>
        </w:rPr>
        <w:t>หก</w:t>
      </w:r>
      <w:r w:rsidR="008242E4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เดือนสิ้นสุดวันที่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30</w:t>
      </w:r>
      <w:r w:rsidR="008242E4" w:rsidRPr="00F27372">
        <w:rPr>
          <w:rFonts w:ascii="Angsana New" w:hAnsi="Angsana New"/>
          <w:spacing w:val="-4"/>
          <w:sz w:val="32"/>
          <w:szCs w:val="32"/>
        </w:rPr>
        <w:t xml:space="preserve"> </w:t>
      </w:r>
      <w:r w:rsidR="00904AE2" w:rsidRPr="00F27372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="008242E4" w:rsidRPr="00F2737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3692D" w:rsidRPr="00F27372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Pr="00F27372">
        <w:rPr>
          <w:rFonts w:ascii="Angsana New" w:hAnsi="Angsana New" w:hint="cs"/>
          <w:spacing w:val="-4"/>
          <w:sz w:val="32"/>
          <w:szCs w:val="32"/>
          <w:cs/>
        </w:rPr>
        <w:t>ดังนี้</w:t>
      </w:r>
    </w:p>
    <w:p w14:paraId="7D5AEA3F" w14:textId="227A2F31" w:rsidR="00CE1DA2" w:rsidRPr="00F27372" w:rsidRDefault="00CE1DA2" w:rsidP="00CE1DA2">
      <w:pPr>
        <w:ind w:right="-29"/>
        <w:jc w:val="right"/>
        <w:rPr>
          <w:rFonts w:ascii="Angsana New" w:hAnsi="Angsana New"/>
          <w:b/>
          <w:bCs/>
        </w:rPr>
      </w:pPr>
      <w:r w:rsidRPr="00F27372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846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90"/>
        <w:gridCol w:w="1620"/>
        <w:gridCol w:w="90"/>
        <w:gridCol w:w="1080"/>
        <w:gridCol w:w="90"/>
        <w:gridCol w:w="1170"/>
      </w:tblGrid>
      <w:tr w:rsidR="000373BB" w:rsidRPr="00F27372" w14:paraId="0AA47E5B" w14:textId="77777777" w:rsidTr="001B46AA">
        <w:trPr>
          <w:cantSplit/>
          <w:trHeight w:val="144"/>
        </w:trPr>
        <w:tc>
          <w:tcPr>
            <w:tcW w:w="2970" w:type="dxa"/>
            <w:vMerge w:val="restart"/>
          </w:tcPr>
          <w:p w14:paraId="30C1F354" w14:textId="77777777" w:rsidR="000373BB" w:rsidRPr="00F27372" w:rsidRDefault="000373B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350" w:type="dxa"/>
          </w:tcPr>
          <w:p w14:paraId="1BA0A72C" w14:textId="33D1E550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90" w:type="dxa"/>
          </w:tcPr>
          <w:p w14:paraId="7D3A0BA9" w14:textId="77777777" w:rsidR="000373BB" w:rsidRPr="00F27372" w:rsidRDefault="000373BB" w:rsidP="00A8072B">
            <w:pPr>
              <w:ind w:left="90"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620" w:type="dxa"/>
          </w:tcPr>
          <w:p w14:paraId="36DE59F1" w14:textId="77777777" w:rsidR="000373BB" w:rsidRPr="00F27372" w:rsidRDefault="000373BB" w:rsidP="00A8072B">
            <w:pPr>
              <w:ind w:left="90"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งบการเงินที่แสดงเงินลงทุน</w:t>
            </w:r>
          </w:p>
        </w:tc>
        <w:tc>
          <w:tcPr>
            <w:tcW w:w="90" w:type="dxa"/>
            <w:vMerge w:val="restart"/>
          </w:tcPr>
          <w:p w14:paraId="0B2D3CA9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2340" w:type="dxa"/>
            <w:gridSpan w:val="3"/>
          </w:tcPr>
          <w:p w14:paraId="617CC528" w14:textId="75BEC066" w:rsidR="000373BB" w:rsidRPr="00F27372" w:rsidRDefault="000373BB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</w:tr>
      <w:tr w:rsidR="000373BB" w:rsidRPr="00F27372" w14:paraId="759C0568" w14:textId="77777777" w:rsidTr="001B46AA">
        <w:trPr>
          <w:cantSplit/>
          <w:trHeight w:val="144"/>
        </w:trPr>
        <w:tc>
          <w:tcPr>
            <w:tcW w:w="2970" w:type="dxa"/>
            <w:vMerge/>
          </w:tcPr>
          <w:p w14:paraId="63900EF8" w14:textId="77777777" w:rsidR="000373BB" w:rsidRPr="00F27372" w:rsidRDefault="000373B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350" w:type="dxa"/>
          </w:tcPr>
          <w:p w14:paraId="289B3CDA" w14:textId="16570FC6" w:rsidR="000373BB" w:rsidRPr="00F27372" w:rsidRDefault="00E73576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67A3B3A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620" w:type="dxa"/>
          </w:tcPr>
          <w:p w14:paraId="7A3F1D92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625E73C1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2340" w:type="dxa"/>
            <w:gridSpan w:val="3"/>
          </w:tcPr>
          <w:p w14:paraId="5C8BADEB" w14:textId="31E80909" w:rsidR="000373BB" w:rsidRPr="00F27372" w:rsidRDefault="00E73576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งบการเงินเฉพาะกิจการ</w:t>
            </w:r>
          </w:p>
        </w:tc>
      </w:tr>
      <w:tr w:rsidR="000373BB" w:rsidRPr="00F27372" w14:paraId="5457619A" w14:textId="77777777" w:rsidTr="001B46AA">
        <w:trPr>
          <w:cantSplit/>
          <w:trHeight w:val="144"/>
        </w:trPr>
        <w:tc>
          <w:tcPr>
            <w:tcW w:w="2970" w:type="dxa"/>
          </w:tcPr>
          <w:p w14:paraId="7D885C57" w14:textId="77777777" w:rsidR="000373BB" w:rsidRPr="00F27372" w:rsidRDefault="000373B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350" w:type="dxa"/>
          </w:tcPr>
          <w:p w14:paraId="734B75A8" w14:textId="1D643A6A" w:rsidR="000373BB" w:rsidRPr="00F27372" w:rsidRDefault="00835A9F" w:rsidP="00A8072B">
            <w:pPr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2567</w:t>
            </w:r>
          </w:p>
        </w:tc>
        <w:tc>
          <w:tcPr>
            <w:tcW w:w="90" w:type="dxa"/>
          </w:tcPr>
          <w:p w14:paraId="30ED9835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620" w:type="dxa"/>
          </w:tcPr>
          <w:p w14:paraId="25F4EB91" w14:textId="59EFDAE5" w:rsidR="000373BB" w:rsidRPr="00F27372" w:rsidRDefault="00835A9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90" w:type="dxa"/>
          </w:tcPr>
          <w:p w14:paraId="3FFDEA00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0B06D10E" w14:textId="0EF934E6" w:rsidR="000373BB" w:rsidRPr="00F27372" w:rsidRDefault="00835A9F" w:rsidP="00A8072B">
            <w:pPr>
              <w:ind w:right="31" w:firstLine="19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2567</w:t>
            </w:r>
          </w:p>
        </w:tc>
        <w:tc>
          <w:tcPr>
            <w:tcW w:w="90" w:type="dxa"/>
          </w:tcPr>
          <w:p w14:paraId="1F8EAB67" w14:textId="77777777" w:rsidR="000373BB" w:rsidRPr="00F27372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170" w:type="dxa"/>
          </w:tcPr>
          <w:p w14:paraId="3F52536D" w14:textId="51341A34" w:rsidR="000373BB" w:rsidRPr="00F27372" w:rsidRDefault="00835A9F" w:rsidP="00A8072B">
            <w:pPr>
              <w:ind w:right="90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2566</w:t>
            </w:r>
          </w:p>
        </w:tc>
      </w:tr>
      <w:tr w:rsidR="000373BB" w:rsidRPr="00F27372" w14:paraId="79E95578" w14:textId="77777777" w:rsidTr="001B46AA">
        <w:trPr>
          <w:cantSplit/>
          <w:trHeight w:val="144"/>
        </w:trPr>
        <w:tc>
          <w:tcPr>
            <w:tcW w:w="2970" w:type="dxa"/>
          </w:tcPr>
          <w:p w14:paraId="37482517" w14:textId="77777777" w:rsidR="000373BB" w:rsidRPr="00F27372" w:rsidRDefault="000373BB" w:rsidP="00A8072B">
            <w:pPr>
              <w:ind w:left="175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</w:tcPr>
          <w:p w14:paraId="65C3BC85" w14:textId="77777777" w:rsidR="000373BB" w:rsidRPr="00F27372" w:rsidRDefault="000373B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90" w:type="dxa"/>
          </w:tcPr>
          <w:p w14:paraId="21241A01" w14:textId="77777777" w:rsidR="000373BB" w:rsidRPr="00F27372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620" w:type="dxa"/>
          </w:tcPr>
          <w:p w14:paraId="01064A1F" w14:textId="77777777" w:rsidR="000373BB" w:rsidRPr="00F27372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90" w:type="dxa"/>
          </w:tcPr>
          <w:p w14:paraId="69562BC0" w14:textId="77777777" w:rsidR="000373BB" w:rsidRPr="00F27372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</w:tcPr>
          <w:p w14:paraId="29D95033" w14:textId="77777777" w:rsidR="000373BB" w:rsidRPr="00F27372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90" w:type="dxa"/>
          </w:tcPr>
          <w:p w14:paraId="10E6859A" w14:textId="77777777" w:rsidR="000373BB" w:rsidRPr="00F27372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</w:tcPr>
          <w:p w14:paraId="76A02CF3" w14:textId="77777777" w:rsidR="000373BB" w:rsidRPr="00F27372" w:rsidRDefault="000373BB" w:rsidP="00A8072B">
            <w:pPr>
              <w:tabs>
                <w:tab w:val="decimal" w:pos="1043"/>
              </w:tabs>
              <w:ind w:right="90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</w:tr>
      <w:tr w:rsidR="00111C1D" w:rsidRPr="00F27372" w14:paraId="006D498E" w14:textId="77777777" w:rsidTr="001B46AA">
        <w:trPr>
          <w:cantSplit/>
          <w:trHeight w:val="144"/>
        </w:trPr>
        <w:tc>
          <w:tcPr>
            <w:tcW w:w="2970" w:type="dxa"/>
          </w:tcPr>
          <w:p w14:paraId="0780CBB7" w14:textId="77777777" w:rsidR="00111C1D" w:rsidRPr="00F27372" w:rsidRDefault="00111C1D" w:rsidP="00111C1D">
            <w:pPr>
              <w:ind w:left="445" w:right="65" w:hanging="142"/>
              <w:jc w:val="both"/>
              <w:rPr>
                <w:rFonts w:asciiTheme="minorBidi" w:eastAsia="SimSun" w:hAnsiTheme="minorBidi" w:cstheme="minorBidi"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 xml:space="preserve">   สำหรับผลประโยชน์พนักงานต้นงวด</w:t>
            </w:r>
          </w:p>
        </w:tc>
        <w:tc>
          <w:tcPr>
            <w:tcW w:w="1350" w:type="dxa"/>
          </w:tcPr>
          <w:p w14:paraId="7313ED57" w14:textId="7FF2D3C8" w:rsidR="00111C1D" w:rsidRPr="00F27372" w:rsidRDefault="00835A9F" w:rsidP="00111C1D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13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731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028</w:t>
            </w:r>
          </w:p>
        </w:tc>
        <w:tc>
          <w:tcPr>
            <w:tcW w:w="90" w:type="dxa"/>
          </w:tcPr>
          <w:p w14:paraId="5E8515D8" w14:textId="77777777" w:rsidR="00111C1D" w:rsidRPr="00F27372" w:rsidRDefault="00111C1D" w:rsidP="00111C1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620" w:type="dxa"/>
          </w:tcPr>
          <w:p w14:paraId="32A3E765" w14:textId="0550127F" w:rsidR="00111C1D" w:rsidRPr="00F27372" w:rsidRDefault="00835A9F" w:rsidP="00111C1D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11</w:t>
            </w:r>
            <w:r w:rsidR="00111C1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168</w:t>
            </w:r>
            <w:r w:rsidR="00111C1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463</w:t>
            </w:r>
          </w:p>
        </w:tc>
        <w:tc>
          <w:tcPr>
            <w:tcW w:w="90" w:type="dxa"/>
          </w:tcPr>
          <w:p w14:paraId="54F0E50F" w14:textId="77777777" w:rsidR="00111C1D" w:rsidRPr="00F27372" w:rsidRDefault="00111C1D" w:rsidP="00111C1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080" w:type="dxa"/>
          </w:tcPr>
          <w:p w14:paraId="38904259" w14:textId="5FF7A7D7" w:rsidR="00111C1D" w:rsidRPr="00F27372" w:rsidRDefault="00835A9F" w:rsidP="00111C1D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13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731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028</w:t>
            </w:r>
          </w:p>
        </w:tc>
        <w:tc>
          <w:tcPr>
            <w:tcW w:w="90" w:type="dxa"/>
          </w:tcPr>
          <w:p w14:paraId="114E1844" w14:textId="77777777" w:rsidR="00111C1D" w:rsidRPr="00F27372" w:rsidRDefault="00111C1D" w:rsidP="00111C1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</w:tcPr>
          <w:p w14:paraId="7C05AA90" w14:textId="73F0204A" w:rsidR="00111C1D" w:rsidRPr="00F27372" w:rsidRDefault="00835A9F" w:rsidP="00111C1D">
            <w:pPr>
              <w:tabs>
                <w:tab w:val="decimal" w:pos="1084"/>
              </w:tabs>
              <w:ind w:right="90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11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168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463</w:t>
            </w:r>
          </w:p>
        </w:tc>
      </w:tr>
      <w:tr w:rsidR="00111C1D" w:rsidRPr="00F27372" w14:paraId="1C3CCB52" w14:textId="77777777" w:rsidTr="001B46AA">
        <w:trPr>
          <w:cantSplit/>
          <w:trHeight w:val="144"/>
        </w:trPr>
        <w:tc>
          <w:tcPr>
            <w:tcW w:w="2970" w:type="dxa"/>
          </w:tcPr>
          <w:p w14:paraId="7BAB8E25" w14:textId="77777777" w:rsidR="00111C1D" w:rsidRPr="00F27372" w:rsidRDefault="00111C1D" w:rsidP="00111C1D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>ต้นทุนบริการปัจจุบัน</w:t>
            </w:r>
          </w:p>
        </w:tc>
        <w:tc>
          <w:tcPr>
            <w:tcW w:w="1350" w:type="dxa"/>
          </w:tcPr>
          <w:p w14:paraId="7F791F2B" w14:textId="03D11B2D" w:rsidR="00111C1D" w:rsidRPr="00F27372" w:rsidRDefault="00835A9F" w:rsidP="00111C1D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2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666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634</w:t>
            </w:r>
          </w:p>
        </w:tc>
        <w:tc>
          <w:tcPr>
            <w:tcW w:w="90" w:type="dxa"/>
          </w:tcPr>
          <w:p w14:paraId="64ADB86B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620" w:type="dxa"/>
          </w:tcPr>
          <w:p w14:paraId="7788CE30" w14:textId="34E51E6E" w:rsidR="00111C1D" w:rsidRPr="00F27372" w:rsidRDefault="00835A9F" w:rsidP="00111C1D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2</w:t>
            </w:r>
            <w:r w:rsidR="00111C1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585</w:t>
            </w:r>
            <w:r w:rsidR="00111C1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075</w:t>
            </w:r>
          </w:p>
        </w:tc>
        <w:tc>
          <w:tcPr>
            <w:tcW w:w="90" w:type="dxa"/>
          </w:tcPr>
          <w:p w14:paraId="565B082A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080" w:type="dxa"/>
          </w:tcPr>
          <w:p w14:paraId="7D550F7E" w14:textId="7204E166" w:rsidR="00111C1D" w:rsidRPr="00F27372" w:rsidRDefault="00835A9F" w:rsidP="00111C1D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2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666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634</w:t>
            </w:r>
          </w:p>
        </w:tc>
        <w:tc>
          <w:tcPr>
            <w:tcW w:w="90" w:type="dxa"/>
          </w:tcPr>
          <w:p w14:paraId="4340459E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170" w:type="dxa"/>
          </w:tcPr>
          <w:p w14:paraId="13BB8728" w14:textId="5FE39FFF" w:rsidR="00111C1D" w:rsidRPr="00F27372" w:rsidRDefault="00835A9F" w:rsidP="00111C1D">
            <w:pPr>
              <w:tabs>
                <w:tab w:val="decimal" w:pos="1084"/>
              </w:tabs>
              <w:ind w:right="90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2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585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075</w:t>
            </w:r>
          </w:p>
        </w:tc>
      </w:tr>
      <w:tr w:rsidR="00111C1D" w:rsidRPr="00F27372" w14:paraId="1B935D75" w14:textId="77777777" w:rsidTr="001B46AA">
        <w:trPr>
          <w:cantSplit/>
          <w:trHeight w:val="144"/>
        </w:trPr>
        <w:tc>
          <w:tcPr>
            <w:tcW w:w="2970" w:type="dxa"/>
          </w:tcPr>
          <w:p w14:paraId="6350CEB2" w14:textId="77777777" w:rsidR="00111C1D" w:rsidRPr="00F27372" w:rsidRDefault="00111C1D" w:rsidP="00111C1D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>ต้นทุนดอกเบี้ย</w:t>
            </w:r>
          </w:p>
        </w:tc>
        <w:tc>
          <w:tcPr>
            <w:tcW w:w="1350" w:type="dxa"/>
            <w:shd w:val="clear" w:color="auto" w:fill="auto"/>
          </w:tcPr>
          <w:p w14:paraId="2E166E90" w14:textId="19C1A8B3" w:rsidR="00111C1D" w:rsidRPr="00F27372" w:rsidRDefault="00835A9F" w:rsidP="00111C1D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90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586</w:t>
            </w:r>
          </w:p>
        </w:tc>
        <w:tc>
          <w:tcPr>
            <w:tcW w:w="90" w:type="dxa"/>
          </w:tcPr>
          <w:p w14:paraId="2D9C535E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620" w:type="dxa"/>
          </w:tcPr>
          <w:p w14:paraId="61371ACF" w14:textId="4C7103BF" w:rsidR="00111C1D" w:rsidRPr="00F27372" w:rsidRDefault="00835A9F" w:rsidP="00111C1D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68</w:t>
            </w:r>
            <w:r w:rsidR="00111C1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317</w:t>
            </w:r>
          </w:p>
        </w:tc>
        <w:tc>
          <w:tcPr>
            <w:tcW w:w="90" w:type="dxa"/>
          </w:tcPr>
          <w:p w14:paraId="1A0C52FD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080" w:type="dxa"/>
          </w:tcPr>
          <w:p w14:paraId="65D87AF1" w14:textId="60F616B7" w:rsidR="00111C1D" w:rsidRPr="00F27372" w:rsidRDefault="00835A9F" w:rsidP="00111C1D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90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14:paraId="3CF150E2" w14:textId="77777777" w:rsidR="00111C1D" w:rsidRPr="00F27372" w:rsidRDefault="00111C1D" w:rsidP="00111C1D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</w:tcPr>
          <w:p w14:paraId="10B8C612" w14:textId="15E3EA94" w:rsidR="00111C1D" w:rsidRPr="00F27372" w:rsidRDefault="00835A9F" w:rsidP="00111C1D">
            <w:pPr>
              <w:tabs>
                <w:tab w:val="decimal" w:pos="1084"/>
              </w:tabs>
              <w:ind w:right="90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68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317</w:t>
            </w:r>
          </w:p>
        </w:tc>
      </w:tr>
      <w:tr w:rsidR="004703CD" w:rsidRPr="00F27372" w14:paraId="4362FE8E" w14:textId="77777777" w:rsidTr="001B46AA">
        <w:trPr>
          <w:cantSplit/>
          <w:trHeight w:val="144"/>
        </w:trPr>
        <w:tc>
          <w:tcPr>
            <w:tcW w:w="2970" w:type="dxa"/>
          </w:tcPr>
          <w:p w14:paraId="7F751ED4" w14:textId="77777777" w:rsidR="004703CD" w:rsidRPr="00F27372" w:rsidRDefault="004703CD" w:rsidP="004703CD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B2C963D" w14:textId="77777777" w:rsidR="004703CD" w:rsidRPr="00F27372" w:rsidRDefault="004703CD" w:rsidP="004703CD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90" w:type="dxa"/>
          </w:tcPr>
          <w:p w14:paraId="088C794E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0166255" w14:textId="77777777" w:rsidR="004703CD" w:rsidRPr="00F27372" w:rsidRDefault="004703CD" w:rsidP="004703CD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  <w:tc>
          <w:tcPr>
            <w:tcW w:w="90" w:type="dxa"/>
          </w:tcPr>
          <w:p w14:paraId="45C704CF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F10604C" w14:textId="77777777" w:rsidR="004703CD" w:rsidRPr="00F27372" w:rsidRDefault="004703CD" w:rsidP="004703CD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90" w:type="dxa"/>
            <w:shd w:val="clear" w:color="auto" w:fill="auto"/>
          </w:tcPr>
          <w:p w14:paraId="324B416A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C195874" w14:textId="77777777" w:rsidR="004703CD" w:rsidRPr="00F27372" w:rsidRDefault="004703CD" w:rsidP="004703CD">
            <w:pPr>
              <w:tabs>
                <w:tab w:val="decimal" w:pos="1084"/>
              </w:tabs>
              <w:ind w:right="90"/>
              <w:rPr>
                <w:rFonts w:asciiTheme="minorBidi" w:hAnsiTheme="minorBidi" w:cstheme="minorBidi"/>
                <w:sz w:val="19"/>
                <w:szCs w:val="19"/>
              </w:rPr>
            </w:pPr>
          </w:p>
        </w:tc>
      </w:tr>
      <w:tr w:rsidR="004703CD" w:rsidRPr="00F27372" w14:paraId="38483F44" w14:textId="77777777" w:rsidTr="001B46AA">
        <w:trPr>
          <w:cantSplit/>
          <w:trHeight w:val="144"/>
        </w:trPr>
        <w:tc>
          <w:tcPr>
            <w:tcW w:w="2970" w:type="dxa"/>
          </w:tcPr>
          <w:p w14:paraId="47CC7211" w14:textId="77777777" w:rsidR="004703CD" w:rsidRPr="00F27372" w:rsidRDefault="004703CD" w:rsidP="004703CD">
            <w:pPr>
              <w:ind w:left="445" w:right="65" w:hanging="180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27372">
              <w:rPr>
                <w:rFonts w:asciiTheme="minorBidi" w:hAnsiTheme="minorBidi" w:cstheme="minorBidi"/>
                <w:sz w:val="19"/>
                <w:szCs w:val="19"/>
                <w:cs/>
              </w:rPr>
              <w:t xml:space="preserve">   สำหรับผลประโยชน์พนักงานปลายงวด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0940BFE9" w14:textId="05D4D0A6" w:rsidR="004703CD" w:rsidRPr="00F27372" w:rsidRDefault="00835A9F" w:rsidP="004703CD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16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488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248</w:t>
            </w:r>
          </w:p>
        </w:tc>
        <w:tc>
          <w:tcPr>
            <w:tcW w:w="90" w:type="dxa"/>
          </w:tcPr>
          <w:p w14:paraId="140EF6EF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1D23E586" w14:textId="0A5902D3" w:rsidR="004703CD" w:rsidRPr="00F27372" w:rsidRDefault="00835A9F" w:rsidP="004703CD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13</w:t>
            </w:r>
            <w:r w:rsidR="004703C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821</w:t>
            </w:r>
            <w:r w:rsidR="004703CD" w:rsidRPr="00F27372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855</w:t>
            </w:r>
          </w:p>
        </w:tc>
        <w:tc>
          <w:tcPr>
            <w:tcW w:w="90" w:type="dxa"/>
          </w:tcPr>
          <w:p w14:paraId="05291016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5ADDA2" w14:textId="37CFF9EA" w:rsidR="004703CD" w:rsidRPr="00F27372" w:rsidRDefault="00835A9F" w:rsidP="004703CD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  <w:r w:rsidRPr="00835A9F">
              <w:rPr>
                <w:rFonts w:ascii="Angsana New" w:hAnsi="Angsana New"/>
                <w:sz w:val="19"/>
                <w:szCs w:val="19"/>
              </w:rPr>
              <w:t>16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488</w:t>
            </w:r>
            <w:r w:rsidR="00111C1D" w:rsidRPr="00F27372">
              <w:rPr>
                <w:rFonts w:ascii="Angsana New" w:hAnsi="Angsana New"/>
                <w:sz w:val="19"/>
                <w:szCs w:val="19"/>
              </w:rPr>
              <w:t>,</w:t>
            </w:r>
            <w:r w:rsidRPr="00835A9F">
              <w:rPr>
                <w:rFonts w:ascii="Angsana New" w:hAnsi="Angsana New"/>
                <w:sz w:val="19"/>
                <w:szCs w:val="19"/>
              </w:rPr>
              <w:t>248</w:t>
            </w:r>
          </w:p>
        </w:tc>
        <w:tc>
          <w:tcPr>
            <w:tcW w:w="90" w:type="dxa"/>
          </w:tcPr>
          <w:p w14:paraId="1FF547D3" w14:textId="77777777" w:rsidR="004703CD" w:rsidRPr="00F27372" w:rsidRDefault="004703CD" w:rsidP="004703CD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FD1376E" w14:textId="1A0E8E8C" w:rsidR="004703CD" w:rsidRPr="00F27372" w:rsidRDefault="00835A9F" w:rsidP="004703CD">
            <w:pPr>
              <w:tabs>
                <w:tab w:val="decimal" w:pos="1084"/>
              </w:tabs>
              <w:ind w:right="90"/>
              <w:rPr>
                <w:rFonts w:asciiTheme="minorBidi" w:hAnsiTheme="minorBidi" w:cstheme="minorBidi"/>
                <w:sz w:val="19"/>
                <w:szCs w:val="19"/>
              </w:rPr>
            </w:pPr>
            <w:r w:rsidRPr="00835A9F">
              <w:rPr>
                <w:rFonts w:asciiTheme="minorBidi" w:hAnsiTheme="minorBidi" w:cstheme="minorBidi"/>
                <w:sz w:val="19"/>
                <w:szCs w:val="19"/>
              </w:rPr>
              <w:t>13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821</w:t>
            </w:r>
            <w:r w:rsidR="008E0E06">
              <w:rPr>
                <w:rFonts w:asciiTheme="minorBidi" w:hAnsiTheme="minorBidi" w:cstheme="minorBidi"/>
                <w:sz w:val="19"/>
                <w:szCs w:val="19"/>
              </w:rPr>
              <w:t>,</w:t>
            </w:r>
            <w:r w:rsidRPr="00835A9F">
              <w:rPr>
                <w:rFonts w:asciiTheme="minorBidi" w:hAnsiTheme="minorBidi" w:cstheme="minorBidi"/>
                <w:sz w:val="19"/>
                <w:szCs w:val="19"/>
              </w:rPr>
              <w:t>855</w:t>
            </w:r>
          </w:p>
        </w:tc>
      </w:tr>
    </w:tbl>
    <w:p w14:paraId="63AF281F" w14:textId="77777777" w:rsidR="00DC2ADA" w:rsidRDefault="00DC2AD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>
        <w:rPr>
          <w:rFonts w:asciiTheme="majorBidi" w:eastAsia="Cordia New" w:hAnsiTheme="majorBidi" w:cstheme="majorBidi"/>
          <w:b/>
          <w:bCs/>
          <w:sz w:val="32"/>
          <w:szCs w:val="32"/>
        </w:rPr>
        <w:br w:type="page"/>
      </w:r>
    </w:p>
    <w:p w14:paraId="1EBFE9D6" w14:textId="0E85FEDA" w:rsidR="00D860CC" w:rsidRPr="00F27372" w:rsidRDefault="00835A9F" w:rsidP="0031357D">
      <w:pPr>
        <w:overflowPunct/>
        <w:autoSpaceDE/>
        <w:autoSpaceDN/>
        <w:adjustRightInd/>
        <w:spacing w:before="240"/>
        <w:ind w:left="547" w:right="58" w:hanging="547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35A9F">
        <w:rPr>
          <w:rFonts w:asciiTheme="majorBidi" w:eastAsia="Cordia New" w:hAnsiTheme="majorBidi" w:cstheme="majorBidi"/>
          <w:b/>
          <w:bCs/>
          <w:sz w:val="32"/>
          <w:szCs w:val="32"/>
        </w:rPr>
        <w:lastRenderedPageBreak/>
        <w:t>21</w:t>
      </w:r>
      <w:r w:rsidR="00131C33" w:rsidRPr="00F27372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860CC" w:rsidRPr="00F27372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D860CC" w:rsidRPr="00F27372">
        <w:rPr>
          <w:rFonts w:asciiTheme="majorBidi" w:eastAsia="Cordia New" w:hAnsiTheme="majorBidi" w:cstheme="majorBidi" w:hint="cs"/>
          <w:b/>
          <w:bCs/>
          <w:sz w:val="32"/>
          <w:szCs w:val="32"/>
          <w:cs/>
        </w:rPr>
        <w:t>เงินปันผลจ่าย</w:t>
      </w:r>
    </w:p>
    <w:p w14:paraId="6C200513" w14:textId="2D76E53F" w:rsidR="00131C33" w:rsidRPr="00F27372" w:rsidRDefault="00835A9F" w:rsidP="00131C33">
      <w:pPr>
        <w:tabs>
          <w:tab w:val="left" w:pos="1080"/>
        </w:tabs>
        <w:spacing w:after="360"/>
        <w:ind w:left="1080" w:hanging="5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835A9F">
        <w:rPr>
          <w:rFonts w:ascii="Angsana New" w:hAnsi="Angsana New"/>
          <w:spacing w:val="4"/>
          <w:sz w:val="32"/>
          <w:szCs w:val="32"/>
        </w:rPr>
        <w:t>21</w:t>
      </w:r>
      <w:r w:rsidR="00131C33" w:rsidRPr="00F27372">
        <w:rPr>
          <w:rFonts w:ascii="Angsana New" w:hAnsi="Angsana New"/>
          <w:spacing w:val="4"/>
          <w:sz w:val="32"/>
          <w:szCs w:val="32"/>
        </w:rPr>
        <w:t>.</w:t>
      </w:r>
      <w:r w:rsidRPr="00835A9F">
        <w:rPr>
          <w:rFonts w:ascii="Angsana New" w:hAnsi="Angsana New"/>
          <w:spacing w:val="4"/>
          <w:sz w:val="32"/>
          <w:szCs w:val="32"/>
        </w:rPr>
        <w:t>1</w:t>
      </w:r>
      <w:r w:rsidR="00131C33" w:rsidRPr="00F27372">
        <w:rPr>
          <w:rFonts w:ascii="Angsana New" w:hAnsi="Angsana New"/>
          <w:spacing w:val="4"/>
          <w:sz w:val="32"/>
          <w:szCs w:val="32"/>
        </w:rPr>
        <w:tab/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835A9F">
        <w:rPr>
          <w:rFonts w:ascii="Angsana New" w:hAnsi="Angsana New"/>
          <w:spacing w:val="-6"/>
          <w:sz w:val="32"/>
          <w:szCs w:val="32"/>
        </w:rPr>
        <w:t>21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 w:hint="cs"/>
          <w:spacing w:val="-6"/>
          <w:sz w:val="32"/>
          <w:szCs w:val="32"/>
          <w:cs/>
        </w:rPr>
        <w:t>เมษายน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835A9F">
        <w:rPr>
          <w:rFonts w:ascii="Angsana New" w:hAnsi="Angsana New"/>
          <w:spacing w:val="-6"/>
          <w:sz w:val="32"/>
          <w:szCs w:val="32"/>
        </w:rPr>
        <w:t>2566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ที่ประชุม</w:t>
      </w:r>
      <w:r w:rsidR="00131C33" w:rsidRPr="00F27372">
        <w:rPr>
          <w:rFonts w:ascii="Angsana New" w:hAnsi="Angsana New" w:hint="cs"/>
          <w:spacing w:val="-6"/>
          <w:sz w:val="32"/>
          <w:szCs w:val="32"/>
          <w:cs/>
        </w:rPr>
        <w:t xml:space="preserve">สามัญผู้ถือหุ้นประจำปี </w:t>
      </w:r>
      <w:r w:rsidRPr="00835A9F">
        <w:rPr>
          <w:rFonts w:ascii="Angsana New" w:hAnsi="Angsana New"/>
          <w:spacing w:val="-6"/>
          <w:sz w:val="32"/>
          <w:szCs w:val="32"/>
        </w:rPr>
        <w:t>2566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131C33" w:rsidRPr="00F27372">
        <w:rPr>
          <w:rFonts w:ascii="Angsana New" w:hAnsi="Angsana New" w:hint="cs"/>
          <w:spacing w:val="-6"/>
          <w:sz w:val="32"/>
          <w:szCs w:val="32"/>
          <w:cs/>
        </w:rPr>
        <w:t>อนุมัติให้จ่าย</w:t>
      </w:r>
      <w:r w:rsidR="004C68DC" w:rsidRPr="00F27372">
        <w:rPr>
          <w:rFonts w:ascii="Angsana New" w:hAnsi="Angsana New"/>
          <w:spacing w:val="-6"/>
          <w:sz w:val="32"/>
          <w:szCs w:val="32"/>
        </w:rPr>
        <w:br/>
      </w:r>
      <w:r w:rsidR="00131C33" w:rsidRPr="00F27372">
        <w:rPr>
          <w:rFonts w:ascii="Angsana New" w:hAnsi="Angsana New" w:hint="cs"/>
          <w:spacing w:val="4"/>
          <w:sz w:val="32"/>
          <w:szCs w:val="32"/>
          <w:cs/>
        </w:rPr>
        <w:t>เงิน</w:t>
      </w:r>
      <w:r w:rsidR="00131C33" w:rsidRPr="00F27372">
        <w:rPr>
          <w:rFonts w:ascii="Angsana New" w:hAnsi="Angsana New"/>
          <w:spacing w:val="4"/>
          <w:sz w:val="32"/>
          <w:szCs w:val="32"/>
          <w:cs/>
        </w:rPr>
        <w:t>ปันผล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สำหรับผลการดำเนินงานประจำปี </w:t>
      </w:r>
      <w:r w:rsidRPr="00835A9F">
        <w:rPr>
          <w:rFonts w:asciiTheme="majorBidi" w:hAnsiTheme="majorBidi"/>
          <w:spacing w:val="-2"/>
          <w:sz w:val="32"/>
          <w:szCs w:val="32"/>
        </w:rPr>
        <w:t>2565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 ในอัตราหุ้นละ</w:t>
      </w:r>
      <w:r w:rsidR="00131C33" w:rsidRPr="00F27372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Pr="00835A9F">
        <w:rPr>
          <w:rFonts w:asciiTheme="majorBidi" w:hAnsiTheme="majorBidi"/>
          <w:spacing w:val="-2"/>
          <w:sz w:val="32"/>
          <w:szCs w:val="32"/>
        </w:rPr>
        <w:t>0</w:t>
      </w:r>
      <w:r w:rsidR="00131C33" w:rsidRPr="00F27372">
        <w:rPr>
          <w:rFonts w:asciiTheme="majorBidi" w:hAnsiTheme="majorBidi"/>
          <w:spacing w:val="-2"/>
          <w:sz w:val="32"/>
          <w:szCs w:val="32"/>
        </w:rPr>
        <w:t>.</w:t>
      </w:r>
      <w:r w:rsidRPr="00835A9F">
        <w:rPr>
          <w:rFonts w:asciiTheme="majorBidi" w:hAnsiTheme="majorBidi"/>
          <w:spacing w:val="-2"/>
          <w:sz w:val="32"/>
          <w:szCs w:val="32"/>
        </w:rPr>
        <w:t>55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 บาท ทั้งนี้</w:t>
      </w:r>
      <w:r w:rsidR="008E0E06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>บริษัทได้จ่ายเงิน</w:t>
      </w:r>
      <w:r w:rsidR="00131C33" w:rsidRPr="00F27372">
        <w:rPr>
          <w:rFonts w:asciiTheme="majorBidi" w:hAnsiTheme="majorBidi"/>
          <w:spacing w:val="-4"/>
          <w:sz w:val="32"/>
          <w:szCs w:val="32"/>
          <w:cs/>
        </w:rPr>
        <w:t xml:space="preserve">ปันผลระหว่างกาลไปแล้ว เมื่อวันที่ </w:t>
      </w:r>
      <w:r w:rsidRPr="00835A9F">
        <w:rPr>
          <w:rFonts w:asciiTheme="majorBidi" w:hAnsiTheme="majorBidi"/>
          <w:spacing w:val="-4"/>
          <w:sz w:val="32"/>
          <w:szCs w:val="32"/>
        </w:rPr>
        <w:t>8</w:t>
      </w:r>
      <w:r w:rsidR="00131C33" w:rsidRPr="00F27372">
        <w:rPr>
          <w:rFonts w:asciiTheme="majorBidi" w:hAnsiTheme="majorBidi"/>
          <w:spacing w:val="-4"/>
          <w:sz w:val="32"/>
          <w:szCs w:val="32"/>
          <w:cs/>
        </w:rPr>
        <w:t xml:space="preserve"> กันยายน </w:t>
      </w:r>
      <w:r w:rsidRPr="00835A9F">
        <w:rPr>
          <w:rFonts w:asciiTheme="majorBidi" w:hAnsiTheme="majorBidi"/>
          <w:spacing w:val="-4"/>
          <w:sz w:val="32"/>
          <w:szCs w:val="32"/>
        </w:rPr>
        <w:t>2565</w:t>
      </w:r>
      <w:r w:rsidR="00131C33" w:rsidRPr="00F27372">
        <w:rPr>
          <w:rFonts w:asciiTheme="majorBidi" w:hAnsiTheme="majorBidi"/>
          <w:spacing w:val="-4"/>
          <w:sz w:val="32"/>
          <w:szCs w:val="32"/>
          <w:cs/>
        </w:rPr>
        <w:t xml:space="preserve"> ในอัตราหุ้นละ </w:t>
      </w:r>
      <w:r w:rsidRPr="00835A9F">
        <w:rPr>
          <w:rFonts w:asciiTheme="majorBidi" w:hAnsiTheme="majorBidi"/>
          <w:spacing w:val="-4"/>
          <w:sz w:val="32"/>
          <w:szCs w:val="32"/>
        </w:rPr>
        <w:t>0</w:t>
      </w:r>
      <w:r w:rsidR="00131C33" w:rsidRPr="00F27372">
        <w:rPr>
          <w:rFonts w:asciiTheme="majorBidi" w:hAnsiTheme="majorBidi"/>
          <w:spacing w:val="-4"/>
          <w:sz w:val="32"/>
          <w:szCs w:val="32"/>
        </w:rPr>
        <w:t>.</w:t>
      </w:r>
      <w:r w:rsidRPr="00835A9F">
        <w:rPr>
          <w:rFonts w:asciiTheme="majorBidi" w:hAnsiTheme="majorBidi"/>
          <w:spacing w:val="-4"/>
          <w:sz w:val="32"/>
          <w:szCs w:val="32"/>
        </w:rPr>
        <w:t>25</w:t>
      </w:r>
      <w:r w:rsidR="00131C33" w:rsidRPr="00F27372">
        <w:rPr>
          <w:rFonts w:asciiTheme="majorBidi" w:hAnsiTheme="majorBidi"/>
          <w:spacing w:val="-4"/>
          <w:sz w:val="32"/>
          <w:szCs w:val="32"/>
          <w:cs/>
        </w:rPr>
        <w:t xml:space="preserve"> บาท คงเหลือจ่ายงวดสิ้นปี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หุ้นละ </w:t>
      </w:r>
      <w:r w:rsidRPr="00835A9F">
        <w:rPr>
          <w:rFonts w:asciiTheme="majorBidi" w:hAnsiTheme="majorBidi"/>
          <w:spacing w:val="-2"/>
          <w:sz w:val="32"/>
          <w:szCs w:val="32"/>
        </w:rPr>
        <w:t>0</w:t>
      </w:r>
      <w:r w:rsidR="00131C33" w:rsidRPr="00F27372">
        <w:rPr>
          <w:rFonts w:asciiTheme="majorBidi" w:hAnsiTheme="majorBidi"/>
          <w:spacing w:val="-2"/>
          <w:sz w:val="32"/>
          <w:szCs w:val="32"/>
        </w:rPr>
        <w:t>.</w:t>
      </w:r>
      <w:r w:rsidRPr="00835A9F">
        <w:rPr>
          <w:rFonts w:asciiTheme="majorBidi" w:hAnsiTheme="majorBidi"/>
          <w:spacing w:val="-2"/>
          <w:sz w:val="32"/>
          <w:szCs w:val="32"/>
        </w:rPr>
        <w:t>30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 บาท</w:t>
      </w:r>
      <w:r w:rsidR="00131C33" w:rsidRPr="00F27372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 xml:space="preserve">เป็นจำนวนเงินทั้งสิ้น </w:t>
      </w:r>
      <w:r w:rsidRPr="00835A9F">
        <w:rPr>
          <w:rFonts w:asciiTheme="majorBidi" w:hAnsiTheme="majorBidi"/>
          <w:spacing w:val="-2"/>
          <w:sz w:val="32"/>
          <w:szCs w:val="32"/>
        </w:rPr>
        <w:t>90</w:t>
      </w:r>
      <w:r w:rsidR="00131C33" w:rsidRPr="00F27372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>ล้านบาท</w:t>
      </w:r>
      <w:r w:rsidR="00131C33" w:rsidRPr="00F27372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>เงินปันผลดังกล่าว</w:t>
      </w:r>
      <w:r w:rsidR="00131C33" w:rsidRPr="00F27372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131C33" w:rsidRPr="00F27372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จ่ายให้ผู้ถือหุ้นในเดือน</w:t>
      </w:r>
      <w:r w:rsidR="00131C33" w:rsidRPr="00F27372">
        <w:rPr>
          <w:rFonts w:asciiTheme="majorBidi" w:hAnsiTheme="majorBidi" w:hint="cs"/>
          <w:spacing w:val="-2"/>
          <w:sz w:val="32"/>
          <w:szCs w:val="32"/>
          <w:cs/>
        </w:rPr>
        <w:t xml:space="preserve">พฤษภาคม </w:t>
      </w:r>
      <w:r w:rsidRPr="00835A9F">
        <w:rPr>
          <w:rFonts w:asciiTheme="majorBidi" w:hAnsiTheme="majorBidi"/>
          <w:spacing w:val="-2"/>
          <w:sz w:val="32"/>
          <w:szCs w:val="32"/>
        </w:rPr>
        <w:t>2566</w:t>
      </w:r>
    </w:p>
    <w:p w14:paraId="05BE11C3" w14:textId="34C517F9" w:rsidR="00131C33" w:rsidRPr="00F27372" w:rsidRDefault="00835A9F" w:rsidP="00131C33">
      <w:pPr>
        <w:tabs>
          <w:tab w:val="left" w:pos="1080"/>
        </w:tabs>
        <w:spacing w:after="360"/>
        <w:ind w:left="1080" w:hanging="540"/>
        <w:jc w:val="thaiDistribute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35A9F">
        <w:rPr>
          <w:rFonts w:ascii="Angsana New" w:hAnsi="Angsana New"/>
          <w:spacing w:val="4"/>
          <w:sz w:val="32"/>
          <w:szCs w:val="32"/>
        </w:rPr>
        <w:t>21</w:t>
      </w:r>
      <w:r w:rsidR="00131C33" w:rsidRPr="00F27372">
        <w:rPr>
          <w:rFonts w:ascii="Angsana New" w:hAnsi="Angsana New"/>
          <w:spacing w:val="4"/>
          <w:sz w:val="32"/>
          <w:szCs w:val="32"/>
        </w:rPr>
        <w:t>.</w:t>
      </w:r>
      <w:r w:rsidRPr="00835A9F">
        <w:rPr>
          <w:rFonts w:ascii="Angsana New" w:hAnsi="Angsana New"/>
          <w:spacing w:val="4"/>
          <w:sz w:val="32"/>
          <w:szCs w:val="32"/>
        </w:rPr>
        <w:t>2</w:t>
      </w:r>
      <w:r w:rsidR="00131C33" w:rsidRPr="00F27372">
        <w:rPr>
          <w:rFonts w:ascii="Angsana New" w:hAnsi="Angsana New"/>
          <w:spacing w:val="4"/>
          <w:sz w:val="32"/>
          <w:szCs w:val="32"/>
        </w:rPr>
        <w:tab/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เมื่อวันที่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Pr="00835A9F">
        <w:rPr>
          <w:rFonts w:ascii="Angsana New" w:hAnsi="Angsana New"/>
          <w:spacing w:val="-6"/>
          <w:sz w:val="32"/>
          <w:szCs w:val="32"/>
        </w:rPr>
        <w:t>22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เมษายน </w:t>
      </w:r>
      <w:r w:rsidRPr="00835A9F">
        <w:rPr>
          <w:rFonts w:ascii="Angsana New" w:hAnsi="Angsana New"/>
          <w:spacing w:val="-6"/>
          <w:sz w:val="32"/>
          <w:szCs w:val="32"/>
        </w:rPr>
        <w:t>2567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ที่ประชุมสามัญผู้ถือหุ้นประจำปี </w:t>
      </w:r>
      <w:r w:rsidRPr="00835A9F">
        <w:rPr>
          <w:rFonts w:ascii="Angsana New" w:hAnsi="Angsana New"/>
          <w:spacing w:val="-6"/>
          <w:sz w:val="32"/>
          <w:szCs w:val="32"/>
        </w:rPr>
        <w:t>2567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4C68DC" w:rsidRPr="00F27372">
        <w:rPr>
          <w:rFonts w:ascii="Angsana New" w:hAnsi="Angsana New" w:hint="cs"/>
          <w:spacing w:val="-6"/>
          <w:sz w:val="32"/>
          <w:szCs w:val="32"/>
          <w:cs/>
        </w:rPr>
        <w:t>อนุมัติให้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จ่าย</w:t>
      </w:r>
      <w:r w:rsidR="004C68DC" w:rsidRPr="00F27372">
        <w:rPr>
          <w:rFonts w:ascii="Angsana New" w:hAnsi="Angsana New"/>
          <w:spacing w:val="-6"/>
          <w:sz w:val="32"/>
          <w:szCs w:val="32"/>
        </w:rPr>
        <w:br/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เงินปันผลสำหรับผลการดำเนินงานประจำปี </w:t>
      </w:r>
      <w:r w:rsidRPr="00835A9F">
        <w:rPr>
          <w:rFonts w:ascii="Angsana New" w:hAnsi="Angsana New"/>
          <w:spacing w:val="-6"/>
          <w:sz w:val="32"/>
          <w:szCs w:val="32"/>
        </w:rPr>
        <w:t>2566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35A9F">
        <w:rPr>
          <w:rFonts w:ascii="Angsana New" w:hAnsi="Angsana New"/>
          <w:spacing w:val="-6"/>
          <w:sz w:val="32"/>
          <w:szCs w:val="32"/>
        </w:rPr>
        <w:t>0</w:t>
      </w:r>
      <w:r w:rsidR="00131C33" w:rsidRPr="00F27372">
        <w:rPr>
          <w:rFonts w:ascii="Angsana New" w:hAnsi="Angsana New"/>
          <w:spacing w:val="-6"/>
          <w:sz w:val="32"/>
          <w:szCs w:val="32"/>
        </w:rPr>
        <w:t>.</w:t>
      </w:r>
      <w:r w:rsidRPr="00835A9F">
        <w:rPr>
          <w:rFonts w:ascii="Angsana New" w:hAnsi="Angsana New"/>
          <w:spacing w:val="-6"/>
          <w:sz w:val="32"/>
          <w:szCs w:val="32"/>
        </w:rPr>
        <w:t>65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บาท ทั้งนี้</w:t>
      </w:r>
      <w:r w:rsidR="008E0E06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บริษัทได้จ่ายเงิน</w:t>
      </w:r>
      <w:r w:rsidR="004C68DC" w:rsidRPr="00F27372">
        <w:rPr>
          <w:rFonts w:ascii="Angsana New" w:hAnsi="Angsana New"/>
          <w:spacing w:val="-6"/>
          <w:sz w:val="32"/>
          <w:szCs w:val="32"/>
        </w:rPr>
        <w:br/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ปันผลระหว่างกาล</w:t>
      </w:r>
      <w:r w:rsidR="004C68DC" w:rsidRPr="00F27372">
        <w:rPr>
          <w:rFonts w:asciiTheme="majorBidi" w:hAnsiTheme="majorBidi"/>
          <w:spacing w:val="-2"/>
          <w:sz w:val="32"/>
          <w:szCs w:val="32"/>
          <w:cs/>
        </w:rPr>
        <w:t>ไป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แล้ว</w:t>
      </w:r>
      <w:r w:rsidR="004C68DC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835A9F">
        <w:rPr>
          <w:rFonts w:ascii="Angsana New" w:hAnsi="Angsana New"/>
          <w:spacing w:val="-6"/>
          <w:sz w:val="32"/>
          <w:szCs w:val="32"/>
        </w:rPr>
        <w:t>8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Pr="00835A9F">
        <w:rPr>
          <w:rFonts w:ascii="Angsana New" w:hAnsi="Angsana New"/>
          <w:spacing w:val="-6"/>
          <w:sz w:val="32"/>
          <w:szCs w:val="32"/>
        </w:rPr>
        <w:t>2566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35A9F">
        <w:rPr>
          <w:rFonts w:ascii="Angsana New" w:hAnsi="Angsana New"/>
          <w:spacing w:val="-6"/>
          <w:sz w:val="32"/>
          <w:szCs w:val="32"/>
        </w:rPr>
        <w:t>0</w:t>
      </w:r>
      <w:r w:rsidR="00131C33" w:rsidRPr="00F27372">
        <w:rPr>
          <w:rFonts w:ascii="Angsana New" w:hAnsi="Angsana New"/>
          <w:spacing w:val="-6"/>
          <w:sz w:val="32"/>
          <w:szCs w:val="32"/>
        </w:rPr>
        <w:t>.</w:t>
      </w:r>
      <w:r w:rsidRPr="00835A9F">
        <w:rPr>
          <w:rFonts w:ascii="Angsana New" w:hAnsi="Angsana New"/>
          <w:spacing w:val="-6"/>
          <w:sz w:val="32"/>
          <w:szCs w:val="32"/>
        </w:rPr>
        <w:t>30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บาท คงเหลือจ่ายงวดสิ้นปีหุ้นละ </w:t>
      </w:r>
      <w:r w:rsidRPr="00835A9F">
        <w:rPr>
          <w:rFonts w:ascii="Angsana New" w:hAnsi="Angsana New"/>
          <w:spacing w:val="-6"/>
          <w:sz w:val="32"/>
          <w:szCs w:val="32"/>
        </w:rPr>
        <w:t>0</w:t>
      </w:r>
      <w:r w:rsidR="00131C33" w:rsidRPr="00F27372">
        <w:rPr>
          <w:rFonts w:ascii="Angsana New" w:hAnsi="Angsana New"/>
          <w:spacing w:val="-6"/>
          <w:sz w:val="32"/>
          <w:szCs w:val="32"/>
        </w:rPr>
        <w:t>.</w:t>
      </w:r>
      <w:r w:rsidRPr="00835A9F">
        <w:rPr>
          <w:rFonts w:ascii="Angsana New" w:hAnsi="Angsana New"/>
          <w:spacing w:val="-6"/>
          <w:sz w:val="32"/>
          <w:szCs w:val="32"/>
        </w:rPr>
        <w:t>35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835A9F">
        <w:rPr>
          <w:rFonts w:ascii="Angsana New" w:hAnsi="Angsana New"/>
          <w:spacing w:val="-6"/>
          <w:sz w:val="32"/>
          <w:szCs w:val="32"/>
        </w:rPr>
        <w:t>105</w:t>
      </w:r>
      <w:r w:rsidR="00131C33" w:rsidRPr="00F27372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</w:t>
      </w:r>
      <w:r w:rsidR="004C68DC" w:rsidRPr="00F27372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4C68DC" w:rsidRPr="00F27372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</w:t>
      </w:r>
      <w:r w:rsidR="00131C33" w:rsidRPr="00F27372">
        <w:rPr>
          <w:rFonts w:ascii="Angsana New" w:hAnsi="Angsana New"/>
          <w:spacing w:val="-6"/>
          <w:sz w:val="32"/>
          <w:szCs w:val="32"/>
          <w:cs/>
        </w:rPr>
        <w:t xml:space="preserve">เดือนพฤษภาคม </w:t>
      </w:r>
      <w:r w:rsidRPr="00835A9F">
        <w:rPr>
          <w:rFonts w:ascii="Angsana New" w:hAnsi="Angsana New"/>
          <w:spacing w:val="-6"/>
          <w:sz w:val="32"/>
          <w:szCs w:val="32"/>
        </w:rPr>
        <w:t>2567</w:t>
      </w:r>
    </w:p>
    <w:p w14:paraId="2326F24D" w14:textId="6248C5B7" w:rsidR="002A1638" w:rsidRPr="00F27372" w:rsidRDefault="00835A9F" w:rsidP="00A03E15">
      <w:pPr>
        <w:overflowPunct/>
        <w:autoSpaceDE/>
        <w:autoSpaceDN/>
        <w:adjustRightInd/>
        <w:ind w:left="547" w:right="58" w:hanging="547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/>
        </w:rPr>
      </w:pPr>
      <w:r w:rsidRPr="00835A9F">
        <w:rPr>
          <w:rFonts w:asciiTheme="majorBidi" w:eastAsia="Cordia New" w:hAnsiTheme="majorBidi" w:cstheme="majorBidi" w:hint="cs"/>
          <w:b/>
          <w:bCs/>
          <w:sz w:val="32"/>
          <w:szCs w:val="32"/>
        </w:rPr>
        <w:t>2</w:t>
      </w:r>
      <w:r w:rsidRPr="00835A9F">
        <w:rPr>
          <w:rFonts w:asciiTheme="majorBidi" w:eastAsia="Cordia New" w:hAnsiTheme="majorBidi" w:cstheme="majorBidi"/>
          <w:b/>
          <w:bCs/>
          <w:sz w:val="32"/>
          <w:szCs w:val="32"/>
        </w:rPr>
        <w:t>2</w:t>
      </w:r>
      <w:r w:rsidR="0029098C" w:rsidRPr="00F27372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29098C" w:rsidRPr="00F27372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ab/>
      </w:r>
      <w:r w:rsidR="002A1638" w:rsidRPr="00F27372">
        <w:rPr>
          <w:rFonts w:ascii="Angsana New" w:hAnsi="Angsana New"/>
          <w:b/>
          <w:bCs/>
          <w:sz w:val="32"/>
          <w:szCs w:val="32"/>
          <w:cs/>
          <w:lang w:val="en-GB"/>
        </w:rPr>
        <w:t>มูลค่ายุติธรรมของสินทรัพย์และหนี้สินทางการเงิน</w:t>
      </w:r>
    </w:p>
    <w:p w14:paraId="1C563027" w14:textId="47E5EA73" w:rsidR="00FF7E12" w:rsidRPr="00F27372" w:rsidRDefault="008C1D24" w:rsidP="00DC2ADA">
      <w:pPr>
        <w:tabs>
          <w:tab w:val="left" w:pos="540"/>
        </w:tabs>
        <w:spacing w:after="240"/>
        <w:ind w:left="547"/>
        <w:jc w:val="thaiDistribute"/>
        <w:rPr>
          <w:color w:val="000000"/>
          <w:sz w:val="32"/>
          <w:szCs w:val="32"/>
        </w:rPr>
      </w:pPr>
      <w:r w:rsidRPr="00F27372">
        <w:rPr>
          <w:color w:val="000000"/>
          <w:sz w:val="32"/>
          <w:szCs w:val="32"/>
          <w:cs/>
        </w:rPr>
        <w:t>นโยบายการบัญชีและการเปิดเผยของ</w:t>
      </w:r>
      <w:r w:rsidR="00662D99" w:rsidRPr="00F27372">
        <w:rPr>
          <w:rFonts w:hint="cs"/>
          <w:color w:val="000000"/>
          <w:sz w:val="32"/>
          <w:szCs w:val="32"/>
          <w:cs/>
        </w:rPr>
        <w:t>กลุ่ม</w:t>
      </w:r>
      <w:r w:rsidRPr="00F27372">
        <w:rPr>
          <w:color w:val="000000"/>
          <w:sz w:val="32"/>
          <w:szCs w:val="32"/>
          <w:cs/>
        </w:rPr>
        <w:t>บริษัทกำหนดให้มีการกำหนดมูลค่ายุติธรรมทั้งสินทรัพย์และหนี้สิน</w:t>
      </w:r>
      <w:r w:rsidRPr="00F27372">
        <w:rPr>
          <w:color w:val="000000"/>
          <w:spacing w:val="-4"/>
          <w:sz w:val="32"/>
          <w:szCs w:val="32"/>
          <w:cs/>
        </w:rPr>
        <w:t>ทางการเงินและไม่ใช่ทางการเงิน</w:t>
      </w:r>
      <w:r w:rsidRPr="00F27372">
        <w:rPr>
          <w:color w:val="000000"/>
          <w:spacing w:val="-4"/>
          <w:sz w:val="32"/>
          <w:szCs w:val="32"/>
        </w:rPr>
        <w:t xml:space="preserve"> </w:t>
      </w:r>
      <w:r w:rsidRPr="00F27372">
        <w:rPr>
          <w:color w:val="000000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F27372">
        <w:rPr>
          <w:color w:val="000000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F27372">
        <w:rPr>
          <w:color w:val="000000"/>
          <w:spacing w:val="-10"/>
          <w:sz w:val="32"/>
          <w:szCs w:val="32"/>
        </w:rPr>
        <w:t xml:space="preserve"> </w:t>
      </w:r>
      <w:r w:rsidRPr="00F27372">
        <w:rPr>
          <w:color w:val="000000"/>
          <w:spacing w:val="-10"/>
          <w:sz w:val="32"/>
          <w:szCs w:val="32"/>
          <w:cs/>
        </w:rPr>
        <w:t>และสามารถต่อรองราคากัน</w:t>
      </w:r>
      <w:r w:rsidRPr="00F27372">
        <w:rPr>
          <w:color w:val="000000"/>
          <w:sz w:val="32"/>
          <w:szCs w:val="32"/>
          <w:cs/>
        </w:rPr>
        <w:t>ได้อย่างเป็นอิสระในลักษณะของผู้ที่ไม่มีความเกี่ยวข้องกัน วัตถุประสงค์ของการวัดมูลค่าและ</w:t>
      </w:r>
      <w:r w:rsidR="0051348F">
        <w:rPr>
          <w:rFonts w:ascii="Angsana New" w:hAnsi="Angsana New"/>
          <w:sz w:val="32"/>
          <w:szCs w:val="32"/>
        </w:rPr>
        <w:t>/</w:t>
      </w:r>
      <w:r w:rsidRPr="00F27372">
        <w:rPr>
          <w:color w:val="000000"/>
          <w:sz w:val="32"/>
          <w:szCs w:val="32"/>
          <w:cs/>
        </w:rPr>
        <w:t>หรือการเปิดเผย</w:t>
      </w:r>
      <w:r w:rsidRPr="00F27372">
        <w:rPr>
          <w:color w:val="000000"/>
          <w:spacing w:val="-6"/>
          <w:sz w:val="32"/>
          <w:szCs w:val="32"/>
          <w:cs/>
        </w:rPr>
        <w:t>มูลค่ายุติธรรมกำหนดโดยวิธีต่อไปนี้โดยข้อมูลเพิ่มเติมเกี่ยวกับสมมติฐานในการกำหนดมูลค่ายุติธรรมได้เปิดเผย</w:t>
      </w:r>
      <w:r w:rsidRPr="00F27372">
        <w:rPr>
          <w:color w:val="000000"/>
          <w:sz w:val="32"/>
          <w:szCs w:val="32"/>
          <w:cs/>
        </w:rPr>
        <w:t>ในหมายเหตุที่เกี่ยวข้องกับสินทรัพย์และหนี้สินนั้น</w:t>
      </w:r>
      <w:r w:rsidRPr="00F27372">
        <w:rPr>
          <w:rFonts w:hint="cs"/>
          <w:color w:val="000000"/>
          <w:sz w:val="32"/>
          <w:szCs w:val="32"/>
          <w:cs/>
        </w:rPr>
        <w:t xml:space="preserve"> </w:t>
      </w:r>
      <w:r w:rsidRPr="00F27372">
        <w:rPr>
          <w:color w:val="000000"/>
          <w:sz w:val="32"/>
          <w:szCs w:val="32"/>
          <w:cs/>
        </w:rPr>
        <w:t>ๆ</w:t>
      </w:r>
    </w:p>
    <w:p w14:paraId="5BE7A94C" w14:textId="13F35FD4" w:rsidR="008C1D24" w:rsidRPr="00F27372" w:rsidRDefault="008C1D24" w:rsidP="00DC2ADA">
      <w:pPr>
        <w:spacing w:line="420" w:lineRule="exact"/>
        <w:ind w:left="547" w:right="58"/>
        <w:jc w:val="thaiDistribute"/>
        <w:rPr>
          <w:rFonts w:asciiTheme="majorBidi" w:hAnsiTheme="majorBidi" w:cstheme="majorBidi"/>
          <w:color w:val="000000"/>
          <w:spacing w:val="-6"/>
          <w:sz w:val="32"/>
          <w:szCs w:val="32"/>
          <w:u w:val="single"/>
        </w:rPr>
      </w:pPr>
      <w:r w:rsidRPr="00F27372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สินทรัพย์ทางการเงินและ</w:t>
      </w:r>
      <w:r w:rsidRPr="00F27372">
        <w:rPr>
          <w:b/>
          <w:bCs/>
          <w:color w:val="000000"/>
          <w:sz w:val="32"/>
          <w:szCs w:val="32"/>
          <w:cs/>
        </w:rPr>
        <w:t>หนี้สินทางการเงินที่วัดมูลค่าด้วยมูลค่ายุติธรรม</w:t>
      </w:r>
    </w:p>
    <w:p w14:paraId="6156B58E" w14:textId="627C1287" w:rsidR="008C1D24" w:rsidRPr="00F27372" w:rsidRDefault="008C1D24" w:rsidP="00DC2ADA">
      <w:pPr>
        <w:tabs>
          <w:tab w:val="left" w:pos="540"/>
        </w:tabs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สัญญาซื้อขายเงินตราต่างประเทศล่วงหน้าจัดลำดับชั้นมูลค่ายุติธรรมในลำดับที่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2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ซึ่งคำนวณโดย</w:t>
      </w:r>
      <w:r w:rsidR="007F3DD1"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       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การประมาณการกระแสเงินสดคิดลด</w:t>
      </w:r>
      <w:r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โดยกระแสเงินสดในอนาคตประมาณจากอัตราแลกเปลี่ยนเงินตราต่างประเทศล่วงหน้า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</w:t>
      </w:r>
      <w:r w:rsidR="0014296C" w:rsidRPr="00F27372">
        <w:rPr>
          <w:rFonts w:asciiTheme="majorBidi" w:hAnsiTheme="majorBidi" w:cstheme="majorBidi"/>
          <w:color w:val="000000"/>
          <w:sz w:val="32"/>
          <w:szCs w:val="32"/>
          <w:cs/>
        </w:rPr>
        <w:t>เงินตราต่างประเทศ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ล่วงหน้าตามสัญญาซึ่งคิดลดด้วยอัตราที่เกี่ยวข้องกับตลาด</w:t>
      </w:r>
      <w:r w:rsidRPr="00F27372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 xml:space="preserve">(ดูหมายเหตุข้อ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9</w:t>
      </w:r>
      <w:r w:rsidRPr="00F27372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และข้อ </w:t>
      </w:r>
      <w:r w:rsidR="00835A9F" w:rsidRPr="00835A9F">
        <w:rPr>
          <w:rFonts w:asciiTheme="majorBidi" w:hAnsiTheme="majorBidi" w:cstheme="majorBidi"/>
          <w:color w:val="000000"/>
          <w:sz w:val="32"/>
          <w:szCs w:val="32"/>
        </w:rPr>
        <w:t>19</w:t>
      </w:r>
      <w:r w:rsidRPr="00F27372">
        <w:rPr>
          <w:rFonts w:asciiTheme="majorBidi" w:hAnsiTheme="majorBidi" w:cstheme="majorBidi"/>
          <w:color w:val="000000"/>
          <w:sz w:val="32"/>
          <w:szCs w:val="32"/>
          <w:cs/>
        </w:rPr>
        <w:t>)</w:t>
      </w:r>
    </w:p>
    <w:p w14:paraId="2BFB4B65" w14:textId="0600008A" w:rsidR="001404EC" w:rsidRPr="00F27372" w:rsidRDefault="00C8245B" w:rsidP="00DC2ADA">
      <w:pPr>
        <w:overflowPunct/>
        <w:autoSpaceDE/>
        <w:autoSpaceDN/>
        <w:adjustRightInd/>
        <w:ind w:left="547" w:right="-14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F27372">
        <w:rPr>
          <w:rFonts w:asciiTheme="majorBidi" w:hAnsiTheme="majorBidi"/>
          <w:spacing w:val="2"/>
          <w:sz w:val="32"/>
          <w:szCs w:val="32"/>
          <w:cs/>
        </w:rPr>
        <w:t>สินทรัพย์ทางการเงินที่วัดมูลค่ายุติธรรมผ่านกำไรขาดทุน</w:t>
      </w:r>
      <w:r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="00CB5491" w:rsidRPr="00F27372">
        <w:rPr>
          <w:rFonts w:asciiTheme="majorBidi" w:hAnsiTheme="majorBidi"/>
          <w:spacing w:val="2"/>
          <w:sz w:val="32"/>
          <w:szCs w:val="32"/>
        </w:rPr>
        <w:t>-</w:t>
      </w:r>
      <w:r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F27372">
        <w:rPr>
          <w:rFonts w:asciiTheme="majorBidi" w:hAnsiTheme="majorBidi"/>
          <w:spacing w:val="2"/>
          <w:sz w:val="32"/>
          <w:szCs w:val="32"/>
          <w:cs/>
        </w:rPr>
        <w:t>กองทุนเปิดตราสารหนี้</w:t>
      </w:r>
      <w:r w:rsidR="00220090"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="00220090" w:rsidRPr="00F27372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835A9F" w:rsidRPr="00835A9F">
        <w:rPr>
          <w:rFonts w:asciiTheme="majorBidi" w:hAnsiTheme="majorBidi"/>
          <w:spacing w:val="2"/>
          <w:sz w:val="32"/>
          <w:szCs w:val="32"/>
        </w:rPr>
        <w:t>8</w:t>
      </w:r>
      <w:r w:rsidR="00220090" w:rsidRPr="00F27372">
        <w:rPr>
          <w:rFonts w:asciiTheme="majorBidi" w:hAnsiTheme="majorBidi"/>
          <w:spacing w:val="2"/>
          <w:sz w:val="32"/>
          <w:szCs w:val="32"/>
          <w:cs/>
        </w:rPr>
        <w:t>)</w:t>
      </w:r>
      <w:r w:rsidRPr="00F27372">
        <w:rPr>
          <w:rFonts w:asciiTheme="majorBidi" w:hAnsiTheme="majorBidi"/>
          <w:spacing w:val="2"/>
          <w:sz w:val="32"/>
          <w:szCs w:val="32"/>
          <w:cs/>
        </w:rPr>
        <w:t>จัดลำดับชั้นมูลค่ายุติธรรมในลำดับที่</w:t>
      </w:r>
      <w:r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="00835A9F" w:rsidRPr="00835A9F">
        <w:rPr>
          <w:rFonts w:asciiTheme="majorBidi" w:hAnsiTheme="majorBidi"/>
          <w:spacing w:val="2"/>
          <w:sz w:val="32"/>
          <w:szCs w:val="32"/>
        </w:rPr>
        <w:t>2</w:t>
      </w:r>
      <w:r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F27372">
        <w:rPr>
          <w:rFonts w:asciiTheme="majorBidi" w:hAnsiTheme="majorBidi" w:hint="cs"/>
          <w:spacing w:val="2"/>
          <w:sz w:val="32"/>
          <w:szCs w:val="32"/>
          <w:cs/>
        </w:rPr>
        <w:t>ซึ่งคำนวณจากข้อมูลอื่นที่สามารถสังเกตได้ของสินทรัพย์หรือหนี้สินไม่ว่าจะเป็นข้อมูลทางตรงหรือทางอ้อม</w:t>
      </w:r>
    </w:p>
    <w:p w14:paraId="25E0755D" w14:textId="77777777" w:rsidR="00DC2ADA" w:rsidRDefault="00DC2AD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br w:type="page"/>
      </w:r>
    </w:p>
    <w:p w14:paraId="567FE678" w14:textId="09629450" w:rsidR="008C1D24" w:rsidRPr="00F27372" w:rsidRDefault="008C1D24" w:rsidP="00DC2ADA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F27372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lastRenderedPageBreak/>
        <w:t>สินทรัพย์ทางการเงินและหนี้สินทางการเงินที่ไม่ได้วัดมูลค่าด้วยมูลค่ายุติธรรม</w:t>
      </w:r>
    </w:p>
    <w:p w14:paraId="03B97A4A" w14:textId="77777777" w:rsidR="008C1D24" w:rsidRPr="00F27372" w:rsidRDefault="008C1D24" w:rsidP="00DC2ADA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 w:cstheme="majorBidi" w:hint="cs"/>
          <w:sz w:val="32"/>
          <w:szCs w:val="32"/>
          <w:cs/>
        </w:rPr>
        <w:t>วิธีการที่บริษัทใช้ในการประมาณมูลค่าของสินทรัพย์และหนี้สินทางการเงินที่ไม่ได้วัดมูลค่าด้วยมูลค่ายุติธรรม มีดังนี้</w:t>
      </w:r>
    </w:p>
    <w:p w14:paraId="2EA6914F" w14:textId="1F7C9CED" w:rsidR="009751E0" w:rsidRPr="00F27372" w:rsidRDefault="008C1D24" w:rsidP="00DC2ADA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F27372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เงินสดและรายการเทียบเท่าเงินสด ลูกหนี้การค้าและลูกหนี้อื่น </w:t>
      </w:r>
      <w:r w:rsidR="009A45FA" w:rsidRPr="00F27372">
        <w:rPr>
          <w:rFonts w:asciiTheme="majorBidi" w:hAnsiTheme="majorBidi"/>
          <w:spacing w:val="2"/>
          <w:sz w:val="32"/>
          <w:szCs w:val="32"/>
          <w:cs/>
        </w:rPr>
        <w:t>สินทรัพย์ทางการเงินที่วัดมูลค่าด้วยวิธีราคาทุนตัดจำหน่าย</w:t>
      </w:r>
      <w:r w:rsidR="0005432D"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="00312BED" w:rsidRPr="00F27372">
        <w:rPr>
          <w:rFonts w:asciiTheme="majorBidi" w:hAnsiTheme="majorBidi" w:hint="cs"/>
          <w:spacing w:val="2"/>
          <w:sz w:val="32"/>
          <w:szCs w:val="32"/>
          <w:cs/>
        </w:rPr>
        <w:t xml:space="preserve">- </w:t>
      </w:r>
      <w:r w:rsidR="009A45FA" w:rsidRPr="00F27372">
        <w:rPr>
          <w:rFonts w:asciiTheme="majorBidi" w:hAnsiTheme="majorBidi"/>
          <w:spacing w:val="2"/>
          <w:sz w:val="32"/>
          <w:szCs w:val="32"/>
          <w:cs/>
        </w:rPr>
        <w:t>เงินฝาก</w:t>
      </w:r>
      <w:r w:rsidR="00045908" w:rsidRPr="00F27372">
        <w:rPr>
          <w:rFonts w:asciiTheme="majorBidi" w:hAnsiTheme="majorBidi" w:hint="cs"/>
          <w:spacing w:val="2"/>
          <w:sz w:val="32"/>
          <w:szCs w:val="32"/>
          <w:cs/>
        </w:rPr>
        <w:t>ธนาคารประเภทฝากป</w:t>
      </w:r>
      <w:r w:rsidR="00AF00EB" w:rsidRPr="00F27372">
        <w:rPr>
          <w:rFonts w:asciiTheme="majorBidi" w:hAnsiTheme="majorBidi" w:hint="cs"/>
          <w:spacing w:val="2"/>
          <w:sz w:val="32"/>
          <w:szCs w:val="32"/>
          <w:cs/>
        </w:rPr>
        <w:t>ร</w:t>
      </w:r>
      <w:r w:rsidR="00045908" w:rsidRPr="00F27372">
        <w:rPr>
          <w:rFonts w:asciiTheme="majorBidi" w:hAnsiTheme="majorBidi" w:hint="cs"/>
          <w:spacing w:val="2"/>
          <w:sz w:val="32"/>
          <w:szCs w:val="32"/>
          <w:cs/>
        </w:rPr>
        <w:t xml:space="preserve">ะจำ </w:t>
      </w:r>
      <w:r w:rsidR="00835A9F" w:rsidRPr="00835A9F">
        <w:rPr>
          <w:rFonts w:asciiTheme="majorBidi" w:hAnsiTheme="majorBidi"/>
          <w:spacing w:val="2"/>
          <w:sz w:val="32"/>
          <w:szCs w:val="32"/>
        </w:rPr>
        <w:t>12</w:t>
      </w:r>
      <w:r w:rsidR="00045908" w:rsidRPr="00F27372">
        <w:rPr>
          <w:rFonts w:asciiTheme="majorBidi" w:hAnsiTheme="majorBidi"/>
          <w:spacing w:val="2"/>
          <w:sz w:val="32"/>
          <w:szCs w:val="32"/>
        </w:rPr>
        <w:t xml:space="preserve"> </w:t>
      </w:r>
      <w:r w:rsidR="00045908" w:rsidRPr="00F27372">
        <w:rPr>
          <w:rFonts w:asciiTheme="majorBidi" w:hAnsiTheme="majorBidi" w:hint="cs"/>
          <w:spacing w:val="2"/>
          <w:sz w:val="32"/>
          <w:szCs w:val="32"/>
          <w:cs/>
        </w:rPr>
        <w:t>เดือน</w:t>
      </w:r>
      <w:r w:rsidR="00905975" w:rsidRPr="00F27372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="00905975" w:rsidRPr="00F27372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835A9F" w:rsidRPr="00835A9F">
        <w:rPr>
          <w:rFonts w:asciiTheme="majorBidi" w:hAnsiTheme="majorBidi"/>
          <w:spacing w:val="2"/>
          <w:sz w:val="32"/>
          <w:szCs w:val="32"/>
        </w:rPr>
        <w:t>8</w:t>
      </w:r>
      <w:r w:rsidR="00905975" w:rsidRPr="00F27372">
        <w:rPr>
          <w:rFonts w:asciiTheme="majorBidi" w:hAnsiTheme="majorBidi"/>
          <w:spacing w:val="2"/>
          <w:sz w:val="32"/>
          <w:szCs w:val="32"/>
          <w:cs/>
        </w:rPr>
        <w:t>)</w:t>
      </w:r>
      <w:r w:rsidR="00455A84"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F27372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และสินทรัพย์หมุนเวียนอื่นซึ่งวัดมูลค่าด้วย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>ราคาทุนตัดจำหน่าย มีราคาตามบัญชีใกล้เคียงกับมูลค่ายุติธรรม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14:paraId="5D81BAAD" w14:textId="3EFEB8A6" w:rsidR="00C55EC0" w:rsidRPr="00F27372" w:rsidRDefault="008C1D24" w:rsidP="00DC2ADA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F27372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เงินเบิกเกินบัญชีและเงินกู้ยืมระยะสั้นจากสถาบันการเงิน เจ้าหนี้การค้าและเจ้าหนี้หมุนเวียนอื่น และหนี้สินหมุนเวียนอื่นซึ่งวัดมูลค่าด้วยราคาทุนตัดจำหน่าย มีราคาตามบัญชีใกล้เคียงกับมูลค่ายุติธรรม</w:t>
      </w:r>
      <w:r w:rsidRPr="00F27372">
        <w:rPr>
          <w:rFonts w:asciiTheme="majorBidi" w:hAnsiTheme="majorBidi" w:cstheme="majorBidi"/>
          <w:sz w:val="32"/>
          <w:szCs w:val="32"/>
        </w:rPr>
        <w:t xml:space="preserve"> </w:t>
      </w:r>
      <w:r w:rsidRPr="00F27372">
        <w:rPr>
          <w:rFonts w:asciiTheme="majorBidi" w:hAnsiTheme="majorBidi" w:cstheme="majorBidi" w:hint="cs"/>
          <w:sz w:val="32"/>
          <w:szCs w:val="32"/>
          <w:cs/>
        </w:rPr>
        <w:t>เนื่องจากเครื่องมือทางการเงินเหล่านี้จะครบกำหนดในระยะเวลาอันสั้น</w:t>
      </w:r>
    </w:p>
    <w:p w14:paraId="3AB15367" w14:textId="41D8F946" w:rsidR="00904AE2" w:rsidRPr="00F27372" w:rsidRDefault="008C1D24" w:rsidP="00DC2ADA">
      <w:pPr>
        <w:overflowPunct/>
        <w:autoSpaceDE/>
        <w:autoSpaceDN/>
        <w:adjustRightInd/>
        <w:spacing w:after="36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27372">
        <w:rPr>
          <w:rFonts w:asciiTheme="majorBidi" w:hAnsiTheme="majorBidi" w:cstheme="majorBidi" w:hint="cs"/>
          <w:sz w:val="32"/>
          <w:szCs w:val="32"/>
          <w:cs/>
        </w:rPr>
        <w:t>มูลค่าตามบัญชีของเงินกู้ยืมระยะยาวจากสถาบันการเงินที่มีอัตราดอกเบี้ยลอยตัวและหนี้สินตาม</w:t>
      </w:r>
      <w:r w:rsidR="00C55EC0" w:rsidRPr="00F27372">
        <w:rPr>
          <w:rFonts w:asciiTheme="majorBidi" w:hAnsiTheme="majorBidi" w:cstheme="majorBidi"/>
          <w:sz w:val="32"/>
          <w:szCs w:val="32"/>
        </w:rPr>
        <w:br/>
      </w:r>
      <w:r w:rsidRPr="00F27372">
        <w:rPr>
          <w:rFonts w:asciiTheme="majorBidi" w:hAnsiTheme="majorBidi" w:cstheme="majorBidi" w:hint="cs"/>
          <w:sz w:val="32"/>
          <w:szCs w:val="32"/>
          <w:cs/>
        </w:rPr>
        <w:t>สัญญาเช่าซึ่งวัดมูลค่าด้วยราคาทุนตัดจำหน่าย มีมูลค่าใกล้เคียงกับมูลค่ายุติธรรมโดยประมาณ</w:t>
      </w:r>
    </w:p>
    <w:p w14:paraId="7498A9A3" w14:textId="66C25052" w:rsidR="00B36612" w:rsidRPr="00F27372" w:rsidRDefault="00835A9F" w:rsidP="00A03E15">
      <w:pPr>
        <w:tabs>
          <w:tab w:val="left" w:pos="540"/>
        </w:tabs>
        <w:jc w:val="thaiDistribute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835A9F">
        <w:rPr>
          <w:rFonts w:asciiTheme="majorBidi" w:eastAsia="Cordia New" w:hAnsiTheme="majorBidi" w:cstheme="majorBidi"/>
          <w:b/>
          <w:bCs/>
          <w:sz w:val="32"/>
          <w:szCs w:val="32"/>
        </w:rPr>
        <w:t>23</w:t>
      </w:r>
      <w:r w:rsidR="00B36612" w:rsidRPr="00F27372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C7AF9" w:rsidRPr="00F27372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B36612" w:rsidRPr="00F27372">
        <w:rPr>
          <w:rFonts w:ascii="Angsana New" w:hAnsi="Angsana New"/>
          <w:b/>
          <w:bCs/>
          <w:spacing w:val="-4"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57B3099B" w14:textId="028CAE7F" w:rsidR="0053518D" w:rsidRPr="00F27372" w:rsidRDefault="00B36612" w:rsidP="009F6AEE">
      <w:pPr>
        <w:ind w:left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F27372">
        <w:rPr>
          <w:rFonts w:ascii="Angsana New" w:hAnsi="Angsana New"/>
          <w:spacing w:val="-2"/>
          <w:sz w:val="32"/>
          <w:szCs w:val="32"/>
          <w:cs/>
          <w:lang w:val="en-GB"/>
        </w:rPr>
        <w:t>บุคคลหรือกิจการที่เกี่ยวข้องกันกับบริษัท</w:t>
      </w:r>
      <w:r w:rsidR="009D2F10" w:rsidRPr="00F27372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F27372">
        <w:rPr>
          <w:rFonts w:ascii="Angsana New" w:hAnsi="Angsana New"/>
          <w:spacing w:val="-2"/>
          <w:sz w:val="32"/>
          <w:szCs w:val="32"/>
          <w:cs/>
          <w:lang w:val="en-GB"/>
        </w:rPr>
        <w:t>หมายถึง บุคคลห</w:t>
      </w:r>
      <w:r w:rsidR="00B66288" w:rsidRPr="00F27372">
        <w:rPr>
          <w:rFonts w:ascii="Angsana New" w:hAnsi="Angsana New"/>
          <w:spacing w:val="-2"/>
          <w:sz w:val="32"/>
          <w:szCs w:val="32"/>
          <w:cs/>
          <w:lang w:val="en-GB"/>
        </w:rPr>
        <w:t>รือกิจการที่มีอำนาจควบคุมบริษัท</w:t>
      </w:r>
      <w:r w:rsidR="003967E0" w:rsidRPr="00F27372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F27372">
        <w:rPr>
          <w:rFonts w:ascii="Angsana New" w:hAnsi="Angsana New"/>
          <w:spacing w:val="-2"/>
          <w:sz w:val="32"/>
          <w:szCs w:val="32"/>
          <w:cs/>
          <w:lang w:val="en-GB"/>
        </w:rPr>
        <w:t>ถูกควบคุม</w:t>
      </w:r>
      <w:r w:rsidRPr="00F27372">
        <w:rPr>
          <w:rFonts w:ascii="Angsana New" w:hAnsi="Angsana New"/>
          <w:sz w:val="32"/>
          <w:szCs w:val="32"/>
          <w:cs/>
          <w:lang w:val="en-GB"/>
        </w:rPr>
        <w:t xml:space="preserve"> 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รวมถึงบริษัทที่ทำหน้าที่ถือหุ้นบริษัทย่อยและกิจการที่เป็นบริษัทย่อยในเครือเดียวกัน นอกจากนี้ บุคคลหรือกิจการที่เกี่ยวข้องกันยังหมายรวมถึง </w:t>
      </w:r>
      <w:r w:rsidR="003A7D9E" w:rsidRPr="00F27372">
        <w:rPr>
          <w:rFonts w:ascii="Angsana New" w:hAnsi="Angsana New" w:hint="cs"/>
          <w:sz w:val="32"/>
          <w:szCs w:val="32"/>
          <w:cs/>
          <w:lang w:val="en-GB"/>
        </w:rPr>
        <w:t>การร่วมค้า</w:t>
      </w:r>
      <w:r w:rsidRPr="00F27372">
        <w:rPr>
          <w:rFonts w:ascii="Angsana New" w:hAnsi="Angsana New"/>
          <w:sz w:val="32"/>
          <w:szCs w:val="32"/>
          <w:cs/>
          <w:lang w:val="en-GB"/>
        </w:rPr>
        <w:t>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</w:t>
      </w:r>
      <w:r w:rsidRPr="00F27372">
        <w:rPr>
          <w:rFonts w:ascii="Angsana New" w:hAnsi="Angsana New" w:hint="cs"/>
          <w:sz w:val="32"/>
          <w:szCs w:val="32"/>
          <w:cs/>
          <w:lang w:val="en-GB"/>
        </w:rPr>
        <w:t>กัน</w:t>
      </w:r>
      <w:r w:rsidRPr="00F27372">
        <w:rPr>
          <w:rFonts w:ascii="Angsana New" w:hAnsi="Angsana New"/>
          <w:sz w:val="32"/>
          <w:szCs w:val="32"/>
          <w:cs/>
          <w:lang w:val="en-GB"/>
        </w:rPr>
        <w:t>กับบุคคลเหล่านั้น</w:t>
      </w:r>
    </w:p>
    <w:p w14:paraId="6C64B030" w14:textId="782FAAA9" w:rsidR="005C4986" w:rsidRPr="00F27372" w:rsidRDefault="00B36612" w:rsidP="0053518D">
      <w:pPr>
        <w:spacing w:before="240"/>
        <w:ind w:left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F27372">
        <w:rPr>
          <w:rFonts w:ascii="Angsana New" w:hAnsi="Angsana New"/>
          <w:sz w:val="32"/>
          <w:szCs w:val="32"/>
          <w:cs/>
          <w:lang w:val="en-GB"/>
        </w:rPr>
        <w:t>ในการพิจารณาความสัมพันธ์ระหว่างบุคคลหรือกิจการที่เก</w:t>
      </w:r>
      <w:r w:rsidR="00894FB2" w:rsidRPr="00F27372">
        <w:rPr>
          <w:rFonts w:ascii="Angsana New" w:hAnsi="Angsana New"/>
          <w:sz w:val="32"/>
          <w:szCs w:val="32"/>
          <w:cs/>
          <w:lang w:val="en-GB"/>
        </w:rPr>
        <w:t>ี่ยวข้องกันกับบริษัทแต่ละรายการ</w:t>
      </w:r>
      <w:r w:rsidR="001453B2" w:rsidRPr="00F27372">
        <w:rPr>
          <w:rFonts w:ascii="Angsana New" w:hAnsi="Angsana New"/>
          <w:sz w:val="32"/>
          <w:szCs w:val="32"/>
          <w:lang w:val="en-GB"/>
        </w:rPr>
        <w:br/>
      </w:r>
      <w:r w:rsidRPr="00F27372">
        <w:rPr>
          <w:rFonts w:ascii="Angsana New" w:hAnsi="Angsana New"/>
          <w:sz w:val="32"/>
          <w:szCs w:val="32"/>
          <w:cs/>
          <w:lang w:val="en-GB"/>
        </w:rPr>
        <w:t>บริษัทคำนึงถึงเนื้อหาของความสัมพันธ์มากกว่ารูปแบบทางกฎหมาย</w:t>
      </w:r>
      <w:r w:rsidR="00F9619D" w:rsidRPr="00F27372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4012B76B" w14:textId="77777777" w:rsidR="00DC2ADA" w:rsidRDefault="00DC2ADA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0A6145D" w14:textId="24EA001A" w:rsidR="00B36612" w:rsidRPr="00F27372" w:rsidRDefault="00B36612" w:rsidP="00B1149A">
      <w:pPr>
        <w:pStyle w:val="BodyText"/>
        <w:spacing w:before="240"/>
        <w:ind w:left="547"/>
        <w:rPr>
          <w:rFonts w:ascii="Angsana New" w:hAnsi="Angsana New"/>
          <w:sz w:val="32"/>
          <w:szCs w:val="32"/>
          <w:lang w:val="en-GB"/>
        </w:rPr>
      </w:pPr>
      <w:r w:rsidRPr="00F27372">
        <w:rPr>
          <w:rFonts w:ascii="Angsana New" w:hAnsi="Angsana New"/>
          <w:sz w:val="32"/>
          <w:szCs w:val="32"/>
          <w:cs/>
        </w:rPr>
        <w:lastRenderedPageBreak/>
        <w:t>ความสัมพันธ์ระหว่างบริษัทกับบุคคลและบริษัทที่เกี่ยวข้องกันมีดังนี้</w:t>
      </w:r>
      <w:r w:rsidRPr="00F27372">
        <w:rPr>
          <w:rFonts w:ascii="Angsana New" w:hAnsi="Angsana New"/>
          <w:sz w:val="32"/>
          <w:szCs w:val="32"/>
          <w:lang w:val="en-GB"/>
        </w:rPr>
        <w:t xml:space="preserve"> 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F27372" w14:paraId="3FE920CF" w14:textId="77777777" w:rsidTr="007D6F72">
        <w:trPr>
          <w:trHeight w:val="144"/>
        </w:trPr>
        <w:tc>
          <w:tcPr>
            <w:tcW w:w="4320" w:type="dxa"/>
          </w:tcPr>
          <w:p w14:paraId="09FCA4D2" w14:textId="77777777" w:rsidR="000B0BE3" w:rsidRPr="00F27372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ชื่อบุคคลและกิจการที่เกี่ยวข้องกัน</w:t>
            </w:r>
          </w:p>
        </w:tc>
        <w:tc>
          <w:tcPr>
            <w:tcW w:w="4752" w:type="dxa"/>
          </w:tcPr>
          <w:p w14:paraId="3C4BB846" w14:textId="77777777" w:rsidR="000B0BE3" w:rsidRPr="00F27372" w:rsidRDefault="000B0BE3" w:rsidP="009651AE">
            <w:pPr>
              <w:spacing w:line="360" w:lineRule="exact"/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F27372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ลักษณะความสัมพันธ์</w:t>
            </w:r>
          </w:p>
        </w:tc>
      </w:tr>
      <w:tr w:rsidR="000B0BE3" w:rsidRPr="00F27372" w14:paraId="77FF98D0" w14:textId="77777777" w:rsidTr="007D6F72">
        <w:trPr>
          <w:trHeight w:val="144"/>
        </w:trPr>
        <w:tc>
          <w:tcPr>
            <w:tcW w:w="4320" w:type="dxa"/>
          </w:tcPr>
          <w:p w14:paraId="6D9C74B2" w14:textId="77777777" w:rsidR="000B0BE3" w:rsidRPr="00F27372" w:rsidRDefault="000B0BE3" w:rsidP="009651AE">
            <w:pPr>
              <w:spacing w:line="360" w:lineRule="exact"/>
              <w:ind w:left="610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4752" w:type="dxa"/>
          </w:tcPr>
          <w:p w14:paraId="2635C627" w14:textId="77777777" w:rsidR="000B0BE3" w:rsidRPr="00F27372" w:rsidRDefault="000B0BE3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บุคคลที่มีอำนาจและความรับผิดชอบการวางแผนสั่งการ</w:t>
            </w:r>
          </w:p>
        </w:tc>
      </w:tr>
      <w:tr w:rsidR="000B0BE3" w:rsidRPr="00F27372" w14:paraId="203A97EB" w14:textId="77777777" w:rsidTr="007D6F72">
        <w:trPr>
          <w:trHeight w:val="144"/>
        </w:trPr>
        <w:tc>
          <w:tcPr>
            <w:tcW w:w="4320" w:type="dxa"/>
          </w:tcPr>
          <w:p w14:paraId="23964AD1" w14:textId="77777777" w:rsidR="000B0BE3" w:rsidRPr="00F27372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7C0F317" w14:textId="77777777" w:rsidR="000B0BE3" w:rsidRPr="00F27372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และควบคุมกิจการต่าง ๆ</w:t>
            </w: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ของกิจการไม่ว่าทางตรงหรือ</w:t>
            </w:r>
          </w:p>
        </w:tc>
      </w:tr>
      <w:tr w:rsidR="000B0BE3" w:rsidRPr="00F27372" w14:paraId="344EE85B" w14:textId="77777777" w:rsidTr="007D6F72">
        <w:trPr>
          <w:trHeight w:val="144"/>
        </w:trPr>
        <w:tc>
          <w:tcPr>
            <w:tcW w:w="4320" w:type="dxa"/>
          </w:tcPr>
          <w:p w14:paraId="02E2CEB1" w14:textId="77777777" w:rsidR="000B0BE3" w:rsidRPr="00F27372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220183E" w14:textId="77777777" w:rsidR="000B0BE3" w:rsidRPr="00F27372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ทางอ้อม</w:t>
            </w:r>
          </w:p>
        </w:tc>
      </w:tr>
      <w:tr w:rsidR="000B0BE3" w:rsidRPr="00F27372" w14:paraId="327D7252" w14:textId="77777777" w:rsidTr="007D6F72">
        <w:trPr>
          <w:trHeight w:val="144"/>
        </w:trPr>
        <w:tc>
          <w:tcPr>
            <w:tcW w:w="4320" w:type="dxa"/>
          </w:tcPr>
          <w:p w14:paraId="1A8A6AEA" w14:textId="77777777" w:rsidR="000B0BE3" w:rsidRPr="00F27372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บริษัท ถังทองประสพโชค จำกัด</w:t>
            </w:r>
          </w:p>
        </w:tc>
        <w:tc>
          <w:tcPr>
            <w:tcW w:w="4752" w:type="dxa"/>
          </w:tcPr>
          <w:p w14:paraId="4B345A6A" w14:textId="77777777" w:rsidR="000B0BE3" w:rsidRPr="00F27372" w:rsidRDefault="000B0BE3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กรรมการบริษัทเป็น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สมาชิกในครอบครัวที่ใกล้ชิดกับ</w:t>
            </w:r>
          </w:p>
        </w:tc>
      </w:tr>
      <w:tr w:rsidR="000B0BE3" w:rsidRPr="00F27372" w14:paraId="1EFD8616" w14:textId="77777777" w:rsidTr="007D6F72">
        <w:trPr>
          <w:trHeight w:val="144"/>
        </w:trPr>
        <w:tc>
          <w:tcPr>
            <w:tcW w:w="4320" w:type="dxa"/>
          </w:tcPr>
          <w:p w14:paraId="11977727" w14:textId="77777777" w:rsidR="000B0BE3" w:rsidRPr="00F27372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4752" w:type="dxa"/>
          </w:tcPr>
          <w:p w14:paraId="7AC2D1F4" w14:textId="77777777" w:rsidR="000B0BE3" w:rsidRPr="00F27372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ผู้บริหารคนสำคัญ</w:t>
            </w:r>
          </w:p>
        </w:tc>
      </w:tr>
      <w:tr w:rsidR="00CE1DA2" w:rsidRPr="00F27372" w14:paraId="518D4E4A" w14:textId="77777777" w:rsidTr="007D6F72">
        <w:trPr>
          <w:trHeight w:val="144"/>
        </w:trPr>
        <w:tc>
          <w:tcPr>
            <w:tcW w:w="4320" w:type="dxa"/>
          </w:tcPr>
          <w:p w14:paraId="30AAC5A6" w14:textId="07B9985F" w:rsidR="00CE1DA2" w:rsidRPr="00F27372" w:rsidRDefault="00CE1DA2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อินเตอร์เทรด (</w:t>
            </w:r>
            <w:r w:rsidR="00835A9F" w:rsidRPr="00835A9F">
              <w:rPr>
                <w:rFonts w:ascii="Angsana New" w:hAnsi="Angsana New"/>
                <w:color w:val="000000"/>
                <w:sz w:val="30"/>
                <w:szCs w:val="30"/>
              </w:rPr>
              <w:t>2023</w:t>
            </w: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 จำกัด</w:t>
            </w:r>
          </w:p>
        </w:tc>
        <w:tc>
          <w:tcPr>
            <w:tcW w:w="4752" w:type="dxa"/>
          </w:tcPr>
          <w:p w14:paraId="226D2E13" w14:textId="03327D4D" w:rsidR="00CE1DA2" w:rsidRPr="00F27372" w:rsidRDefault="00CE1DA2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ตั้งแต่วันที่ </w:t>
            </w:r>
            <w:r w:rsidR="00835A9F"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</w:t>
            </w:r>
            <w:r w:rsidR="0020232B"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กรกฎาคม </w:t>
            </w:r>
            <w:r w:rsidR="00835A9F"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CE1DA2" w:rsidRPr="00F27372" w14:paraId="0F3B0ABD" w14:textId="77777777" w:rsidTr="007D6F72">
        <w:trPr>
          <w:trHeight w:val="144"/>
        </w:trPr>
        <w:tc>
          <w:tcPr>
            <w:tcW w:w="4320" w:type="dxa"/>
          </w:tcPr>
          <w:p w14:paraId="50D9AF2B" w14:textId="75E0E81E" w:rsidR="00CE1DA2" w:rsidRPr="00F27372" w:rsidRDefault="00CE1DA2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4752" w:type="dxa"/>
          </w:tcPr>
          <w:p w14:paraId="4A21D6D2" w14:textId="55D851E0" w:rsidR="00CE1DA2" w:rsidRPr="00F27372" w:rsidRDefault="00CE1DA2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ตั้งแต่วันที่</w:t>
            </w:r>
            <w:r w:rsidR="0020232B"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835A9F"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15</w:t>
            </w:r>
            <w:r w:rsidR="0020232B"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20232B"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สิงหาคม </w:t>
            </w:r>
            <w:r w:rsidR="00835A9F"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156A1A" w:rsidRPr="00F27372" w14:paraId="5C00EF00" w14:textId="77777777" w:rsidTr="007D6F72">
        <w:trPr>
          <w:trHeight w:val="144"/>
        </w:trPr>
        <w:tc>
          <w:tcPr>
            <w:tcW w:w="4320" w:type="dxa"/>
          </w:tcPr>
          <w:p w14:paraId="3412F369" w14:textId="1D8EB8DE" w:rsidR="00156A1A" w:rsidRPr="00F27372" w:rsidRDefault="00156A1A" w:rsidP="00156A1A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61C6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4752" w:type="dxa"/>
          </w:tcPr>
          <w:p w14:paraId="5610C275" w14:textId="4DFA7CB3" w:rsidR="00156A1A" w:rsidRPr="00F27372" w:rsidRDefault="00156A1A" w:rsidP="00156A1A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บริษัทย่อยตั้งแต่วันที่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30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พฤษภาคม </w:t>
            </w:r>
            <w:r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156A1A" w:rsidRPr="00F27372" w14:paraId="08597344" w14:textId="77777777" w:rsidTr="007D6F72">
        <w:trPr>
          <w:trHeight w:val="144"/>
        </w:trPr>
        <w:tc>
          <w:tcPr>
            <w:tcW w:w="4320" w:type="dxa"/>
          </w:tcPr>
          <w:p w14:paraId="6541FFBB" w14:textId="6B60FF9F" w:rsidR="00156A1A" w:rsidRPr="00F27372" w:rsidRDefault="00156A1A" w:rsidP="00156A1A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บริษัท เป็น </w:t>
            </w:r>
            <w:r w:rsidRPr="00835A9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Pr="00F27372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F27372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เอฟแอนด์บี จำกัด</w:t>
            </w:r>
          </w:p>
        </w:tc>
        <w:tc>
          <w:tcPr>
            <w:tcW w:w="4752" w:type="dxa"/>
          </w:tcPr>
          <w:p w14:paraId="2FFC97D4" w14:textId="58088612" w:rsidR="00156A1A" w:rsidRPr="00F27372" w:rsidRDefault="00156A1A" w:rsidP="00156A1A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การร่วมค้าตั้งแต่วันที่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16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มกราคม </w:t>
            </w:r>
            <w:r w:rsidRPr="00835A9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</w:tbl>
    <w:p w14:paraId="05D1BF5C" w14:textId="33D78A5D" w:rsidR="00B36612" w:rsidRPr="00F27372" w:rsidRDefault="00B36612" w:rsidP="004405E8">
      <w:pPr>
        <w:pStyle w:val="BodyText"/>
        <w:spacing w:before="240"/>
        <w:ind w:left="547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 w:hint="cs"/>
          <w:sz w:val="32"/>
          <w:szCs w:val="32"/>
          <w:cs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F27372" w14:paraId="0FD7B625" w14:textId="77777777" w:rsidTr="009651AE">
        <w:trPr>
          <w:cantSplit/>
          <w:trHeight w:val="144"/>
        </w:trPr>
        <w:tc>
          <w:tcPr>
            <w:tcW w:w="4320" w:type="dxa"/>
          </w:tcPr>
          <w:p w14:paraId="5E0CFF70" w14:textId="77777777" w:rsidR="000B0BE3" w:rsidRPr="00F27372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รายการ</w:t>
            </w:r>
          </w:p>
        </w:tc>
        <w:tc>
          <w:tcPr>
            <w:tcW w:w="4752" w:type="dxa"/>
          </w:tcPr>
          <w:p w14:paraId="33B05C75" w14:textId="77777777" w:rsidR="000B0BE3" w:rsidRPr="00F27372" w:rsidRDefault="000B0BE3" w:rsidP="009651AE">
            <w:pPr>
              <w:spacing w:line="360" w:lineRule="exact"/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F2737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นโยบายการกำหนดราคา</w:t>
            </w:r>
          </w:p>
        </w:tc>
      </w:tr>
      <w:tr w:rsidR="000B0BE3" w:rsidRPr="00F27372" w14:paraId="47D7D1D3" w14:textId="77777777" w:rsidTr="00184C7E">
        <w:trPr>
          <w:cantSplit/>
          <w:trHeight w:val="144"/>
        </w:trPr>
        <w:tc>
          <w:tcPr>
            <w:tcW w:w="4320" w:type="dxa"/>
          </w:tcPr>
          <w:p w14:paraId="61736169" w14:textId="77777777" w:rsidR="000B0BE3" w:rsidRPr="00F27372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4752" w:type="dxa"/>
            <w:vAlign w:val="bottom"/>
          </w:tcPr>
          <w:p w14:paraId="226CED49" w14:textId="77777777" w:rsidR="000B0BE3" w:rsidRPr="00F27372" w:rsidRDefault="000B0BE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843653" w:rsidRPr="00F27372" w14:paraId="0AAA1911" w14:textId="77777777" w:rsidTr="00184C7E">
        <w:trPr>
          <w:cantSplit/>
          <w:trHeight w:val="144"/>
        </w:trPr>
        <w:tc>
          <w:tcPr>
            <w:tcW w:w="4320" w:type="dxa"/>
          </w:tcPr>
          <w:p w14:paraId="390D0AD5" w14:textId="77777777" w:rsidR="00843653" w:rsidRPr="00F27372" w:rsidRDefault="00843653" w:rsidP="00BB36E4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2737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รายได้จากดอกเบี้ย</w:t>
            </w:r>
            <w:r w:rsidR="00184C7E"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จากเงินให้กู้ยืมระยะสั้น</w:t>
            </w:r>
          </w:p>
          <w:p w14:paraId="27FC9413" w14:textId="4AD66DA5" w:rsidR="00184C7E" w:rsidRPr="00F27372" w:rsidRDefault="00184C7E" w:rsidP="00E15CD9">
            <w:pPr>
              <w:overflowPunct/>
              <w:autoSpaceDE/>
              <w:autoSpaceDN/>
              <w:adjustRightInd/>
              <w:spacing w:line="360" w:lineRule="exact"/>
              <w:ind w:firstLineChars="262" w:firstLine="786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แก่บริษัทย่อย</w:t>
            </w:r>
          </w:p>
        </w:tc>
        <w:tc>
          <w:tcPr>
            <w:tcW w:w="4752" w:type="dxa"/>
            <w:vAlign w:val="bottom"/>
          </w:tcPr>
          <w:p w14:paraId="1FC95AB8" w14:textId="77777777" w:rsidR="00843653" w:rsidRPr="00F27372" w:rsidRDefault="0084365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อัตรา</w:t>
            </w: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ที่ตกลงกันตามที่ระบุไว้ในสัญญา</w:t>
            </w:r>
          </w:p>
        </w:tc>
      </w:tr>
      <w:tr w:rsidR="00A15763" w:rsidRPr="00F27372" w14:paraId="57343528" w14:textId="77777777" w:rsidTr="00184C7E">
        <w:trPr>
          <w:cantSplit/>
          <w:trHeight w:val="144"/>
        </w:trPr>
        <w:tc>
          <w:tcPr>
            <w:tcW w:w="4320" w:type="dxa"/>
          </w:tcPr>
          <w:p w14:paraId="1D7D8209" w14:textId="54C1CB6D" w:rsidR="00A15763" w:rsidRPr="00F27372" w:rsidRDefault="00744B7A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4752" w:type="dxa"/>
            <w:vAlign w:val="bottom"/>
          </w:tcPr>
          <w:p w14:paraId="72F25F05" w14:textId="12C84D0D" w:rsidR="00A15763" w:rsidRPr="00F27372" w:rsidRDefault="00A1576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552424" w:rsidRPr="00F27372" w14:paraId="5DFB4871" w14:textId="77777777" w:rsidTr="00184C7E">
        <w:trPr>
          <w:cantSplit/>
          <w:trHeight w:val="144"/>
        </w:trPr>
        <w:tc>
          <w:tcPr>
            <w:tcW w:w="4320" w:type="dxa"/>
          </w:tcPr>
          <w:p w14:paraId="74E40EAF" w14:textId="16961A02" w:rsidR="00552424" w:rsidRPr="00F27372" w:rsidRDefault="00744B7A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737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ค่าลิขสิทธิ์สินค้า</w:t>
            </w:r>
          </w:p>
        </w:tc>
        <w:tc>
          <w:tcPr>
            <w:tcW w:w="4752" w:type="dxa"/>
            <w:vAlign w:val="bottom"/>
          </w:tcPr>
          <w:p w14:paraId="6C143327" w14:textId="58C396E7" w:rsidR="00552424" w:rsidRPr="00F27372" w:rsidRDefault="00552424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0B0BE3" w:rsidRPr="00F27372" w14:paraId="70921159" w14:textId="77777777" w:rsidTr="00184C7E">
        <w:trPr>
          <w:cantSplit/>
          <w:trHeight w:val="144"/>
        </w:trPr>
        <w:tc>
          <w:tcPr>
            <w:tcW w:w="4320" w:type="dxa"/>
          </w:tcPr>
          <w:p w14:paraId="2B7B27F3" w14:textId="77777777" w:rsidR="000B0BE3" w:rsidRPr="00F27372" w:rsidRDefault="000B0BE3" w:rsidP="009651AE">
            <w:pPr>
              <w:spacing w:line="360" w:lineRule="exact"/>
              <w:ind w:left="427" w:firstLine="183"/>
              <w:rPr>
                <w:rFonts w:ascii="Angsana New" w:hAnsi="Angsana New"/>
                <w:sz w:val="30"/>
                <w:szCs w:val="30"/>
                <w:cs/>
              </w:rPr>
            </w:pPr>
            <w:r w:rsidRPr="00F27372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4752" w:type="dxa"/>
            <w:vAlign w:val="bottom"/>
          </w:tcPr>
          <w:p w14:paraId="2EB85498" w14:textId="1B04E871" w:rsidR="000B0BE3" w:rsidRPr="00F27372" w:rsidRDefault="000B0BE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27372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ตามที่ได้รับอนุมัติโดยคณะกรรมการและผู้ถือหุ้น</w:t>
            </w:r>
          </w:p>
        </w:tc>
      </w:tr>
    </w:tbl>
    <w:p w14:paraId="747F246E" w14:textId="25454F6D" w:rsidR="00B36612" w:rsidRPr="00F27372" w:rsidRDefault="00B36612" w:rsidP="009A53AA">
      <w:pPr>
        <w:pStyle w:val="BodyText"/>
        <w:spacing w:before="240"/>
        <w:ind w:left="547" w:right="58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z w:val="32"/>
          <w:szCs w:val="32"/>
          <w:cs/>
        </w:rPr>
        <w:t>ยอดคงเหลือที่สำคัญระหว่าง</w:t>
      </w:r>
      <w:r w:rsidR="00283172" w:rsidRPr="00F27372">
        <w:rPr>
          <w:rFonts w:ascii="Angsana New" w:hAnsi="Angsana New" w:hint="cs"/>
          <w:sz w:val="32"/>
          <w:szCs w:val="32"/>
          <w:cs/>
        </w:rPr>
        <w:t>กลุ่ม</w:t>
      </w:r>
      <w:r w:rsidRPr="00F27372">
        <w:rPr>
          <w:rFonts w:ascii="Angsana New" w:hAnsi="Angsana New"/>
          <w:sz w:val="32"/>
          <w:szCs w:val="32"/>
          <w:cs/>
        </w:rPr>
        <w:t>บริษัทกับกิจการที่เกี่ยวข้องกัน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="00D62503" w:rsidRPr="00F27372">
        <w:rPr>
          <w:rFonts w:ascii="Angsana New" w:hAnsi="Angsana New" w:hint="cs"/>
          <w:sz w:val="32"/>
          <w:szCs w:val="32"/>
          <w:cs/>
        </w:rPr>
        <w:t>ณ วันที่</w:t>
      </w:r>
      <w:r w:rsidR="006B5B60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30</w:t>
      </w:r>
      <w:r w:rsidR="00AD4692" w:rsidRPr="00F27372">
        <w:rPr>
          <w:rFonts w:ascii="Angsana New" w:hAnsi="Angsana New"/>
          <w:sz w:val="32"/>
          <w:szCs w:val="32"/>
        </w:rPr>
        <w:t xml:space="preserve"> </w:t>
      </w:r>
      <w:r w:rsidR="00904AE2" w:rsidRPr="00F27372">
        <w:rPr>
          <w:rFonts w:ascii="Angsana New" w:hAnsi="Angsana New" w:hint="cs"/>
          <w:sz w:val="32"/>
          <w:szCs w:val="32"/>
          <w:cs/>
        </w:rPr>
        <w:t>มิถุนายน</w:t>
      </w:r>
      <w:r w:rsidR="00904AE2" w:rsidRPr="00F27372">
        <w:rPr>
          <w:rFonts w:ascii="Angsana New" w:hAnsi="Angsana New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2567</w:t>
      </w:r>
      <w:r w:rsidR="00806B5E" w:rsidRPr="00F27372">
        <w:rPr>
          <w:rFonts w:ascii="Angsana New" w:hAnsi="Angsana New"/>
          <w:sz w:val="32"/>
          <w:szCs w:val="32"/>
        </w:rPr>
        <w:t xml:space="preserve"> </w:t>
      </w:r>
      <w:r w:rsidR="00DF7C59" w:rsidRPr="00F27372">
        <w:rPr>
          <w:rFonts w:ascii="Angsana New" w:hAnsi="Angsana New" w:hint="cs"/>
          <w:sz w:val="32"/>
          <w:szCs w:val="32"/>
          <w:cs/>
        </w:rPr>
        <w:t>และ</w:t>
      </w:r>
      <w:r w:rsidR="00736B79" w:rsidRPr="00F27372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CE088B" w:rsidRPr="00F27372">
        <w:rPr>
          <w:rFonts w:ascii="Angsana New" w:hAnsi="Angsana New"/>
          <w:sz w:val="32"/>
          <w:szCs w:val="32"/>
        </w:rPr>
        <w:br/>
      </w:r>
      <w:r w:rsidR="00835A9F" w:rsidRPr="00835A9F">
        <w:rPr>
          <w:rFonts w:ascii="Angsana New" w:hAnsi="Angsana New"/>
          <w:sz w:val="32"/>
          <w:szCs w:val="32"/>
        </w:rPr>
        <w:t>31</w:t>
      </w:r>
      <w:r w:rsidR="00806B5E" w:rsidRPr="00F27372">
        <w:rPr>
          <w:rFonts w:ascii="Angsana New" w:hAnsi="Angsana New"/>
          <w:sz w:val="32"/>
          <w:szCs w:val="32"/>
        </w:rPr>
        <w:t xml:space="preserve"> </w:t>
      </w:r>
      <w:r w:rsidR="00806B5E" w:rsidRPr="00F27372">
        <w:rPr>
          <w:rFonts w:ascii="Angsana New" w:hAnsi="Angsana New" w:hint="cs"/>
          <w:sz w:val="32"/>
          <w:szCs w:val="32"/>
          <w:cs/>
        </w:rPr>
        <w:t>ธันวาคม</w:t>
      </w:r>
      <w:r w:rsidR="00736B79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2566</w:t>
      </w:r>
      <w:r w:rsidR="00D62503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Pr="00F27372">
        <w:rPr>
          <w:rFonts w:ascii="Angsana New" w:hAnsi="Angsana New"/>
          <w:sz w:val="32"/>
          <w:szCs w:val="32"/>
          <w:cs/>
        </w:rPr>
        <w:t>มีดังนี้</w:t>
      </w:r>
    </w:p>
    <w:p w14:paraId="4CA590C3" w14:textId="77777777" w:rsidR="00B36612" w:rsidRPr="00F27372" w:rsidRDefault="00B36612" w:rsidP="0051348F">
      <w:pPr>
        <w:ind w:left="547" w:right="-20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cs/>
          <w:lang w:val="en-GB"/>
        </w:rPr>
        <w:t xml:space="preserve">หน่วย </w:t>
      </w:r>
      <w:r w:rsidRPr="00F27372">
        <w:rPr>
          <w:rFonts w:ascii="Angsana New" w:hAnsi="Angsana New"/>
          <w:b/>
          <w:bCs/>
        </w:rPr>
        <w:t xml:space="preserve">: </w:t>
      </w:r>
      <w:r w:rsidRPr="00F27372">
        <w:rPr>
          <w:rFonts w:ascii="Angsana New" w:hAnsi="Angsana New"/>
          <w:b/>
          <w:bCs/>
          <w:cs/>
        </w:rPr>
        <w:t>บาท</w:t>
      </w:r>
    </w:p>
    <w:tbl>
      <w:tblPr>
        <w:tblW w:w="511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6"/>
        <w:gridCol w:w="1222"/>
        <w:gridCol w:w="102"/>
        <w:gridCol w:w="1223"/>
        <w:gridCol w:w="102"/>
        <w:gridCol w:w="1223"/>
        <w:gridCol w:w="102"/>
        <w:gridCol w:w="1223"/>
      </w:tblGrid>
      <w:tr w:rsidR="00067AB9" w:rsidRPr="00F27372" w14:paraId="63C260C6" w14:textId="77777777" w:rsidTr="00D54375">
        <w:trPr>
          <w:trHeight w:val="47"/>
          <w:tblHeader/>
        </w:trPr>
        <w:tc>
          <w:tcPr>
            <w:tcW w:w="4266" w:type="dxa"/>
            <w:vAlign w:val="center"/>
          </w:tcPr>
          <w:p w14:paraId="7618F488" w14:textId="37D67308" w:rsidR="00067AB9" w:rsidRPr="00F27372" w:rsidRDefault="00067AB9" w:rsidP="00067AB9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547" w:type="dxa"/>
            <w:gridSpan w:val="3"/>
          </w:tcPr>
          <w:p w14:paraId="776E1AD3" w14:textId="36235904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102" w:type="dxa"/>
          </w:tcPr>
          <w:p w14:paraId="7DDCD07B" w14:textId="6B7EB838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48" w:type="dxa"/>
            <w:gridSpan w:val="3"/>
          </w:tcPr>
          <w:p w14:paraId="35B10966" w14:textId="2EB1D2EC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067AB9" w:rsidRPr="00F27372" w14:paraId="561AB557" w14:textId="77777777" w:rsidTr="00067AB9">
        <w:trPr>
          <w:trHeight w:val="47"/>
          <w:tblHeader/>
        </w:trPr>
        <w:tc>
          <w:tcPr>
            <w:tcW w:w="4266" w:type="dxa"/>
            <w:vAlign w:val="center"/>
          </w:tcPr>
          <w:p w14:paraId="1BF140AF" w14:textId="3D80063D" w:rsidR="00067AB9" w:rsidRPr="00F27372" w:rsidRDefault="00067AB9" w:rsidP="00067AB9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="Angsana New" w:hAnsi="Angsana New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222" w:type="dxa"/>
          </w:tcPr>
          <w:p w14:paraId="114B3465" w14:textId="737C37E9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0D25D0B9" w14:textId="77777777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7EC50E5D" w14:textId="7F79D91B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68C4F8B9" w14:textId="77777777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6786C39F" w14:textId="008ADD92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380B929D" w14:textId="77777777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2F04616F" w14:textId="6A62C7C9" w:rsidR="00067AB9" w:rsidRPr="00F27372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904AE2" w:rsidRPr="00F27372" w14:paraId="62FDA549" w14:textId="77777777" w:rsidTr="00067AB9">
        <w:trPr>
          <w:trHeight w:val="47"/>
          <w:tblHeader/>
        </w:trPr>
        <w:tc>
          <w:tcPr>
            <w:tcW w:w="4266" w:type="dxa"/>
            <w:vAlign w:val="center"/>
          </w:tcPr>
          <w:p w14:paraId="0301E8CB" w14:textId="77777777" w:rsidR="00904AE2" w:rsidRPr="00F27372" w:rsidRDefault="00904AE2" w:rsidP="00904AE2">
            <w:pPr>
              <w:spacing w:line="320" w:lineRule="exact"/>
              <w:ind w:left="972" w:right="-9"/>
              <w:rPr>
                <w:rFonts w:asciiTheme="minorBidi" w:hAnsiTheme="minorBidi" w:cstheme="minorBidi"/>
                <w:b/>
                <w:bCs/>
                <w:snapToGrid w:val="0"/>
                <w:color w:val="000000"/>
                <w:lang w:eastAsia="th-TH"/>
              </w:rPr>
            </w:pPr>
          </w:p>
        </w:tc>
        <w:tc>
          <w:tcPr>
            <w:tcW w:w="1222" w:type="dxa"/>
          </w:tcPr>
          <w:p w14:paraId="0A9D53CA" w14:textId="279B2971" w:rsidR="00904AE2" w:rsidRPr="00F27372" w:rsidRDefault="00835A9F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2737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262A3642" w14:textId="77777777" w:rsidR="00904AE2" w:rsidRPr="00F27372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329F9D97" w14:textId="18B872C0" w:rsidR="00904AE2" w:rsidRPr="00F27372" w:rsidRDefault="00835A9F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02" w:type="dxa"/>
          </w:tcPr>
          <w:p w14:paraId="35728348" w14:textId="3F476FFA" w:rsidR="00904AE2" w:rsidRPr="00F27372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3BD45879" w14:textId="1AE8F69C" w:rsidR="00904AE2" w:rsidRPr="00F27372" w:rsidRDefault="00835A9F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2737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50A42E78" w14:textId="54A7938D" w:rsidR="00904AE2" w:rsidRPr="00F27372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45979360" w14:textId="1DF75FDD" w:rsidR="00904AE2" w:rsidRPr="00F27372" w:rsidRDefault="00835A9F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904AE2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067AB9" w:rsidRPr="00F27372" w14:paraId="216874BB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7C89136D" w14:textId="54172D25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  <w:r w:rsidRPr="00F27372">
              <w:rPr>
                <w:rFonts w:ascii="Angsana New" w:hAnsi="Angsana New"/>
                <w:b/>
                <w:bCs/>
              </w:rPr>
              <w:t xml:space="preserve"> - </w:t>
            </w:r>
            <w:r w:rsidRPr="00F27372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27372">
              <w:rPr>
                <w:rFonts w:ascii="Angsana New" w:hAnsi="Angsana New"/>
                <w:b/>
                <w:bCs/>
              </w:rPr>
              <w:t xml:space="preserve"> </w:t>
            </w:r>
            <w:r w:rsidRPr="00F27372">
              <w:rPr>
                <w:rFonts w:ascii="Angsana New" w:hAnsi="Angsana New"/>
                <w:cs/>
              </w:rPr>
              <w:t>(ดูหมายเหตุข้อ</w:t>
            </w:r>
            <w:r w:rsidRPr="00F27372">
              <w:rPr>
                <w:rFonts w:ascii="Angsana New" w:hAnsi="Angsana New" w:hint="cs"/>
                <w:cs/>
              </w:rPr>
              <w:t xml:space="preserve"> </w:t>
            </w:r>
            <w:r w:rsidR="00835A9F" w:rsidRPr="00835A9F">
              <w:rPr>
                <w:rFonts w:ascii="Angsana New" w:hAnsi="Angsana New"/>
              </w:rPr>
              <w:t>6</w:t>
            </w:r>
            <w:r w:rsidRPr="00F27372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1612C20E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2972143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383DC5DC" w14:textId="56284976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411DB6E0" w14:textId="504D157A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65C11E87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8AB5EB0" w14:textId="5AF78BF5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15C6A58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27372" w14:paraId="60E07E52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3F52FDB4" w14:textId="7FFCD03F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color w:val="000000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ถังทองประสพโชค จำกัด</w:t>
            </w:r>
          </w:p>
        </w:tc>
        <w:tc>
          <w:tcPr>
            <w:tcW w:w="1222" w:type="dxa"/>
          </w:tcPr>
          <w:p w14:paraId="6234AFE3" w14:textId="3A1B730F" w:rsidR="00067AB9" w:rsidRPr="00F27372" w:rsidRDefault="00835A9F" w:rsidP="00067AB9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594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563</w:t>
            </w:r>
          </w:p>
        </w:tc>
        <w:tc>
          <w:tcPr>
            <w:tcW w:w="102" w:type="dxa"/>
          </w:tcPr>
          <w:p w14:paraId="2F45E5DA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4846B75" w14:textId="5C347A45" w:rsidR="00067AB9" w:rsidRPr="00F27372" w:rsidRDefault="00835A9F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251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928</w:t>
            </w:r>
          </w:p>
        </w:tc>
        <w:tc>
          <w:tcPr>
            <w:tcW w:w="102" w:type="dxa"/>
          </w:tcPr>
          <w:p w14:paraId="36EB75EF" w14:textId="6D605AB3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A770A5E" w14:textId="110F8145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594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563</w:t>
            </w:r>
          </w:p>
        </w:tc>
        <w:tc>
          <w:tcPr>
            <w:tcW w:w="102" w:type="dxa"/>
          </w:tcPr>
          <w:p w14:paraId="1A4C7A13" w14:textId="5CC8B28F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2F3DFE1" w14:textId="75992354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251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928</w:t>
            </w:r>
          </w:p>
        </w:tc>
      </w:tr>
      <w:tr w:rsidR="00067AB9" w:rsidRPr="00F27372" w14:paraId="047A123A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75AD2D66" w14:textId="6C2E9746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</w:tcPr>
          <w:p w14:paraId="0FB3A362" w14:textId="042F9B08" w:rsidR="00067AB9" w:rsidRPr="00F27372" w:rsidRDefault="004C68DC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722B8C0F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B62982F" w14:textId="65D9F873" w:rsidR="00067AB9" w:rsidRPr="00F27372" w:rsidRDefault="00067AB9" w:rsidP="0051348F">
            <w:pPr>
              <w:spacing w:line="320" w:lineRule="exact"/>
              <w:ind w:right="-120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798FADDB" w14:textId="7860246E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80DA0CC" w14:textId="7D7B8D24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3</w:t>
            </w:r>
            <w:r w:rsidR="004C68DC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742</w:t>
            </w:r>
            <w:r w:rsidR="004C68DC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234</w:t>
            </w:r>
          </w:p>
        </w:tc>
        <w:tc>
          <w:tcPr>
            <w:tcW w:w="102" w:type="dxa"/>
          </w:tcPr>
          <w:p w14:paraId="5DDE7DDC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3B8F5343" w14:textId="3DE2DF03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5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701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952</w:t>
            </w:r>
          </w:p>
        </w:tc>
      </w:tr>
      <w:tr w:rsidR="00067AB9" w:rsidRPr="00F27372" w14:paraId="0918B013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415C813B" w14:textId="71693613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eastAsia="en-GB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</w:t>
            </w:r>
            <w:r w:rsidRPr="00F27372">
              <w:rPr>
                <w:rFonts w:asciiTheme="minorBidi" w:hAnsiTheme="minorBidi"/>
                <w:color w:val="000000"/>
                <w:lang w:val="en-GB" w:eastAsia="en-GB"/>
              </w:rPr>
              <w:t xml:space="preserve"> </w:t>
            </w:r>
            <w:r w:rsidRPr="00F27372">
              <w:rPr>
                <w:rFonts w:asciiTheme="minorBidi" w:hAnsiTheme="minorBidi" w:hint="cs"/>
                <w:color w:val="000000"/>
                <w:cs/>
                <w:lang w:val="en-GB" w:eastAsia="en-GB"/>
              </w:rPr>
              <w:t xml:space="preserve">อินเตอร์เทรด </w:t>
            </w:r>
            <w:r w:rsidRPr="00F27372">
              <w:rPr>
                <w:rFonts w:asciiTheme="minorBidi" w:hAnsiTheme="minorBidi"/>
                <w:color w:val="000000"/>
                <w:lang w:eastAsia="en-GB"/>
              </w:rPr>
              <w:t>(</w:t>
            </w:r>
            <w:r w:rsidR="00835A9F" w:rsidRPr="00835A9F">
              <w:rPr>
                <w:rFonts w:asciiTheme="minorBidi" w:hAnsiTheme="minorBidi"/>
                <w:color w:val="000000"/>
                <w:lang w:eastAsia="en-GB"/>
              </w:rPr>
              <w:t>2023</w:t>
            </w:r>
            <w:r w:rsidRPr="00F27372">
              <w:rPr>
                <w:rFonts w:asciiTheme="minorBidi" w:hAnsiTheme="minorBidi"/>
                <w:color w:val="000000"/>
                <w:lang w:eastAsia="en-GB"/>
              </w:rPr>
              <w:t xml:space="preserve">) </w:t>
            </w:r>
            <w:r w:rsidRPr="00F27372">
              <w:rPr>
                <w:rFonts w:asciiTheme="minorBidi" w:hAnsiTheme="minorBidi" w:hint="cs"/>
                <w:color w:val="000000"/>
                <w:cs/>
                <w:lang w:eastAsia="en-GB"/>
              </w:rPr>
              <w:t>จำกัด</w:t>
            </w:r>
          </w:p>
        </w:tc>
        <w:tc>
          <w:tcPr>
            <w:tcW w:w="1222" w:type="dxa"/>
          </w:tcPr>
          <w:p w14:paraId="14D6904C" w14:textId="104D229C" w:rsidR="00067AB9" w:rsidRPr="00F27372" w:rsidRDefault="004C68DC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066A819D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3EFB1AE2" w14:textId="761D522E" w:rsidR="00067AB9" w:rsidRPr="00F27372" w:rsidRDefault="00067AB9" w:rsidP="0051348F">
            <w:pPr>
              <w:spacing w:line="320" w:lineRule="exact"/>
              <w:ind w:right="-120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42432871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57356D0" w14:textId="315B22A7" w:rsidR="00067AB9" w:rsidRPr="00F27372" w:rsidRDefault="004C68DC" w:rsidP="0051348F">
            <w:pPr>
              <w:spacing w:line="320" w:lineRule="exact"/>
              <w:ind w:right="-140"/>
              <w:jc w:val="center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54D62248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35EE1141" w14:textId="5DFA5BAD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547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369</w:t>
            </w:r>
          </w:p>
        </w:tc>
      </w:tr>
      <w:tr w:rsidR="00067AB9" w:rsidRPr="00F27372" w14:paraId="2912CD1C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077BECB8" w14:textId="08AA202C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บริษัท เป็น </w:t>
            </w:r>
            <w:r w:rsidR="00835A9F" w:rsidRPr="00835A9F">
              <w:rPr>
                <w:rFonts w:asciiTheme="minorBidi" w:hAnsiTheme="minorBidi"/>
                <w:color w:val="000000"/>
                <w:lang w:eastAsia="en-GB"/>
              </w:rPr>
              <w:t>1</w:t>
            </w: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 เอฟแอนด์บี จำกัด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3835022C" w14:textId="3458632F" w:rsidR="00067AB9" w:rsidRPr="00F27372" w:rsidRDefault="004C68DC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4C49A956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79DF8BDF" w14:textId="059E103E" w:rsidR="00067AB9" w:rsidRPr="00F27372" w:rsidRDefault="00835A9F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211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377</w:t>
            </w:r>
          </w:p>
        </w:tc>
        <w:tc>
          <w:tcPr>
            <w:tcW w:w="102" w:type="dxa"/>
          </w:tcPr>
          <w:p w14:paraId="64A115B8" w14:textId="67CB35E5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2CB157A" w14:textId="7A356826" w:rsidR="00067AB9" w:rsidRPr="00F27372" w:rsidRDefault="004C68DC" w:rsidP="0051348F">
            <w:pPr>
              <w:spacing w:line="320" w:lineRule="exact"/>
              <w:ind w:right="-140"/>
              <w:jc w:val="center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1403B6CD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D8882E7" w14:textId="5B347E56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4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211</w:t>
            </w:r>
            <w:r w:rsidR="00067AB9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377</w:t>
            </w:r>
          </w:p>
        </w:tc>
      </w:tr>
      <w:tr w:rsidR="00067AB9" w:rsidRPr="00F27372" w14:paraId="45CAF0ED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50161389" w14:textId="77777777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79F86108" w14:textId="3FBA5795" w:rsidR="00067AB9" w:rsidRPr="00F27372" w:rsidRDefault="00835A9F" w:rsidP="00067AB9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594</w:t>
            </w:r>
            <w:r w:rsidR="004C68DC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563</w:t>
            </w:r>
          </w:p>
        </w:tc>
        <w:tc>
          <w:tcPr>
            <w:tcW w:w="102" w:type="dxa"/>
          </w:tcPr>
          <w:p w14:paraId="10BD68CC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387EAEF2" w14:textId="0261A7C3" w:rsidR="00067AB9" w:rsidRPr="00F27372" w:rsidRDefault="00835A9F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463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305</w:t>
            </w:r>
          </w:p>
        </w:tc>
        <w:tc>
          <w:tcPr>
            <w:tcW w:w="102" w:type="dxa"/>
          </w:tcPr>
          <w:p w14:paraId="48AF702F" w14:textId="283C9DCE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0D6F93B8" w14:textId="3187626B" w:rsidR="00067AB9" w:rsidRPr="00F27372" w:rsidRDefault="00835A9F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4</w:t>
            </w:r>
            <w:r w:rsidR="004C68DC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336</w:t>
            </w:r>
            <w:r w:rsidR="004C68DC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797</w:t>
            </w:r>
          </w:p>
        </w:tc>
        <w:tc>
          <w:tcPr>
            <w:tcW w:w="102" w:type="dxa"/>
          </w:tcPr>
          <w:p w14:paraId="0C82A8C1" w14:textId="77777777" w:rsidR="00067AB9" w:rsidRPr="00F27372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909C5A" w14:textId="691F0982" w:rsidR="00067AB9" w:rsidRPr="00F27372" w:rsidRDefault="00835A9F" w:rsidP="00067AB9">
            <w:pPr>
              <w:tabs>
                <w:tab w:val="decimal" w:pos="1254"/>
              </w:tabs>
              <w:spacing w:line="320" w:lineRule="exact"/>
              <w:ind w:right="95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10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712</w:t>
            </w:r>
            <w:r w:rsidR="00067AB9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626</w:t>
            </w:r>
          </w:p>
        </w:tc>
      </w:tr>
      <w:tr w:rsidR="00067AB9" w:rsidRPr="00F27372" w14:paraId="6617F6B0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3E06C3DB" w14:textId="089D9418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 xml:space="preserve">ดอกเบี้ยค้างรับ </w:t>
            </w:r>
            <w:r w:rsidRPr="00F27372">
              <w:rPr>
                <w:rFonts w:ascii="Angsana New" w:hAnsi="Angsana New"/>
                <w:b/>
                <w:bCs/>
              </w:rPr>
              <w:t xml:space="preserve">- </w:t>
            </w:r>
            <w:r w:rsidRPr="00F27372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27372">
              <w:rPr>
                <w:rFonts w:ascii="Angsana New" w:hAnsi="Angsana New"/>
                <w:b/>
                <w:bCs/>
              </w:rPr>
              <w:t xml:space="preserve"> </w:t>
            </w:r>
            <w:r w:rsidRPr="00F27372">
              <w:rPr>
                <w:rFonts w:ascii="Angsana New" w:hAnsi="Angsana New"/>
                <w:cs/>
              </w:rPr>
              <w:t>(ดูหมายเหตุข้อ</w:t>
            </w:r>
            <w:r w:rsidRPr="00F27372">
              <w:rPr>
                <w:rFonts w:ascii="Angsana New" w:hAnsi="Angsana New" w:hint="cs"/>
                <w:cs/>
              </w:rPr>
              <w:t xml:space="preserve"> </w:t>
            </w:r>
            <w:r w:rsidR="00835A9F" w:rsidRPr="00835A9F">
              <w:rPr>
                <w:rFonts w:ascii="Angsana New" w:hAnsi="Angsana New"/>
              </w:rPr>
              <w:t>6</w:t>
            </w:r>
            <w:r w:rsidRPr="00F27372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249470F1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DBD92DB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CB7DC70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54907859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4565C8FF" w14:textId="77777777" w:rsidR="00067AB9" w:rsidRPr="00F27372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CDCB03B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6961C037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27372" w14:paraId="654FED74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14BDDA41" w14:textId="696AE25D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center"/>
          </w:tcPr>
          <w:p w14:paraId="526AB66B" w14:textId="209CBD65" w:rsidR="00067AB9" w:rsidRPr="00F27372" w:rsidRDefault="004C68DC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62E519A9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0A164CBA" w14:textId="79C352DA" w:rsidR="00067AB9" w:rsidRPr="00F27372" w:rsidRDefault="00067AB9" w:rsidP="0051348F">
            <w:pPr>
              <w:spacing w:line="320" w:lineRule="exact"/>
              <w:ind w:right="-12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148A375E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57AC2AE" w14:textId="724EAC35" w:rsidR="00067AB9" w:rsidRPr="00F27372" w:rsidRDefault="00835A9F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624</w:t>
            </w:r>
            <w:r w:rsidR="004C68DC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473</w:t>
            </w:r>
          </w:p>
        </w:tc>
        <w:tc>
          <w:tcPr>
            <w:tcW w:w="102" w:type="dxa"/>
          </w:tcPr>
          <w:p w14:paraId="218B4329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769C4D57" w14:textId="35245FFB" w:rsidR="00067AB9" w:rsidRPr="00F27372" w:rsidRDefault="00835A9F" w:rsidP="00067AB9">
            <w:pPr>
              <w:tabs>
                <w:tab w:val="decimal" w:pos="1084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53</w:t>
            </w:r>
            <w:r w:rsidR="00067AB9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347</w:t>
            </w:r>
          </w:p>
        </w:tc>
      </w:tr>
      <w:tr w:rsidR="00067AB9" w:rsidRPr="00F27372" w14:paraId="4F0C1BD0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5DF49A7A" w14:textId="77777777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vAlign w:val="center"/>
          </w:tcPr>
          <w:p w14:paraId="0BD715F6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55723776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19C69372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72132D44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64BC7406" w14:textId="77777777" w:rsidR="00067AB9" w:rsidRPr="00F27372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CBC00CB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437733D4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27372" w14:paraId="2BA3AD98" w14:textId="77777777" w:rsidTr="00E73576">
        <w:trPr>
          <w:trHeight w:val="47"/>
        </w:trPr>
        <w:tc>
          <w:tcPr>
            <w:tcW w:w="4266" w:type="dxa"/>
            <w:vAlign w:val="bottom"/>
          </w:tcPr>
          <w:p w14:paraId="02A479F6" w14:textId="4DB053FD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b/>
                <w:bCs/>
                <w:color w:val="000000"/>
                <w:cs/>
                <w:lang w:val="en-GB" w:eastAsia="en-GB"/>
              </w:rPr>
            </w:pPr>
            <w:r w:rsidRPr="00F27372">
              <w:rPr>
                <w:rFonts w:asciiTheme="minorBidi" w:hAnsiTheme="minorBidi" w:hint="cs"/>
                <w:b/>
                <w:bCs/>
                <w:color w:val="000000"/>
                <w:cs/>
                <w:lang w:val="en-GB" w:eastAsia="en-GB"/>
              </w:rPr>
              <w:t>เงินให้กู้ยืมระยะสั้นแก่บริษัทย่อย</w:t>
            </w:r>
            <w:r w:rsidRPr="00F27372">
              <w:rPr>
                <w:rFonts w:asciiTheme="minorBidi" w:hAnsiTheme="minorBidi"/>
                <w:b/>
                <w:b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7AE793C7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11D4016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A30557E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B4CCA3F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3BF795F3" w14:textId="77777777" w:rsidR="00067AB9" w:rsidRPr="00F27372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440548F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52F8BE27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27372" w14:paraId="5449E3BF" w14:textId="77777777" w:rsidTr="00E73576">
        <w:trPr>
          <w:trHeight w:val="47"/>
        </w:trPr>
        <w:tc>
          <w:tcPr>
            <w:tcW w:w="4266" w:type="dxa"/>
            <w:vAlign w:val="bottom"/>
          </w:tcPr>
          <w:p w14:paraId="0022D0E9" w14:textId="63694966" w:rsidR="00067AB9" w:rsidRPr="00F27372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  <w:r w:rsidRPr="00F27372">
              <w:rPr>
                <w:rFonts w:asciiTheme="minorBidi" w:hAnsiTheme="minorBidi"/>
                <w:color w:val="000000"/>
                <w:lang w:val="en-GB" w:eastAsia="en-GB"/>
              </w:rPr>
              <w:t xml:space="preserve"> </w:t>
            </w:r>
            <w:r w:rsidRPr="00F27372">
              <w:rPr>
                <w:rFonts w:asciiTheme="minorBidi" w:hAnsiTheme="minorBidi"/>
                <w:color w:val="000000"/>
                <w:vertAlign w:val="superscript"/>
                <w:lang w:val="en-GB" w:eastAsia="en-GB"/>
              </w:rPr>
              <w:t>(</w:t>
            </w:r>
            <w:r w:rsidR="00835A9F" w:rsidRPr="00835A9F">
              <w:rPr>
                <w:rFonts w:asciiTheme="minorBidi" w:hAnsiTheme="minorBidi"/>
                <w:color w:val="000000"/>
                <w:vertAlign w:val="superscript"/>
                <w:lang w:eastAsia="en-GB"/>
              </w:rPr>
              <w:t>1</w:t>
            </w:r>
            <w:r w:rsidRPr="00F27372">
              <w:rPr>
                <w:rFonts w:asciiTheme="minorBidi" w:hAnsiTheme="minorBidi"/>
                <w:color w:val="000000"/>
                <w:vertAlign w:val="superscript"/>
                <w:lang w:val="en-GB" w:eastAsia="en-GB"/>
              </w:rPr>
              <w:t>)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center"/>
          </w:tcPr>
          <w:p w14:paraId="52B51BD6" w14:textId="381A9007" w:rsidR="00067AB9" w:rsidRPr="00F27372" w:rsidRDefault="004C68DC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08F9CC7F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7226C746" w14:textId="51A76EFB" w:rsidR="00067AB9" w:rsidRPr="00F27372" w:rsidRDefault="00067AB9" w:rsidP="0051348F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-</w:t>
            </w:r>
          </w:p>
        </w:tc>
        <w:tc>
          <w:tcPr>
            <w:tcW w:w="102" w:type="dxa"/>
          </w:tcPr>
          <w:p w14:paraId="54B7CFE6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2AAF93FB" w14:textId="71AD514A" w:rsidR="00067AB9" w:rsidRPr="00F27372" w:rsidRDefault="00835A9F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21</w:t>
            </w:r>
            <w:r w:rsidR="004C68DC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  <w:r w:rsidR="004C68DC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</w:p>
        </w:tc>
        <w:tc>
          <w:tcPr>
            <w:tcW w:w="102" w:type="dxa"/>
          </w:tcPr>
          <w:p w14:paraId="2CCCCD77" w14:textId="77777777" w:rsidR="00067AB9" w:rsidRPr="00F27372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47F31A6F" w14:textId="285EB14C" w:rsidR="00067AB9" w:rsidRPr="00F27372" w:rsidRDefault="00835A9F" w:rsidP="00067AB9">
            <w:pPr>
              <w:tabs>
                <w:tab w:val="decimal" w:pos="1084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21</w:t>
            </w:r>
            <w:r w:rsidR="00067AB9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  <w:r w:rsidR="00067AB9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</w:p>
        </w:tc>
      </w:tr>
    </w:tbl>
    <w:p w14:paraId="77A84005" w14:textId="77777777" w:rsidR="005C378C" w:rsidRDefault="005C378C">
      <w:r>
        <w:br w:type="page"/>
      </w:r>
    </w:p>
    <w:p w14:paraId="67199CF5" w14:textId="77777777" w:rsidR="005C378C" w:rsidRPr="00F27372" w:rsidRDefault="005C378C" w:rsidP="005C378C">
      <w:pPr>
        <w:ind w:left="547" w:right="-20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cs/>
          <w:lang w:val="en-GB"/>
        </w:rPr>
        <w:lastRenderedPageBreak/>
        <w:t xml:space="preserve">หน่วย </w:t>
      </w:r>
      <w:r w:rsidRPr="00F27372">
        <w:rPr>
          <w:rFonts w:ascii="Angsana New" w:hAnsi="Angsana New"/>
          <w:b/>
          <w:bCs/>
        </w:rPr>
        <w:t xml:space="preserve">: </w:t>
      </w:r>
      <w:r w:rsidRPr="00F27372">
        <w:rPr>
          <w:rFonts w:ascii="Angsana New" w:hAnsi="Angsana New"/>
          <w:b/>
          <w:bCs/>
          <w:cs/>
        </w:rPr>
        <w:t>บาท</w:t>
      </w:r>
    </w:p>
    <w:tbl>
      <w:tblPr>
        <w:tblW w:w="511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6"/>
        <w:gridCol w:w="1222"/>
        <w:gridCol w:w="102"/>
        <w:gridCol w:w="1223"/>
        <w:gridCol w:w="102"/>
        <w:gridCol w:w="1223"/>
        <w:gridCol w:w="102"/>
        <w:gridCol w:w="1223"/>
      </w:tblGrid>
      <w:tr w:rsidR="005C378C" w:rsidRPr="00F27372" w14:paraId="2CF92A11" w14:textId="77777777" w:rsidTr="005F4C9F">
        <w:trPr>
          <w:trHeight w:val="47"/>
          <w:tblHeader/>
        </w:trPr>
        <w:tc>
          <w:tcPr>
            <w:tcW w:w="4266" w:type="dxa"/>
            <w:vAlign w:val="center"/>
          </w:tcPr>
          <w:p w14:paraId="5CA76202" w14:textId="77777777" w:rsidR="005C378C" w:rsidRPr="00F27372" w:rsidRDefault="005C378C" w:rsidP="005F4C9F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547" w:type="dxa"/>
            <w:gridSpan w:val="3"/>
          </w:tcPr>
          <w:p w14:paraId="1C67BBFF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102" w:type="dxa"/>
          </w:tcPr>
          <w:p w14:paraId="52A3F43C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48" w:type="dxa"/>
            <w:gridSpan w:val="3"/>
          </w:tcPr>
          <w:p w14:paraId="76DD9063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Theme="minorBidi" w:hAnsiTheme="minorBidi" w:cstheme="min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C378C" w:rsidRPr="00F27372" w14:paraId="2A82F105" w14:textId="77777777" w:rsidTr="005F4C9F">
        <w:trPr>
          <w:trHeight w:val="47"/>
          <w:tblHeader/>
        </w:trPr>
        <w:tc>
          <w:tcPr>
            <w:tcW w:w="4266" w:type="dxa"/>
            <w:vAlign w:val="center"/>
          </w:tcPr>
          <w:p w14:paraId="6DCF8AA4" w14:textId="77777777" w:rsidR="005C378C" w:rsidRPr="00F27372" w:rsidRDefault="005C378C" w:rsidP="005F4C9F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="Angsana New" w:hAnsi="Angsana New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222" w:type="dxa"/>
          </w:tcPr>
          <w:p w14:paraId="4E06A5D2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70144706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54F593EF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6C39213F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66BD5D87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09B9F6C3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3E3C4DD6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5C378C" w:rsidRPr="00F27372" w14:paraId="3C5422F8" w14:textId="77777777" w:rsidTr="005F4C9F">
        <w:trPr>
          <w:trHeight w:val="47"/>
          <w:tblHeader/>
        </w:trPr>
        <w:tc>
          <w:tcPr>
            <w:tcW w:w="4266" w:type="dxa"/>
            <w:vAlign w:val="center"/>
          </w:tcPr>
          <w:p w14:paraId="7C652454" w14:textId="77777777" w:rsidR="005C378C" w:rsidRPr="00F27372" w:rsidRDefault="005C378C" w:rsidP="005F4C9F">
            <w:pPr>
              <w:spacing w:line="320" w:lineRule="exact"/>
              <w:ind w:left="972" w:right="-9"/>
              <w:rPr>
                <w:rFonts w:asciiTheme="minorBidi" w:hAnsiTheme="minorBidi" w:cstheme="minorBidi"/>
                <w:b/>
                <w:bCs/>
                <w:snapToGrid w:val="0"/>
                <w:color w:val="000000"/>
                <w:lang w:eastAsia="th-TH"/>
              </w:rPr>
            </w:pPr>
          </w:p>
        </w:tc>
        <w:tc>
          <w:tcPr>
            <w:tcW w:w="1222" w:type="dxa"/>
          </w:tcPr>
          <w:p w14:paraId="4F2FB0B6" w14:textId="6C93C2CF" w:rsidR="005C378C" w:rsidRPr="00F27372" w:rsidRDefault="00835A9F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C378C" w:rsidRPr="00F2737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739B1C3E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20976678" w14:textId="5941BBD2" w:rsidR="005C378C" w:rsidRPr="00F27372" w:rsidRDefault="00835A9F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C378C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02" w:type="dxa"/>
          </w:tcPr>
          <w:p w14:paraId="6B42CB74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7C841461" w14:textId="157A5696" w:rsidR="005C378C" w:rsidRPr="00F27372" w:rsidRDefault="00835A9F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30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C378C" w:rsidRPr="00F2737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720EB529" w14:textId="77777777" w:rsidR="005C378C" w:rsidRPr="00F27372" w:rsidRDefault="005C378C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3948E3B3" w14:textId="337AB6AF" w:rsidR="005C378C" w:rsidRPr="00F27372" w:rsidRDefault="00835A9F" w:rsidP="005F4C9F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835A9F">
              <w:rPr>
                <w:rFonts w:asciiTheme="majorBidi" w:hAnsiTheme="majorBidi" w:cstheme="majorBidi"/>
                <w:b/>
                <w:bCs/>
              </w:rPr>
              <w:t>31</w:t>
            </w:r>
            <w:r w:rsidR="005C378C" w:rsidRPr="00F2737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C378C" w:rsidRPr="00F27372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835A9F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DC2ADA" w:rsidRPr="00F27372" w14:paraId="10F2A0A3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2C939A39" w14:textId="13C33694" w:rsidR="00DC2ADA" w:rsidRPr="00F27372" w:rsidRDefault="00DC2ADA" w:rsidP="00DC2ADA">
            <w:pPr>
              <w:spacing w:line="320" w:lineRule="exact"/>
              <w:ind w:left="630" w:right="-9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>เจ้าห</w:t>
            </w:r>
            <w:r w:rsidRPr="00F27372">
              <w:rPr>
                <w:rFonts w:ascii="Angsana New" w:hAnsi="Angsana New"/>
                <w:b/>
                <w:bCs/>
                <w:cs/>
              </w:rPr>
              <w:t>นี้การค้า</w:t>
            </w:r>
            <w:r w:rsidRPr="00F27372">
              <w:rPr>
                <w:rFonts w:ascii="Angsana New" w:hAnsi="Angsana New"/>
                <w:b/>
                <w:bCs/>
              </w:rPr>
              <w:t xml:space="preserve"> - </w:t>
            </w:r>
            <w:r w:rsidRPr="00F27372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27372">
              <w:rPr>
                <w:rFonts w:ascii="Angsana New" w:hAnsi="Angsana New"/>
                <w:b/>
                <w:bCs/>
              </w:rPr>
              <w:t xml:space="preserve"> </w:t>
            </w:r>
            <w:r w:rsidRPr="00F27372">
              <w:rPr>
                <w:rFonts w:ascii="Angsana New" w:hAnsi="Angsana New"/>
                <w:cs/>
              </w:rPr>
              <w:t xml:space="preserve">(ดูหมายเหตุข้อ </w:t>
            </w:r>
            <w:r w:rsidR="00835A9F" w:rsidRPr="00835A9F">
              <w:rPr>
                <w:rFonts w:ascii="Angsana New" w:hAnsi="Angsana New"/>
              </w:rPr>
              <w:t>16</w:t>
            </w:r>
            <w:r w:rsidRPr="00F27372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359057F8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7D8BA812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1BBB8B7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49AA4030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236D4715" w14:textId="77777777" w:rsidR="00DC2ADA" w:rsidRPr="00F27372" w:rsidRDefault="00DC2ADA" w:rsidP="00DC2ADA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324CBBB5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44C9E8BE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DC2ADA" w:rsidRPr="00F27372" w14:paraId="58C3D14A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1ACACBD1" w14:textId="0BED3ADD" w:rsidR="00DC2ADA" w:rsidRPr="00F27372" w:rsidRDefault="00DC2ADA" w:rsidP="00DC2ADA">
            <w:pPr>
              <w:spacing w:line="320" w:lineRule="exact"/>
              <w:ind w:left="630" w:right="-9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  <w:vAlign w:val="bottom"/>
          </w:tcPr>
          <w:p w14:paraId="70F9D748" w14:textId="6E142931" w:rsidR="00DC2ADA" w:rsidRPr="00F27372" w:rsidRDefault="00DC2ADA" w:rsidP="00DC2ADA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3BC4D480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09190958" w14:textId="26F7F36C" w:rsidR="00DC2ADA" w:rsidRPr="00F27372" w:rsidRDefault="00DC2ADA" w:rsidP="00DC2ADA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20883C74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2583EC8F" w14:textId="2FAAA864" w:rsidR="00DC2ADA" w:rsidRPr="00F27372" w:rsidRDefault="00835A9F" w:rsidP="00DC2ADA">
            <w:pPr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3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409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484</w:t>
            </w:r>
          </w:p>
        </w:tc>
        <w:tc>
          <w:tcPr>
            <w:tcW w:w="102" w:type="dxa"/>
          </w:tcPr>
          <w:p w14:paraId="5116E930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6FCBBF6" w14:textId="22EF9FCD" w:rsidR="00DC2ADA" w:rsidRPr="00F27372" w:rsidRDefault="00835A9F" w:rsidP="00DC2ADA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2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834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266</w:t>
            </w:r>
          </w:p>
        </w:tc>
      </w:tr>
      <w:tr w:rsidR="00DC2ADA" w:rsidRPr="00F27372" w14:paraId="7ACDED99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25806356" w14:textId="04E3FAFA" w:rsidR="00DC2ADA" w:rsidRPr="00F27372" w:rsidRDefault="00DC2ADA" w:rsidP="00DC2ADA">
            <w:pPr>
              <w:spacing w:line="320" w:lineRule="exact"/>
              <w:ind w:left="630" w:right="-9"/>
              <w:rPr>
                <w:rFonts w:ascii="Angsana New" w:hAnsi="Angsana New"/>
                <w:b/>
                <w:bCs/>
                <w:cs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บริษัท เป็น </w:t>
            </w:r>
            <w:r w:rsidR="00835A9F" w:rsidRPr="00835A9F">
              <w:rPr>
                <w:rFonts w:asciiTheme="minorBidi" w:hAnsiTheme="minorBidi"/>
                <w:color w:val="000000"/>
                <w:lang w:eastAsia="en-GB"/>
              </w:rPr>
              <w:t>1</w:t>
            </w: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 เอฟแอนด์บี จำกัด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496FAB9D" w14:textId="06FE1AB7" w:rsidR="00DC2ADA" w:rsidRPr="00F27372" w:rsidRDefault="00835A9F" w:rsidP="00DC2ADA">
            <w:pPr>
              <w:tabs>
                <w:tab w:val="decimal" w:pos="1040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342</w:t>
            </w:r>
            <w:r w:rsidR="00DC2ADA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110</w:t>
            </w:r>
          </w:p>
        </w:tc>
        <w:tc>
          <w:tcPr>
            <w:tcW w:w="102" w:type="dxa"/>
          </w:tcPr>
          <w:p w14:paraId="5C1789EA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0E12B4B8" w14:textId="6B7BF936" w:rsidR="00DC2ADA" w:rsidRPr="00F27372" w:rsidRDefault="00DC2ADA" w:rsidP="00DC2ADA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 w:cstheme="minorBidi" w:hint="cs"/>
                <w:snapToGrid w:val="0"/>
                <w:color w:val="000000"/>
                <w:cs/>
                <w:lang w:eastAsia="th-TH"/>
              </w:rPr>
              <w:t>-</w:t>
            </w:r>
          </w:p>
        </w:tc>
        <w:tc>
          <w:tcPr>
            <w:tcW w:w="102" w:type="dxa"/>
          </w:tcPr>
          <w:p w14:paraId="7EABC118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E1BB626" w14:textId="699A7B1B" w:rsidR="00DC2ADA" w:rsidRPr="00F27372" w:rsidRDefault="00835A9F" w:rsidP="00DC2ADA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342</w:t>
            </w:r>
            <w:r w:rsidR="00DC2ADA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110</w:t>
            </w:r>
          </w:p>
        </w:tc>
        <w:tc>
          <w:tcPr>
            <w:tcW w:w="102" w:type="dxa"/>
          </w:tcPr>
          <w:p w14:paraId="2827902B" w14:textId="77777777" w:rsidR="00DC2ADA" w:rsidRPr="00F27372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0D29C96" w14:textId="494EF202" w:rsidR="00DC2ADA" w:rsidRPr="00F27372" w:rsidRDefault="00DC2ADA" w:rsidP="00DC2ADA">
            <w:pPr>
              <w:tabs>
                <w:tab w:val="left" w:pos="990"/>
              </w:tabs>
              <w:spacing w:line="320" w:lineRule="exact"/>
              <w:ind w:right="36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27372">
              <w:rPr>
                <w:rFonts w:asciiTheme="minorBidi" w:hAnsiTheme="minorBidi" w:cstheme="minorBidi" w:hint="cs"/>
                <w:snapToGrid w:val="0"/>
                <w:color w:val="000000"/>
                <w:cs/>
                <w:lang w:eastAsia="th-TH"/>
              </w:rPr>
              <w:t>-</w:t>
            </w:r>
          </w:p>
        </w:tc>
      </w:tr>
      <w:tr w:rsidR="00DC2ADA" w:rsidRPr="00F27372" w14:paraId="1D7A1457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2CB29EB9" w14:textId="554E753F" w:rsidR="00DC2ADA" w:rsidRPr="00F27372" w:rsidRDefault="00DC2ADA" w:rsidP="00DC2ADA">
            <w:pPr>
              <w:spacing w:line="320" w:lineRule="exact"/>
              <w:ind w:left="630" w:right="-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FEB8F" w14:textId="314054DF" w:rsidR="00DC2ADA" w:rsidRPr="00F27372" w:rsidRDefault="00835A9F" w:rsidP="00DC2ADA">
            <w:pPr>
              <w:tabs>
                <w:tab w:val="decimal" w:pos="1040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342</w:t>
            </w:r>
            <w:r w:rsidR="00DC2ADA" w:rsidRPr="00F27372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110</w:t>
            </w:r>
          </w:p>
        </w:tc>
        <w:tc>
          <w:tcPr>
            <w:tcW w:w="102" w:type="dxa"/>
          </w:tcPr>
          <w:p w14:paraId="1D1B2DDD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1C567C3C" w14:textId="43DACB68" w:rsidR="00DC2ADA" w:rsidRPr="00F27372" w:rsidRDefault="00DC2ADA" w:rsidP="00DC2ADA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36C3E3E5" w14:textId="6C7D41E9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58AF67CE" w14:textId="557631C5" w:rsidR="00DC2ADA" w:rsidRPr="00F27372" w:rsidRDefault="00835A9F" w:rsidP="00DC2ADA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3</w:t>
            </w:r>
            <w:r w:rsidR="00DC2ADA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751</w:t>
            </w:r>
            <w:r w:rsidR="00DC2ADA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594</w:t>
            </w:r>
          </w:p>
        </w:tc>
        <w:tc>
          <w:tcPr>
            <w:tcW w:w="102" w:type="dxa"/>
          </w:tcPr>
          <w:p w14:paraId="557CAA4F" w14:textId="4DD7539C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2A9E7EFA" w14:textId="685C3887" w:rsidR="00DC2ADA" w:rsidRPr="00F27372" w:rsidRDefault="00835A9F" w:rsidP="00DC2ADA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2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834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266</w:t>
            </w:r>
          </w:p>
        </w:tc>
      </w:tr>
      <w:tr w:rsidR="00DC2ADA" w:rsidRPr="00F27372" w14:paraId="3401A769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625FE7D9" w14:textId="77777777" w:rsidR="00DC2ADA" w:rsidRPr="00F27372" w:rsidRDefault="00DC2ADA" w:rsidP="00DC2ADA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vAlign w:val="bottom"/>
          </w:tcPr>
          <w:p w14:paraId="144E50A4" w14:textId="77777777" w:rsidR="00DC2ADA" w:rsidRPr="00F27372" w:rsidRDefault="00DC2ADA" w:rsidP="00DC2ADA">
            <w:pPr>
              <w:tabs>
                <w:tab w:val="decimal" w:pos="87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43B5946A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4FDF1FAA" w14:textId="0DE2752A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1B787122" w14:textId="22A5DB69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7698D8C0" w14:textId="77777777" w:rsidR="00DC2ADA" w:rsidRPr="00F27372" w:rsidRDefault="00DC2ADA" w:rsidP="00DC2ADA">
            <w:pPr>
              <w:tabs>
                <w:tab w:val="decimal" w:pos="1440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60C02ED1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47D0E583" w14:textId="77777777" w:rsidR="00DC2ADA" w:rsidRPr="00F27372" w:rsidRDefault="00DC2ADA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</w:p>
        </w:tc>
      </w:tr>
      <w:tr w:rsidR="00DC2ADA" w:rsidRPr="00F27372" w14:paraId="4FC1F084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695E1F29" w14:textId="685DC1AF" w:rsidR="00DC2ADA" w:rsidRPr="00F27372" w:rsidRDefault="00DC2ADA" w:rsidP="00DC2ADA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27372">
              <w:rPr>
                <w:rFonts w:ascii="Angsana New" w:hAnsi="Angsana New" w:hint="cs"/>
                <w:b/>
                <w:bCs/>
                <w:cs/>
              </w:rPr>
              <w:t xml:space="preserve">ค่าใช้จ่ายค้างจ่าย </w:t>
            </w:r>
            <w:r w:rsidRPr="00F27372">
              <w:rPr>
                <w:rFonts w:ascii="Angsana New" w:hAnsi="Angsana New"/>
                <w:cs/>
              </w:rPr>
              <w:t xml:space="preserve">(ดูหมายเหตุข้อ </w:t>
            </w:r>
            <w:r w:rsidR="00835A9F" w:rsidRPr="00835A9F">
              <w:rPr>
                <w:rFonts w:ascii="Angsana New" w:hAnsi="Angsana New"/>
              </w:rPr>
              <w:t>16</w:t>
            </w:r>
            <w:r w:rsidRPr="00F27372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bottom"/>
          </w:tcPr>
          <w:p w14:paraId="5ADE5FDA" w14:textId="77777777" w:rsidR="00DC2ADA" w:rsidRPr="00F27372" w:rsidRDefault="00DC2ADA" w:rsidP="00DC2ADA">
            <w:pPr>
              <w:tabs>
                <w:tab w:val="decimal" w:pos="87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08CE6D07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447293D" w14:textId="1ABE123D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201026FB" w14:textId="1BF79621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6B43D88" w14:textId="77777777" w:rsidR="00DC2ADA" w:rsidRPr="00F27372" w:rsidRDefault="00DC2ADA" w:rsidP="00DC2ADA">
            <w:pPr>
              <w:tabs>
                <w:tab w:val="decimal" w:pos="1440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6BA955C8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vAlign w:val="bottom"/>
          </w:tcPr>
          <w:p w14:paraId="5A4CCF84" w14:textId="77777777" w:rsidR="00DC2ADA" w:rsidRPr="00F27372" w:rsidRDefault="00DC2ADA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</w:p>
        </w:tc>
      </w:tr>
      <w:tr w:rsidR="00DC2ADA" w:rsidRPr="00F27372" w14:paraId="0892DDA1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522F02BB" w14:textId="3EFB1B34" w:rsidR="00DC2ADA" w:rsidRPr="00F27372" w:rsidRDefault="00DC2ADA" w:rsidP="00DC2ADA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bottom"/>
          </w:tcPr>
          <w:p w14:paraId="7088A0E3" w14:textId="0CCD9091" w:rsidR="00DC2ADA" w:rsidRPr="00F27372" w:rsidRDefault="00DC2ADA" w:rsidP="00DC2ADA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177D59BC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E6DEB44" w14:textId="3BBA2E79" w:rsidR="00DC2ADA" w:rsidRPr="00F27372" w:rsidRDefault="00DC2ADA" w:rsidP="00DC2ADA">
            <w:pPr>
              <w:spacing w:line="320" w:lineRule="exact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44912651" w14:textId="4C4F0489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F77C307" w14:textId="32181AFA" w:rsidR="00DC2ADA" w:rsidRPr="00F27372" w:rsidRDefault="00835A9F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271</w:t>
            </w:r>
            <w:r w:rsidR="00DC2ADA" w:rsidRPr="00F27372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lang w:eastAsia="th-TH"/>
              </w:rPr>
              <w:t>439</w:t>
            </w:r>
          </w:p>
        </w:tc>
        <w:tc>
          <w:tcPr>
            <w:tcW w:w="102" w:type="dxa"/>
          </w:tcPr>
          <w:p w14:paraId="00818F9B" w14:textId="77777777" w:rsidR="00DC2ADA" w:rsidRPr="00F27372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56ED94C" w14:textId="40F1EA6E" w:rsidR="00DC2ADA" w:rsidRPr="00F27372" w:rsidRDefault="00835A9F" w:rsidP="00DC2ADA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lang w:eastAsia="th-TH"/>
              </w:rPr>
              <w:t>186</w:t>
            </w:r>
            <w:r w:rsidR="00DC2ADA" w:rsidRPr="00F27372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lang w:eastAsia="th-TH"/>
              </w:rPr>
              <w:t>834</w:t>
            </w:r>
          </w:p>
        </w:tc>
      </w:tr>
    </w:tbl>
    <w:p w14:paraId="07D118C6" w14:textId="0A8826E9" w:rsidR="00020213" w:rsidRPr="00F27372" w:rsidRDefault="00020213" w:rsidP="00020213">
      <w:pPr>
        <w:spacing w:before="240"/>
        <w:ind w:left="619" w:right="72" w:hanging="173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="Angsana New" w:hAnsi="Angsana New"/>
          <w:spacing w:val="-12"/>
          <w:sz w:val="32"/>
          <w:szCs w:val="32"/>
          <w:vertAlign w:val="superscript"/>
        </w:rPr>
        <w:t>(</w:t>
      </w:r>
      <w:r w:rsidR="00835A9F" w:rsidRPr="00835A9F">
        <w:rPr>
          <w:rFonts w:ascii="Angsana New" w:hAnsi="Angsana New"/>
          <w:spacing w:val="-12"/>
          <w:sz w:val="32"/>
          <w:szCs w:val="32"/>
          <w:vertAlign w:val="superscript"/>
        </w:rPr>
        <w:t>1</w:t>
      </w:r>
      <w:r w:rsidRPr="00F27372">
        <w:rPr>
          <w:rFonts w:ascii="Angsana New" w:hAnsi="Angsana New"/>
          <w:spacing w:val="-12"/>
          <w:sz w:val="32"/>
          <w:szCs w:val="32"/>
          <w:vertAlign w:val="superscript"/>
        </w:rPr>
        <w:t xml:space="preserve">)  </w:t>
      </w:r>
      <w:r w:rsidRPr="00F27372">
        <w:rPr>
          <w:rFonts w:ascii="Angsana New" w:hAnsi="Angsana New" w:hint="cs"/>
          <w:spacing w:val="-12"/>
          <w:sz w:val="32"/>
          <w:szCs w:val="32"/>
          <w:vertAlign w:val="superscript"/>
          <w:cs/>
        </w:rPr>
        <w:t xml:space="preserve"> 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ณ </w:t>
      </w:r>
      <w:r w:rsidRPr="00F27372">
        <w:rPr>
          <w:rFonts w:ascii="Angsana New" w:hAnsi="Angsana New"/>
          <w:spacing w:val="-12"/>
          <w:sz w:val="32"/>
          <w:szCs w:val="32"/>
          <w:cs/>
        </w:rPr>
        <w:t xml:space="preserve">วันที่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30</w:t>
      </w:r>
      <w:r w:rsidR="0074556B" w:rsidRPr="00F27372">
        <w:rPr>
          <w:rFonts w:ascii="Angsana New" w:hAnsi="Angsana New"/>
          <w:spacing w:val="-12"/>
          <w:sz w:val="32"/>
          <w:szCs w:val="32"/>
        </w:rPr>
        <w:t xml:space="preserve"> </w:t>
      </w:r>
      <w:r w:rsidR="0074556B" w:rsidRPr="00F27372">
        <w:rPr>
          <w:rFonts w:ascii="Angsana New" w:hAnsi="Angsana New" w:hint="cs"/>
          <w:spacing w:val="-12"/>
          <w:sz w:val="32"/>
          <w:szCs w:val="32"/>
          <w:cs/>
        </w:rPr>
        <w:t>มิถุนายน</w:t>
      </w:r>
      <w:r w:rsidRPr="00F27372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2567</w:t>
      </w:r>
      <w:r w:rsidRPr="00F27372">
        <w:rPr>
          <w:rFonts w:ascii="Angsana New" w:hAnsi="Angsana New"/>
          <w:spacing w:val="-12"/>
          <w:sz w:val="32"/>
          <w:szCs w:val="32"/>
          <w:cs/>
        </w:rPr>
        <w:t xml:space="preserve"> และ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วันที่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31</w:t>
      </w:r>
      <w:r w:rsidRPr="00F27372">
        <w:rPr>
          <w:rFonts w:ascii="Angsana New" w:hAnsi="Angsana New"/>
          <w:spacing w:val="-12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ธันวาคม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2566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 บริษัทมีเงินให้กู้ยืมระยะสั้นแก่บริษัทย่อยซึ่งไม่มี</w:t>
      </w:r>
      <w:r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หลักประกัน โดยมีอัตราดอกเบี้ยถัวเฉลี่ยร้อยละ </w:t>
      </w:r>
      <w:r w:rsidR="00835A9F" w:rsidRPr="00835A9F">
        <w:rPr>
          <w:rFonts w:ascii="Angsana New" w:hAnsi="Angsana New"/>
          <w:spacing w:val="-8"/>
          <w:sz w:val="32"/>
          <w:szCs w:val="32"/>
        </w:rPr>
        <w:t>5</w:t>
      </w:r>
      <w:r w:rsidRPr="00F27372">
        <w:rPr>
          <w:rFonts w:ascii="Angsana New" w:hAnsi="Angsana New"/>
          <w:spacing w:val="-8"/>
          <w:sz w:val="32"/>
          <w:szCs w:val="32"/>
        </w:rPr>
        <w:t>.</w:t>
      </w:r>
      <w:r w:rsidR="00835A9F" w:rsidRPr="00835A9F">
        <w:rPr>
          <w:rFonts w:ascii="Angsana New" w:hAnsi="Angsana New"/>
          <w:spacing w:val="-8"/>
          <w:sz w:val="32"/>
          <w:szCs w:val="32"/>
        </w:rPr>
        <w:t>45</w:t>
      </w:r>
      <w:r w:rsidRPr="00F27372">
        <w:rPr>
          <w:rFonts w:ascii="Angsana New" w:hAnsi="Angsana New"/>
          <w:spacing w:val="-8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8"/>
          <w:sz w:val="32"/>
          <w:szCs w:val="32"/>
          <w:cs/>
        </w:rPr>
        <w:t xml:space="preserve">ต่อปี และมีกำหนดชำระภายในวันที่ </w:t>
      </w:r>
      <w:r w:rsidR="00835A9F" w:rsidRPr="00835A9F">
        <w:rPr>
          <w:rFonts w:ascii="Angsana New" w:hAnsi="Angsana New"/>
          <w:spacing w:val="-8"/>
          <w:sz w:val="32"/>
          <w:szCs w:val="32"/>
        </w:rPr>
        <w:t>31</w:t>
      </w:r>
      <w:r w:rsidR="00B31595" w:rsidRPr="00F27372">
        <w:rPr>
          <w:rFonts w:ascii="Angsana New" w:hAnsi="Angsana New"/>
          <w:spacing w:val="-8"/>
          <w:sz w:val="32"/>
          <w:szCs w:val="32"/>
        </w:rPr>
        <w:t xml:space="preserve"> </w:t>
      </w:r>
      <w:r w:rsidR="00B31595" w:rsidRPr="00F27372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2567</w:t>
      </w:r>
    </w:p>
    <w:p w14:paraId="60BB1509" w14:textId="1FDE35C6" w:rsidR="00F8780E" w:rsidRPr="00F27372" w:rsidRDefault="00F8780E" w:rsidP="00F8780E">
      <w:pPr>
        <w:pStyle w:val="BodyText"/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F27372">
        <w:rPr>
          <w:rFonts w:ascii="Angsana New" w:hAnsi="Angsana New"/>
          <w:sz w:val="32"/>
          <w:szCs w:val="32"/>
          <w:cs/>
        </w:rPr>
        <w:t>วงเงินเบิกเกินบัญชีและวงเงินสำหรับตั๋วแลกเงินและ/หรือตั๋วสัญญาใช้เงิน และวงเงินเลตเตอร์</w:t>
      </w:r>
      <w:r w:rsidRPr="00F27372">
        <w:rPr>
          <w:rFonts w:ascii="Angsana New" w:hAnsi="Angsana New"/>
          <w:sz w:val="32"/>
          <w:szCs w:val="32"/>
          <w:cs/>
        </w:rPr>
        <w:br/>
        <w:t xml:space="preserve">ออฟเครดิตและ/หรือทรัสต์รีซีทกับสถาบันการเงินในประเทศแห่งหนึ่งของบริษัทย่อย มีการค้ำประกันโดยบริษัทใหญ่ (ดุหมายเหตุข้อ </w:t>
      </w:r>
      <w:r w:rsidR="00835A9F" w:rsidRPr="00835A9F">
        <w:rPr>
          <w:rFonts w:ascii="Angsana New" w:hAnsi="Angsana New"/>
          <w:sz w:val="32"/>
          <w:szCs w:val="32"/>
        </w:rPr>
        <w:t>15</w:t>
      </w:r>
      <w:r w:rsidRPr="00F27372">
        <w:rPr>
          <w:rFonts w:ascii="Angsana New" w:hAnsi="Angsana New"/>
          <w:sz w:val="32"/>
          <w:szCs w:val="32"/>
          <w:cs/>
        </w:rPr>
        <w:t>) โดยไม่มีการคิดค่าตอบแทนระหว่างกัน</w:t>
      </w:r>
    </w:p>
    <w:p w14:paraId="0AE8FDCA" w14:textId="14C24D78" w:rsidR="0021543A" w:rsidRPr="00F27372" w:rsidRDefault="0021543A" w:rsidP="009A53AA">
      <w:pPr>
        <w:spacing w:before="240"/>
        <w:ind w:left="547" w:right="72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F27372">
        <w:rPr>
          <w:rFonts w:ascii="Angsana New" w:hAnsi="Angsana New" w:hint="cs"/>
          <w:spacing w:val="-12"/>
          <w:sz w:val="32"/>
          <w:szCs w:val="32"/>
          <w:cs/>
        </w:rPr>
        <w:t>รายการบัญชีที่สำคัญระหว่าง</w:t>
      </w:r>
      <w:r w:rsidR="00283172" w:rsidRPr="00F27372">
        <w:rPr>
          <w:rFonts w:ascii="Angsana New" w:hAnsi="Angsana New" w:hint="cs"/>
          <w:spacing w:val="-12"/>
          <w:sz w:val="32"/>
          <w:szCs w:val="32"/>
          <w:cs/>
        </w:rPr>
        <w:t>กลุ่ม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บริษัทกับกิจการที่เกี่ยวข้องกันสำหรับงวดสามเดือนสิ้นสุดวันที่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30</w:t>
      </w:r>
      <w:r w:rsidR="00AD4692" w:rsidRPr="00F27372">
        <w:rPr>
          <w:rFonts w:ascii="Angsana New" w:hAnsi="Angsana New"/>
          <w:spacing w:val="-12"/>
          <w:sz w:val="32"/>
          <w:szCs w:val="32"/>
        </w:rPr>
        <w:t xml:space="preserve"> </w:t>
      </w:r>
      <w:r w:rsidR="00904AE2" w:rsidRPr="00F27372">
        <w:rPr>
          <w:rFonts w:ascii="Angsana New" w:hAnsi="Angsana New" w:hint="cs"/>
          <w:spacing w:val="-12"/>
          <w:sz w:val="32"/>
          <w:szCs w:val="32"/>
          <w:cs/>
        </w:rPr>
        <w:t>มิถุนายน</w:t>
      </w:r>
      <w:r w:rsidR="00AD4692"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="007D6F72" w:rsidRPr="00F27372">
        <w:rPr>
          <w:rFonts w:ascii="Angsana New" w:hAnsi="Angsana New"/>
          <w:spacing w:val="-12"/>
          <w:sz w:val="32"/>
          <w:szCs w:val="32"/>
        </w:rPr>
        <w:br/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>มีดังนี้</w:t>
      </w:r>
    </w:p>
    <w:p w14:paraId="51A47497" w14:textId="77777777" w:rsidR="0021543A" w:rsidRPr="00F27372" w:rsidRDefault="0021543A" w:rsidP="00AB664A">
      <w:pPr>
        <w:spacing w:before="120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sz w:val="20"/>
          <w:szCs w:val="20"/>
          <w:cs/>
          <w:lang w:val="en-GB"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2"/>
        <w:gridCol w:w="1530"/>
        <w:gridCol w:w="90"/>
        <w:gridCol w:w="1530"/>
        <w:gridCol w:w="90"/>
        <w:gridCol w:w="1260"/>
        <w:gridCol w:w="90"/>
        <w:gridCol w:w="1440"/>
      </w:tblGrid>
      <w:tr w:rsidR="006701BE" w:rsidRPr="00F27372" w14:paraId="1F27E9EA" w14:textId="77777777" w:rsidTr="00C701D9">
        <w:trPr>
          <w:trHeight w:val="275"/>
          <w:tblHeader/>
        </w:trPr>
        <w:tc>
          <w:tcPr>
            <w:tcW w:w="3042" w:type="dxa"/>
            <w:vMerge w:val="restart"/>
            <w:vAlign w:val="center"/>
          </w:tcPr>
          <w:p w14:paraId="7001EB68" w14:textId="062BB9F3" w:rsidR="006701BE" w:rsidRPr="00F27372" w:rsidRDefault="006701BE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59EB6A" w14:textId="5688F437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78813CD4" w14:textId="45B2DC4E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2935E8C2" w14:textId="5499EDCC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งบการเงินที่แสดงเงินลงทุน</w:t>
            </w:r>
          </w:p>
        </w:tc>
        <w:tc>
          <w:tcPr>
            <w:tcW w:w="90" w:type="dxa"/>
            <w:vMerge w:val="restart"/>
          </w:tcPr>
          <w:p w14:paraId="3227E0A0" w14:textId="64F1BEE9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6220CB66" w14:textId="52292134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</w:tr>
      <w:tr w:rsidR="006701BE" w:rsidRPr="00F27372" w14:paraId="59A580D2" w14:textId="77777777" w:rsidTr="00C701D9">
        <w:trPr>
          <w:trHeight w:val="275"/>
          <w:tblHeader/>
        </w:trPr>
        <w:tc>
          <w:tcPr>
            <w:tcW w:w="3042" w:type="dxa"/>
            <w:vMerge/>
            <w:vAlign w:val="center"/>
          </w:tcPr>
          <w:p w14:paraId="2F2AE96F" w14:textId="77777777" w:rsidR="006701BE" w:rsidRPr="00F27372" w:rsidRDefault="006701BE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4A201E" w14:textId="5F0DC735" w:rsidR="006701BE" w:rsidRPr="00F27372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DCA59B6" w14:textId="79BA83F5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62BEDBBD" w14:textId="5198B9D5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4F00CE61" w14:textId="77777777" w:rsidR="006701BE" w:rsidRPr="00F27372" w:rsidRDefault="006701BE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6CFA4E94" w14:textId="0EEBB66A" w:rsidR="006701BE" w:rsidRPr="00F27372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E73576" w:rsidRPr="00F27372" w14:paraId="4737B32D" w14:textId="77777777" w:rsidTr="00C701D9">
        <w:trPr>
          <w:trHeight w:val="288"/>
          <w:tblHeader/>
        </w:trPr>
        <w:tc>
          <w:tcPr>
            <w:tcW w:w="3042" w:type="dxa"/>
            <w:vAlign w:val="center"/>
          </w:tcPr>
          <w:p w14:paraId="4134C002" w14:textId="4542EC81" w:rsidR="00E73576" w:rsidRPr="00F27372" w:rsidRDefault="00E73576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150" w:type="dxa"/>
            <w:gridSpan w:val="3"/>
          </w:tcPr>
          <w:p w14:paraId="1982674E" w14:textId="38E965EE" w:rsidR="00E73576" w:rsidRPr="00F27372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904AE2"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" w:type="dxa"/>
          </w:tcPr>
          <w:p w14:paraId="1FA9804E" w14:textId="77777777" w:rsidR="00E73576" w:rsidRPr="00F27372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46C679B3" w14:textId="0A410FB7" w:rsidR="00E73576" w:rsidRPr="00F27372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="00904AE2"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904AE2"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</w:tr>
      <w:tr w:rsidR="00121F05" w:rsidRPr="00F27372" w14:paraId="627C26E1" w14:textId="21703C84" w:rsidTr="00C701D9">
        <w:trPr>
          <w:trHeight w:val="288"/>
          <w:tblHeader/>
        </w:trPr>
        <w:tc>
          <w:tcPr>
            <w:tcW w:w="3042" w:type="dxa"/>
            <w:vAlign w:val="center"/>
          </w:tcPr>
          <w:p w14:paraId="55FC4E6C" w14:textId="0DA845F0" w:rsidR="00121F05" w:rsidRPr="00F27372" w:rsidRDefault="00121F05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AEAC971" w14:textId="329A1258" w:rsidR="00121F05" w:rsidRPr="00F27372" w:rsidRDefault="00835A9F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6D243FFF" w14:textId="77777777" w:rsidR="00121F05" w:rsidRPr="00F27372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76E62BC" w14:textId="49C090EE" w:rsidR="00121F05" w:rsidRPr="00F27372" w:rsidRDefault="00835A9F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178B2475" w14:textId="6392F282" w:rsidR="00121F05" w:rsidRPr="00F27372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1813B295" w14:textId="38C0834E" w:rsidR="00121F05" w:rsidRPr="00F27372" w:rsidRDefault="00835A9F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36BEE3E0" w14:textId="543BE02B" w:rsidR="00121F05" w:rsidRPr="00F27372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CE5B5C" w14:textId="7091A95A" w:rsidR="00121F05" w:rsidRPr="00F27372" w:rsidRDefault="00835A9F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121F05" w:rsidRPr="00F27372" w14:paraId="5ADE365E" w14:textId="2C93B63C" w:rsidTr="00A64B1D">
        <w:trPr>
          <w:trHeight w:val="288"/>
        </w:trPr>
        <w:tc>
          <w:tcPr>
            <w:tcW w:w="3042" w:type="dxa"/>
            <w:vAlign w:val="center"/>
          </w:tcPr>
          <w:p w14:paraId="36AE85C4" w14:textId="5A3A9019" w:rsidR="00121F05" w:rsidRPr="00F27372" w:rsidRDefault="00121F05" w:rsidP="00E2175A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530" w:type="dxa"/>
            <w:vAlign w:val="bottom"/>
          </w:tcPr>
          <w:p w14:paraId="7F6AC123" w14:textId="654E458C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0" w:type="dxa"/>
          </w:tcPr>
          <w:p w14:paraId="12D27624" w14:textId="77777777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726621B8" w14:textId="56DDB76B" w:rsidR="00121F05" w:rsidRPr="00F27372" w:rsidRDefault="00121F05" w:rsidP="004703CD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7B55A398" w14:textId="5581DF73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vAlign w:val="bottom"/>
          </w:tcPr>
          <w:p w14:paraId="61CFB016" w14:textId="169C0AC3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22D885D9" w14:textId="4017882B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9C2DF28" w14:textId="77777777" w:rsidR="00121F05" w:rsidRPr="00F27372" w:rsidRDefault="00121F05" w:rsidP="00E2175A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C067B9" w:rsidRPr="00F27372" w14:paraId="5FB99E9B" w14:textId="03F7E6B0" w:rsidTr="00A64B1D">
        <w:trPr>
          <w:trHeight w:val="234"/>
        </w:trPr>
        <w:tc>
          <w:tcPr>
            <w:tcW w:w="3042" w:type="dxa"/>
            <w:vAlign w:val="center"/>
          </w:tcPr>
          <w:p w14:paraId="2CF7B804" w14:textId="77777777" w:rsidR="00C067B9" w:rsidRPr="00F27372" w:rsidRDefault="00C067B9" w:rsidP="00C067B9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ถังทองประสพโชค จำกัด</w:t>
            </w:r>
          </w:p>
        </w:tc>
        <w:tc>
          <w:tcPr>
            <w:tcW w:w="1530" w:type="dxa"/>
            <w:vAlign w:val="bottom"/>
          </w:tcPr>
          <w:p w14:paraId="7E592EE0" w14:textId="76C56918" w:rsidR="00C067B9" w:rsidRPr="00F27372" w:rsidRDefault="00835A9F" w:rsidP="00150ED9">
            <w:pPr>
              <w:tabs>
                <w:tab w:val="decimal" w:pos="134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916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306</w:t>
            </w:r>
          </w:p>
        </w:tc>
        <w:tc>
          <w:tcPr>
            <w:tcW w:w="90" w:type="dxa"/>
          </w:tcPr>
          <w:p w14:paraId="34594C94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0FDF2CE9" w14:textId="7C5AEE32" w:rsidR="00C067B9" w:rsidRPr="00F27372" w:rsidRDefault="00835A9F" w:rsidP="00C067B9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745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058</w:t>
            </w:r>
          </w:p>
        </w:tc>
        <w:tc>
          <w:tcPr>
            <w:tcW w:w="90" w:type="dxa"/>
            <w:vAlign w:val="bottom"/>
          </w:tcPr>
          <w:p w14:paraId="7F0BD68D" w14:textId="0F822C03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1B94706E" w14:textId="3CB93F01" w:rsidR="00C067B9" w:rsidRPr="00F27372" w:rsidRDefault="00835A9F" w:rsidP="00C067B9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916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306</w:t>
            </w:r>
          </w:p>
        </w:tc>
        <w:tc>
          <w:tcPr>
            <w:tcW w:w="90" w:type="dxa"/>
            <w:vAlign w:val="bottom"/>
          </w:tcPr>
          <w:p w14:paraId="245D5279" w14:textId="6147D3C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5859A9A7" w14:textId="50872C7C" w:rsidR="00C067B9" w:rsidRPr="00F27372" w:rsidRDefault="00835A9F" w:rsidP="00C067B9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745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058</w:t>
            </w:r>
          </w:p>
        </w:tc>
      </w:tr>
      <w:tr w:rsidR="00C067B9" w:rsidRPr="00F27372" w14:paraId="219A0BFC" w14:textId="77777777" w:rsidTr="009B4801">
        <w:trPr>
          <w:trHeight w:val="207"/>
        </w:trPr>
        <w:tc>
          <w:tcPr>
            <w:tcW w:w="3042" w:type="dxa"/>
            <w:vAlign w:val="center"/>
          </w:tcPr>
          <w:p w14:paraId="33F008D5" w14:textId="06D5E7E4" w:rsidR="00C067B9" w:rsidRPr="00F27372" w:rsidRDefault="00C067B9" w:rsidP="00C067B9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</w:tcPr>
          <w:p w14:paraId="1A8FB2D7" w14:textId="31CF2CEF" w:rsidR="00C067B9" w:rsidRPr="00F27372" w:rsidRDefault="00164F92" w:rsidP="0051348F">
            <w:pPr>
              <w:tabs>
                <w:tab w:val="center" w:pos="630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7FBE5FA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vAlign w:val="bottom"/>
          </w:tcPr>
          <w:p w14:paraId="21BED6DF" w14:textId="4FE0E307" w:rsidR="00C067B9" w:rsidRPr="00F27372" w:rsidRDefault="00C067B9" w:rsidP="0051348F">
            <w:pPr>
              <w:tabs>
                <w:tab w:val="right" w:pos="1709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15CCA552" w14:textId="09306C7E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66EEEBA4" w14:textId="4BB256DE" w:rsidR="00C067B9" w:rsidRPr="00F27372" w:rsidRDefault="00835A9F" w:rsidP="00C067B9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505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749</w:t>
            </w:r>
          </w:p>
        </w:tc>
        <w:tc>
          <w:tcPr>
            <w:tcW w:w="90" w:type="dxa"/>
            <w:vAlign w:val="bottom"/>
          </w:tcPr>
          <w:p w14:paraId="76D2DCE6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2715A18" w14:textId="49C67EEE" w:rsidR="00C067B9" w:rsidRPr="00F27372" w:rsidRDefault="00C067B9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C067B9" w:rsidRPr="00F27372" w14:paraId="5C606CB1" w14:textId="77777777" w:rsidTr="009B4801">
        <w:trPr>
          <w:trHeight w:val="207"/>
        </w:trPr>
        <w:tc>
          <w:tcPr>
            <w:tcW w:w="3042" w:type="dxa"/>
            <w:vAlign w:val="center"/>
          </w:tcPr>
          <w:p w14:paraId="75D57BCF" w14:textId="47C9C1FE" w:rsidR="00C067B9" w:rsidRPr="00F27372" w:rsidRDefault="00C067B9" w:rsidP="00C067B9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อินเตอร์เทรด (</w:t>
            </w:r>
            <w:r w:rsidR="00835A9F" w:rsidRPr="00835A9F">
              <w:rPr>
                <w:rFonts w:asciiTheme="minorBidi" w:hAnsiTheme="minorBidi" w:cstheme="minorBidi"/>
                <w:color w:val="000000"/>
                <w:sz w:val="20"/>
                <w:szCs w:val="20"/>
                <w:lang w:eastAsia="en-GB"/>
              </w:rPr>
              <w:t>2023</w:t>
            </w: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r w:rsidRPr="00F27372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จำกัด</w:t>
            </w:r>
          </w:p>
        </w:tc>
        <w:tc>
          <w:tcPr>
            <w:tcW w:w="1530" w:type="dxa"/>
          </w:tcPr>
          <w:p w14:paraId="19FBA92A" w14:textId="5FAE95BE" w:rsidR="00C067B9" w:rsidRPr="00F27372" w:rsidRDefault="00164F92" w:rsidP="0051348F">
            <w:pPr>
              <w:tabs>
                <w:tab w:val="center" w:pos="630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6957890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vAlign w:val="bottom"/>
          </w:tcPr>
          <w:p w14:paraId="0F3F1105" w14:textId="72D1373B" w:rsidR="00C067B9" w:rsidRPr="00F27372" w:rsidRDefault="0051348F" w:rsidP="0051348F">
            <w:pPr>
              <w:tabs>
                <w:tab w:val="right" w:pos="1709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017CA517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25D626A5" w14:textId="17A6C443" w:rsidR="00C067B9" w:rsidRPr="00F27372" w:rsidRDefault="00835A9F" w:rsidP="00C067B9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490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215</w:t>
            </w:r>
          </w:p>
        </w:tc>
        <w:tc>
          <w:tcPr>
            <w:tcW w:w="90" w:type="dxa"/>
            <w:vAlign w:val="bottom"/>
          </w:tcPr>
          <w:p w14:paraId="23953FC4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FBC0D8B" w14:textId="187B2815" w:rsidR="00C067B9" w:rsidRPr="00F27372" w:rsidRDefault="0051348F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C067B9" w:rsidRPr="00F27372" w14:paraId="15A773A9" w14:textId="77777777" w:rsidTr="00A64B1D">
        <w:trPr>
          <w:trHeight w:val="225"/>
        </w:trPr>
        <w:tc>
          <w:tcPr>
            <w:tcW w:w="3042" w:type="dxa"/>
            <w:vAlign w:val="center"/>
          </w:tcPr>
          <w:p w14:paraId="22000560" w14:textId="77777777" w:rsidR="00C067B9" w:rsidRPr="00F27372" w:rsidRDefault="00C067B9" w:rsidP="00C067B9">
            <w:pPr>
              <w:tabs>
                <w:tab w:val="decimal" w:pos="1254"/>
              </w:tabs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DAF5BC" w14:textId="431D22B0" w:rsidR="00C067B9" w:rsidRPr="00F27372" w:rsidRDefault="00835A9F" w:rsidP="00150ED9">
            <w:pPr>
              <w:tabs>
                <w:tab w:val="decimal" w:pos="134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916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306</w:t>
            </w:r>
          </w:p>
        </w:tc>
        <w:tc>
          <w:tcPr>
            <w:tcW w:w="90" w:type="dxa"/>
          </w:tcPr>
          <w:p w14:paraId="4C8DB157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C6CFCA0" w14:textId="7AECE83A" w:rsidR="00C067B9" w:rsidRPr="00F27372" w:rsidRDefault="00835A9F" w:rsidP="00C067B9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745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058</w:t>
            </w:r>
          </w:p>
        </w:tc>
        <w:tc>
          <w:tcPr>
            <w:tcW w:w="90" w:type="dxa"/>
            <w:vAlign w:val="bottom"/>
          </w:tcPr>
          <w:p w14:paraId="6C122089" w14:textId="017CD110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70FB3" w14:textId="5C055489" w:rsidR="00C067B9" w:rsidRPr="00F27372" w:rsidRDefault="00835A9F" w:rsidP="00C067B9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912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270</w:t>
            </w:r>
          </w:p>
        </w:tc>
        <w:tc>
          <w:tcPr>
            <w:tcW w:w="90" w:type="dxa"/>
            <w:vAlign w:val="bottom"/>
          </w:tcPr>
          <w:p w14:paraId="08A1F71C" w14:textId="77777777" w:rsidR="00C067B9" w:rsidRPr="00F27372" w:rsidRDefault="00C067B9" w:rsidP="00C067B9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8919FAC" w14:textId="2C4112EC" w:rsidR="00C067B9" w:rsidRPr="00F27372" w:rsidRDefault="00835A9F" w:rsidP="00C067B9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745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058</w:t>
            </w:r>
          </w:p>
        </w:tc>
      </w:tr>
      <w:tr w:rsidR="004703CD" w:rsidRPr="00F27372" w14:paraId="7352D8BC" w14:textId="02CE62F5" w:rsidTr="00A64B1D">
        <w:trPr>
          <w:trHeight w:hRule="exact" w:val="264"/>
        </w:trPr>
        <w:tc>
          <w:tcPr>
            <w:tcW w:w="3042" w:type="dxa"/>
          </w:tcPr>
          <w:p w14:paraId="6F0694F8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41FEE58B" w14:textId="366665FF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3CA72CD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94B9EA9" w14:textId="0E837274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F1D8EC7" w14:textId="607AFD13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16C7CCBC" w14:textId="5D2E952C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D72CC52" w14:textId="6799EA8B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2B70B13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250B0EB6" w14:textId="77777777" w:rsidTr="00A64B1D">
        <w:trPr>
          <w:trHeight w:hRule="exact" w:val="264"/>
        </w:trPr>
        <w:tc>
          <w:tcPr>
            <w:tcW w:w="3042" w:type="dxa"/>
            <w:vAlign w:val="center"/>
          </w:tcPr>
          <w:p w14:paraId="00675BD8" w14:textId="4DA2F3AB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รายได้จากดอกเบี้ย</w:t>
            </w:r>
          </w:p>
        </w:tc>
        <w:tc>
          <w:tcPr>
            <w:tcW w:w="1530" w:type="dxa"/>
          </w:tcPr>
          <w:p w14:paraId="183B0D2B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C74D7BB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1984F01E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1BFC6A05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D7C015B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94CDB18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747E1C28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2DA7C057" w14:textId="77777777" w:rsidTr="00A64B1D">
        <w:trPr>
          <w:trHeight w:hRule="exact" w:val="264"/>
        </w:trPr>
        <w:tc>
          <w:tcPr>
            <w:tcW w:w="3042" w:type="dxa"/>
            <w:vAlign w:val="center"/>
          </w:tcPr>
          <w:p w14:paraId="55FC1642" w14:textId="7F6AD5A3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="Angsana New" w:hAnsi="Angsana New"/>
                <w:color w:val="000000"/>
                <w:sz w:val="20"/>
                <w:szCs w:val="2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vAlign w:val="bottom"/>
          </w:tcPr>
          <w:p w14:paraId="42EECE53" w14:textId="47B3950E" w:rsidR="004703CD" w:rsidRPr="00F27372" w:rsidRDefault="00164F92" w:rsidP="0051348F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E6E12A7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3FCE7BF7" w14:textId="1B10CE2E" w:rsidR="004703CD" w:rsidRPr="00F27372" w:rsidRDefault="00C067B9" w:rsidP="0051348F">
            <w:pPr>
              <w:tabs>
                <w:tab w:val="right" w:pos="1709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F7690C3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29C8778" w14:textId="57D95C9D" w:rsidR="004703CD" w:rsidRPr="00F27372" w:rsidRDefault="00835A9F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285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563</w:t>
            </w:r>
          </w:p>
        </w:tc>
        <w:tc>
          <w:tcPr>
            <w:tcW w:w="90" w:type="dxa"/>
          </w:tcPr>
          <w:p w14:paraId="3A05DF89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0E5D558D" w14:textId="162B6D67" w:rsidR="004703CD" w:rsidRPr="00F27372" w:rsidRDefault="00C067B9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4703CD" w:rsidRPr="00F27372" w14:paraId="6AA1B388" w14:textId="77777777" w:rsidTr="00A64B1D">
        <w:trPr>
          <w:trHeight w:hRule="exact" w:val="264"/>
        </w:trPr>
        <w:tc>
          <w:tcPr>
            <w:tcW w:w="3042" w:type="dxa"/>
          </w:tcPr>
          <w:p w14:paraId="012904E8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DADF80C" w14:textId="77777777" w:rsidR="004703CD" w:rsidRPr="00F27372" w:rsidRDefault="004703CD" w:rsidP="0051348F">
            <w:pPr>
              <w:tabs>
                <w:tab w:val="decimal" w:pos="1254"/>
              </w:tabs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611ADF1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F4AC3C3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24503D4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CB0BCC0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345D855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98912C5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500E61F7" w14:textId="77777777" w:rsidTr="00A64B1D">
        <w:trPr>
          <w:trHeight w:val="288"/>
        </w:trPr>
        <w:tc>
          <w:tcPr>
            <w:tcW w:w="3042" w:type="dxa"/>
            <w:vAlign w:val="center"/>
          </w:tcPr>
          <w:p w14:paraId="02FE4562" w14:textId="7A9DEF3E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ซื้อสินค้า</w:t>
            </w:r>
          </w:p>
        </w:tc>
        <w:tc>
          <w:tcPr>
            <w:tcW w:w="1530" w:type="dxa"/>
          </w:tcPr>
          <w:p w14:paraId="6FB865EA" w14:textId="77777777" w:rsidR="004703CD" w:rsidRPr="00F27372" w:rsidRDefault="004703CD" w:rsidP="0051348F">
            <w:pPr>
              <w:tabs>
                <w:tab w:val="decimal" w:pos="1254"/>
              </w:tabs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74F3498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2BF8B635" w14:textId="60159703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37EA408" w14:textId="3C8DEE38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272CB7C3" w14:textId="024606C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02AAD63" w14:textId="0AB39A22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504A5E3E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164F92" w:rsidRPr="00F27372" w14:paraId="332CEE70" w14:textId="77777777" w:rsidTr="00164F92">
        <w:trPr>
          <w:trHeight w:val="288"/>
        </w:trPr>
        <w:tc>
          <w:tcPr>
            <w:tcW w:w="3042" w:type="dxa"/>
            <w:vAlign w:val="center"/>
          </w:tcPr>
          <w:p w14:paraId="778FD728" w14:textId="77777777" w:rsidR="00164F92" w:rsidRPr="00F27372" w:rsidRDefault="00164F92" w:rsidP="000A6B69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</w:tcPr>
          <w:p w14:paraId="643E02BB" w14:textId="4F6A1DAA" w:rsidR="00164F92" w:rsidRPr="00F27372" w:rsidRDefault="00164F92" w:rsidP="0051348F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39FB9AAC" w14:textId="77777777" w:rsidR="00164F92" w:rsidRPr="00F27372" w:rsidRDefault="00164F92" w:rsidP="000A6B6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0469910E" w14:textId="77777777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-</w:t>
            </w:r>
          </w:p>
        </w:tc>
        <w:tc>
          <w:tcPr>
            <w:tcW w:w="90" w:type="dxa"/>
          </w:tcPr>
          <w:p w14:paraId="60EE6E05" w14:textId="77777777" w:rsidR="00164F92" w:rsidRPr="00F27372" w:rsidRDefault="00164F92" w:rsidP="000A6B6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5FFAEE7" w14:textId="743A7F0B" w:rsidR="00164F92" w:rsidRPr="00F27372" w:rsidRDefault="00835A9F" w:rsidP="000A6B69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566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428</w:t>
            </w:r>
          </w:p>
        </w:tc>
        <w:tc>
          <w:tcPr>
            <w:tcW w:w="90" w:type="dxa"/>
          </w:tcPr>
          <w:p w14:paraId="2CE59BC7" w14:textId="77777777" w:rsidR="00164F92" w:rsidRPr="00F27372" w:rsidRDefault="00164F92" w:rsidP="000A6B6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7F95DC2F" w14:textId="77777777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C067B9" w:rsidRPr="00F27372" w14:paraId="0D7375D8" w14:textId="77777777" w:rsidTr="00EA1D59">
        <w:trPr>
          <w:trHeight w:val="288"/>
        </w:trPr>
        <w:tc>
          <w:tcPr>
            <w:tcW w:w="3042" w:type="dxa"/>
            <w:vAlign w:val="center"/>
          </w:tcPr>
          <w:p w14:paraId="373D6CA2" w14:textId="26C8ABC7" w:rsidR="00C067B9" w:rsidRPr="00F27372" w:rsidRDefault="00C067B9" w:rsidP="00C067B9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บริษัท เป็น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 เอฟแอนด์บี จำกัด</w:t>
            </w:r>
          </w:p>
        </w:tc>
        <w:tc>
          <w:tcPr>
            <w:tcW w:w="1530" w:type="dxa"/>
            <w:vAlign w:val="bottom"/>
          </w:tcPr>
          <w:p w14:paraId="4A7D4BFB" w14:textId="5BFBBC95" w:rsidR="00C067B9" w:rsidRPr="00F27372" w:rsidRDefault="00835A9F" w:rsidP="00150ED9">
            <w:pPr>
              <w:tabs>
                <w:tab w:val="decimal" w:pos="134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617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044</w:t>
            </w:r>
          </w:p>
        </w:tc>
        <w:tc>
          <w:tcPr>
            <w:tcW w:w="90" w:type="dxa"/>
          </w:tcPr>
          <w:p w14:paraId="45F8972E" w14:textId="77777777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vAlign w:val="bottom"/>
          </w:tcPr>
          <w:p w14:paraId="4F35091B" w14:textId="11459129" w:rsidR="00C067B9" w:rsidRPr="00F27372" w:rsidRDefault="00835A9F" w:rsidP="00C067B9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  <w:tc>
          <w:tcPr>
            <w:tcW w:w="90" w:type="dxa"/>
          </w:tcPr>
          <w:p w14:paraId="66B9A68C" w14:textId="0E96EDFF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07D76FE4" w14:textId="06508E50" w:rsidR="00C067B9" w:rsidRPr="00F27372" w:rsidRDefault="00835A9F" w:rsidP="00C067B9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617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044</w:t>
            </w:r>
          </w:p>
        </w:tc>
        <w:tc>
          <w:tcPr>
            <w:tcW w:w="90" w:type="dxa"/>
            <w:vAlign w:val="bottom"/>
          </w:tcPr>
          <w:p w14:paraId="43D8C0D0" w14:textId="68F13051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D69C33A" w14:textId="5B1089A9" w:rsidR="00C067B9" w:rsidRPr="00F27372" w:rsidRDefault="00835A9F" w:rsidP="00C067B9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</w:tr>
      <w:tr w:rsidR="00C067B9" w:rsidRPr="00F27372" w14:paraId="4F480F6C" w14:textId="77777777" w:rsidTr="00EA1D59">
        <w:trPr>
          <w:trHeight w:val="288"/>
        </w:trPr>
        <w:tc>
          <w:tcPr>
            <w:tcW w:w="3042" w:type="dxa"/>
            <w:vAlign w:val="center"/>
          </w:tcPr>
          <w:p w14:paraId="4D39E696" w14:textId="77777777" w:rsidR="00C067B9" w:rsidRPr="00F27372" w:rsidRDefault="00C067B9" w:rsidP="00C067B9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4FE4F4" w14:textId="7D01514B" w:rsidR="00C067B9" w:rsidRPr="00F27372" w:rsidRDefault="00835A9F" w:rsidP="00150ED9">
            <w:pPr>
              <w:tabs>
                <w:tab w:val="decimal" w:pos="134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617</w:t>
            </w:r>
            <w:r w:rsidR="0046105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044</w:t>
            </w:r>
          </w:p>
        </w:tc>
        <w:tc>
          <w:tcPr>
            <w:tcW w:w="90" w:type="dxa"/>
          </w:tcPr>
          <w:p w14:paraId="003B1354" w14:textId="77777777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1F017E" w14:textId="5FBAACBE" w:rsidR="00C067B9" w:rsidRPr="00F27372" w:rsidRDefault="00835A9F" w:rsidP="00C067B9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  <w:tc>
          <w:tcPr>
            <w:tcW w:w="90" w:type="dxa"/>
          </w:tcPr>
          <w:p w14:paraId="310F4407" w14:textId="5DA56BA2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B17CC9" w14:textId="6E0016E1" w:rsidR="00C067B9" w:rsidRPr="00F27372" w:rsidRDefault="00835A9F" w:rsidP="00C067B9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183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472</w:t>
            </w:r>
          </w:p>
        </w:tc>
        <w:tc>
          <w:tcPr>
            <w:tcW w:w="90" w:type="dxa"/>
            <w:vAlign w:val="bottom"/>
          </w:tcPr>
          <w:p w14:paraId="010D065C" w14:textId="77777777" w:rsidR="00C067B9" w:rsidRPr="00F27372" w:rsidRDefault="00C067B9" w:rsidP="00C067B9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9BB01" w14:textId="0B564F71" w:rsidR="00C067B9" w:rsidRPr="00F27372" w:rsidRDefault="00835A9F" w:rsidP="00C067B9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C067B9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</w:tr>
      <w:tr w:rsidR="004703CD" w:rsidRPr="00F27372" w14:paraId="753FAB9F" w14:textId="77777777" w:rsidTr="00A64B1D">
        <w:trPr>
          <w:trHeight w:val="288"/>
        </w:trPr>
        <w:tc>
          <w:tcPr>
            <w:tcW w:w="3042" w:type="dxa"/>
            <w:vAlign w:val="center"/>
          </w:tcPr>
          <w:p w14:paraId="058910D1" w14:textId="77777777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656E270" w14:textId="77777777" w:rsidR="004703CD" w:rsidRPr="00F27372" w:rsidRDefault="004703CD" w:rsidP="004703CD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E39CB95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A441EB9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25B61F7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6CA3ADD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07410D20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5A13A1F" w14:textId="77777777" w:rsidR="004703CD" w:rsidRPr="00F27372" w:rsidRDefault="004703CD" w:rsidP="004703CD">
            <w:pPr>
              <w:tabs>
                <w:tab w:val="decimal" w:pos="270"/>
              </w:tabs>
              <w:ind w:right="96"/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2833A6BE" w14:textId="77777777" w:rsidTr="00A64B1D">
        <w:trPr>
          <w:trHeight w:hRule="exact" w:val="234"/>
        </w:trPr>
        <w:tc>
          <w:tcPr>
            <w:tcW w:w="3042" w:type="dxa"/>
          </w:tcPr>
          <w:p w14:paraId="3BA3A0C6" w14:textId="01CB70EE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ค่าลิขสิทธิ์สินค้า</w:t>
            </w: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(</w:t>
            </w:r>
            <w:r w:rsidRPr="00F27372">
              <w:rPr>
                <w:rFonts w:asciiTheme="minorBidi" w:hAnsiTheme="minorBidi"/>
                <w:sz w:val="20"/>
                <w:szCs w:val="20"/>
                <w:cs/>
                <w:lang w:val="en-GB" w:eastAsia="en-GB"/>
              </w:rPr>
              <w:t xml:space="preserve">ดูหมายเหตุข้อ </w:t>
            </w:r>
            <w:r w:rsidR="00835A9F" w:rsidRPr="00835A9F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25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.</w:t>
            </w:r>
            <w:r w:rsidR="00835A9F" w:rsidRPr="00835A9F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3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530" w:type="dxa"/>
          </w:tcPr>
          <w:p w14:paraId="0F5BAB18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0692BB0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28C902B" w14:textId="35F273B2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ABF5F0E" w14:textId="784823A6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14:paraId="2AAE83CA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04029ED9" w14:textId="77777777" w:rsidR="004703CD" w:rsidRPr="00F27372" w:rsidRDefault="004703CD" w:rsidP="004703CD">
            <w:pPr>
              <w:tabs>
                <w:tab w:val="decimal" w:pos="1440"/>
              </w:tabs>
              <w:ind w:left="433" w:right="-83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394A2BA" w14:textId="77777777" w:rsidR="004703CD" w:rsidRPr="00F27372" w:rsidRDefault="004703CD" w:rsidP="004703CD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2EFF755D" w14:textId="77777777" w:rsidTr="00A64B1D">
        <w:trPr>
          <w:trHeight w:val="288"/>
        </w:trPr>
        <w:tc>
          <w:tcPr>
            <w:tcW w:w="3042" w:type="dxa"/>
            <w:vAlign w:val="center"/>
          </w:tcPr>
          <w:p w14:paraId="174828D2" w14:textId="77777777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4652B88F" w14:textId="5B5F6DC1" w:rsidR="004703CD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36649C1D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247DA452" w14:textId="11552BBA" w:rsidR="004703CD" w:rsidRPr="00F27372" w:rsidRDefault="00C067B9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E7F2F98" w14:textId="5C7F8E29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2051DEC5" w14:textId="043BAF54" w:rsidR="004703CD" w:rsidRPr="00F27372" w:rsidRDefault="00835A9F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608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078</w:t>
            </w:r>
          </w:p>
        </w:tc>
        <w:tc>
          <w:tcPr>
            <w:tcW w:w="90" w:type="dxa"/>
            <w:vAlign w:val="bottom"/>
          </w:tcPr>
          <w:p w14:paraId="7FDBEB7A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32E5A533" w14:textId="4BBC494F" w:rsidR="004703CD" w:rsidRPr="00F27372" w:rsidRDefault="00C067B9" w:rsidP="0051348F">
            <w:pPr>
              <w:ind w:right="-90"/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</w:tbl>
    <w:p w14:paraId="2FCF498B" w14:textId="77777777" w:rsidR="005C378C" w:rsidRDefault="005C378C">
      <w:r>
        <w:br w:type="page"/>
      </w:r>
    </w:p>
    <w:p w14:paraId="238F9814" w14:textId="77777777" w:rsidR="005C378C" w:rsidRPr="00F27372" w:rsidRDefault="005C378C" w:rsidP="005C378C">
      <w:pPr>
        <w:spacing w:before="120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sz w:val="20"/>
          <w:szCs w:val="20"/>
          <w:cs/>
          <w:lang w:val="en-GB"/>
        </w:rPr>
        <w:lastRenderedPageBreak/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2"/>
        <w:gridCol w:w="1530"/>
        <w:gridCol w:w="90"/>
        <w:gridCol w:w="1530"/>
        <w:gridCol w:w="90"/>
        <w:gridCol w:w="1260"/>
        <w:gridCol w:w="90"/>
        <w:gridCol w:w="1440"/>
      </w:tblGrid>
      <w:tr w:rsidR="005C378C" w:rsidRPr="00F27372" w14:paraId="127C8D07" w14:textId="77777777" w:rsidTr="005F4C9F">
        <w:trPr>
          <w:trHeight w:val="275"/>
          <w:tblHeader/>
        </w:trPr>
        <w:tc>
          <w:tcPr>
            <w:tcW w:w="3042" w:type="dxa"/>
            <w:vMerge w:val="restart"/>
            <w:vAlign w:val="center"/>
          </w:tcPr>
          <w:p w14:paraId="56CA0604" w14:textId="77777777" w:rsidR="005C378C" w:rsidRPr="00F27372" w:rsidRDefault="005C378C" w:rsidP="005F4C9F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F559D9F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28CB242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5A9F4B1E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งบการเงินที่แสดงเงินลงทุน</w:t>
            </w:r>
          </w:p>
        </w:tc>
        <w:tc>
          <w:tcPr>
            <w:tcW w:w="90" w:type="dxa"/>
            <w:vMerge w:val="restart"/>
          </w:tcPr>
          <w:p w14:paraId="2C11A022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3B38F0D9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</w:tr>
      <w:tr w:rsidR="005C378C" w:rsidRPr="00F27372" w14:paraId="3CD61935" w14:textId="77777777" w:rsidTr="005F4C9F">
        <w:trPr>
          <w:trHeight w:val="275"/>
          <w:tblHeader/>
        </w:trPr>
        <w:tc>
          <w:tcPr>
            <w:tcW w:w="3042" w:type="dxa"/>
            <w:vMerge/>
            <w:vAlign w:val="center"/>
          </w:tcPr>
          <w:p w14:paraId="4F3AF100" w14:textId="77777777" w:rsidR="005C378C" w:rsidRPr="00F27372" w:rsidRDefault="005C378C" w:rsidP="005F4C9F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233C7454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147807F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0F197B01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5F909A4C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497C33A5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C378C" w:rsidRPr="00F27372" w14:paraId="76CA3A33" w14:textId="77777777" w:rsidTr="005F4C9F">
        <w:trPr>
          <w:trHeight w:val="288"/>
          <w:tblHeader/>
        </w:trPr>
        <w:tc>
          <w:tcPr>
            <w:tcW w:w="3042" w:type="dxa"/>
            <w:vAlign w:val="center"/>
          </w:tcPr>
          <w:p w14:paraId="7C91DF0A" w14:textId="77777777" w:rsidR="005C378C" w:rsidRPr="00F27372" w:rsidRDefault="005C378C" w:rsidP="005F4C9F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150" w:type="dxa"/>
            <w:gridSpan w:val="3"/>
          </w:tcPr>
          <w:p w14:paraId="03268C35" w14:textId="281D9C45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" w:type="dxa"/>
          </w:tcPr>
          <w:p w14:paraId="78DD6D3F" w14:textId="77777777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61B4F93B" w14:textId="21CEA87A" w:rsidR="005C378C" w:rsidRPr="00F27372" w:rsidRDefault="005C378C" w:rsidP="005F4C9F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</w:tr>
      <w:tr w:rsidR="005C378C" w:rsidRPr="00F27372" w14:paraId="67710B50" w14:textId="77777777" w:rsidTr="005F4C9F">
        <w:trPr>
          <w:trHeight w:val="288"/>
          <w:tblHeader/>
        </w:trPr>
        <w:tc>
          <w:tcPr>
            <w:tcW w:w="3042" w:type="dxa"/>
            <w:vAlign w:val="center"/>
          </w:tcPr>
          <w:p w14:paraId="4727BAB3" w14:textId="77777777" w:rsidR="005C378C" w:rsidRPr="00F27372" w:rsidRDefault="005C378C" w:rsidP="005F4C9F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5A324EC0" w14:textId="0184FE8B" w:rsidR="005C378C" w:rsidRPr="00F27372" w:rsidRDefault="00835A9F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570400E7" w14:textId="77777777" w:rsidR="005C378C" w:rsidRPr="00F27372" w:rsidRDefault="005C378C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FA38000" w14:textId="72E2D60B" w:rsidR="005C378C" w:rsidRPr="00F27372" w:rsidRDefault="00835A9F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4E7250EC" w14:textId="77777777" w:rsidR="005C378C" w:rsidRPr="00F27372" w:rsidRDefault="005C378C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12974E2C" w14:textId="553E8567" w:rsidR="005C378C" w:rsidRPr="00F27372" w:rsidRDefault="00835A9F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519E98B1" w14:textId="77777777" w:rsidR="005C378C" w:rsidRPr="00F27372" w:rsidRDefault="005C378C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C54ACAB" w14:textId="275FA9BD" w:rsidR="005C378C" w:rsidRPr="00F27372" w:rsidRDefault="00835A9F" w:rsidP="005F4C9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DC2ADA" w:rsidRPr="00F27372" w14:paraId="61213D1E" w14:textId="77777777" w:rsidTr="00A64B1D">
        <w:trPr>
          <w:trHeight w:val="288"/>
        </w:trPr>
        <w:tc>
          <w:tcPr>
            <w:tcW w:w="3042" w:type="dxa"/>
            <w:vAlign w:val="center"/>
          </w:tcPr>
          <w:p w14:paraId="5A2187AA" w14:textId="6BAD70F5" w:rsidR="00DC2ADA" w:rsidRPr="00F27372" w:rsidRDefault="00DC2ADA" w:rsidP="00DC2ADA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ค่าตอบแทนกรรมการและผู้บริหาร</w:t>
            </w:r>
          </w:p>
        </w:tc>
        <w:tc>
          <w:tcPr>
            <w:tcW w:w="1530" w:type="dxa"/>
          </w:tcPr>
          <w:p w14:paraId="535E7BAB" w14:textId="77777777" w:rsidR="00DC2ADA" w:rsidRPr="00F27372" w:rsidRDefault="00DC2ADA" w:rsidP="00DC2ADA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ABB3313" w14:textId="77777777" w:rsidR="00DC2ADA" w:rsidRPr="00F27372" w:rsidRDefault="00DC2ADA" w:rsidP="00DC2ADA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AA34595" w14:textId="77777777" w:rsidR="00DC2ADA" w:rsidRPr="00F27372" w:rsidRDefault="00DC2ADA" w:rsidP="00DC2ADA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4B12B43" w14:textId="77777777" w:rsidR="00DC2ADA" w:rsidRPr="00F27372" w:rsidRDefault="00DC2ADA" w:rsidP="00DC2ADA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2BD583C8" w14:textId="77777777" w:rsidR="00DC2ADA" w:rsidRPr="00F27372" w:rsidRDefault="00DC2ADA" w:rsidP="00DC2ADA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392D4C59" w14:textId="77777777" w:rsidR="00DC2ADA" w:rsidRPr="00F27372" w:rsidRDefault="00DC2ADA" w:rsidP="00DC2ADA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9D6D11E" w14:textId="77777777" w:rsidR="00DC2ADA" w:rsidRPr="00F27372" w:rsidRDefault="00DC2ADA" w:rsidP="00DC2ADA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DC2ADA" w:rsidRPr="00F27372" w14:paraId="00BF3F90" w14:textId="3A4F7425" w:rsidTr="00A64B1D">
        <w:trPr>
          <w:trHeight w:val="288"/>
        </w:trPr>
        <w:tc>
          <w:tcPr>
            <w:tcW w:w="3042" w:type="dxa"/>
            <w:vAlign w:val="center"/>
          </w:tcPr>
          <w:p w14:paraId="40CC8558" w14:textId="77777777" w:rsidR="00DC2ADA" w:rsidRPr="00F27372" w:rsidRDefault="00DC2ADA" w:rsidP="00DC2ADA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ค่าตอบแทนกรรมการ</w:t>
            </w:r>
          </w:p>
        </w:tc>
        <w:tc>
          <w:tcPr>
            <w:tcW w:w="1530" w:type="dxa"/>
            <w:vAlign w:val="bottom"/>
          </w:tcPr>
          <w:p w14:paraId="07E4C91D" w14:textId="291104E5" w:rsidR="00DC2ADA" w:rsidRPr="00F27372" w:rsidRDefault="00835A9F" w:rsidP="00DC2ADA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860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34D184AD" w14:textId="77777777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B35473D" w14:textId="42D4F642" w:rsidR="00DC2ADA" w:rsidRPr="00F27372" w:rsidRDefault="00835A9F" w:rsidP="00DC2ADA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680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31D3A896" w14:textId="53F9A4D4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4A62F99A" w14:textId="0CF2DDDD" w:rsidR="00DC2ADA" w:rsidRPr="00F27372" w:rsidRDefault="00835A9F" w:rsidP="00DC2ADA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860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2BA651E5" w14:textId="432DAD6D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15279007" w14:textId="20ED10B0" w:rsidR="00DC2ADA" w:rsidRPr="00F27372" w:rsidRDefault="00835A9F" w:rsidP="00DC2ADA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680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DC2ADA" w:rsidRPr="00F27372" w14:paraId="5FE53CB4" w14:textId="29CD1531" w:rsidTr="00A64B1D">
        <w:trPr>
          <w:trHeight w:val="225"/>
        </w:trPr>
        <w:tc>
          <w:tcPr>
            <w:tcW w:w="3042" w:type="dxa"/>
            <w:vAlign w:val="center"/>
          </w:tcPr>
          <w:p w14:paraId="27D76FFD" w14:textId="6641ACE2" w:rsidR="00DC2ADA" w:rsidRPr="00F27372" w:rsidRDefault="00DC2ADA" w:rsidP="00DC2ADA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ค่าตอบแทนผู้บริหาร </w:t>
            </w:r>
            <w:r w:rsidRPr="00F27372">
              <w:rPr>
                <w:rFonts w:asciiTheme="minorBidi" w:hAnsiTheme="minorBidi" w:cstheme="minorBidi"/>
                <w:sz w:val="20"/>
                <w:szCs w:val="20"/>
              </w:rPr>
              <w:t xml:space="preserve">- </w:t>
            </w: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ผลประโยชน์ระยะสั้น</w:t>
            </w:r>
          </w:p>
        </w:tc>
        <w:tc>
          <w:tcPr>
            <w:tcW w:w="1530" w:type="dxa"/>
            <w:vAlign w:val="bottom"/>
          </w:tcPr>
          <w:p w14:paraId="0A2190DC" w14:textId="6AD9EFC8" w:rsidR="00DC2ADA" w:rsidRPr="00F27372" w:rsidRDefault="00835A9F" w:rsidP="00DC2ADA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9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743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625</w:t>
            </w:r>
          </w:p>
        </w:tc>
        <w:tc>
          <w:tcPr>
            <w:tcW w:w="90" w:type="dxa"/>
          </w:tcPr>
          <w:p w14:paraId="6E8D2EC9" w14:textId="77777777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9FDC4DC" w14:textId="659457D4" w:rsidR="00DC2ADA" w:rsidRPr="00F27372" w:rsidRDefault="00835A9F" w:rsidP="00DC2ADA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570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0510355B" w14:textId="6D888907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592CAF13" w14:textId="185C39C8" w:rsidR="00DC2ADA" w:rsidRPr="00F27372" w:rsidRDefault="00835A9F" w:rsidP="00DC2ADA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6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718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500</w:t>
            </w:r>
          </w:p>
        </w:tc>
        <w:tc>
          <w:tcPr>
            <w:tcW w:w="90" w:type="dxa"/>
            <w:vAlign w:val="bottom"/>
          </w:tcPr>
          <w:p w14:paraId="75EA6B22" w14:textId="4FFDDDA4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3BB2B891" w14:textId="2AEF485D" w:rsidR="00DC2ADA" w:rsidRPr="00F27372" w:rsidRDefault="00835A9F" w:rsidP="00DC2ADA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570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DC2ADA" w:rsidRPr="00F27372" w14:paraId="2AD4F79E" w14:textId="525F5C41" w:rsidTr="00A64B1D">
        <w:trPr>
          <w:trHeight w:val="207"/>
        </w:trPr>
        <w:tc>
          <w:tcPr>
            <w:tcW w:w="3042" w:type="dxa"/>
            <w:vAlign w:val="center"/>
          </w:tcPr>
          <w:p w14:paraId="7856AF09" w14:textId="66CC56C3" w:rsidR="00DC2ADA" w:rsidRPr="00F27372" w:rsidRDefault="00DC2ADA" w:rsidP="00DC2ADA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ค่าตอบแทนผู้บริหาร -</w:t>
            </w:r>
            <w:r w:rsidRPr="00F2737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ผลประโยชน์ระยะยาว</w:t>
            </w:r>
          </w:p>
        </w:tc>
        <w:tc>
          <w:tcPr>
            <w:tcW w:w="1530" w:type="dxa"/>
            <w:vAlign w:val="bottom"/>
          </w:tcPr>
          <w:p w14:paraId="6F1DF9F2" w14:textId="747A5C11" w:rsidR="00DC2ADA" w:rsidRPr="00F27372" w:rsidRDefault="00835A9F" w:rsidP="00DC2ADA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547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891</w:t>
            </w:r>
          </w:p>
        </w:tc>
        <w:tc>
          <w:tcPr>
            <w:tcW w:w="90" w:type="dxa"/>
          </w:tcPr>
          <w:p w14:paraId="01566CA9" w14:textId="77777777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68C015F" w14:textId="51483018" w:rsidR="00DC2ADA" w:rsidRPr="00F27372" w:rsidRDefault="00835A9F" w:rsidP="00DC2ADA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035</w:t>
            </w:r>
          </w:p>
        </w:tc>
        <w:tc>
          <w:tcPr>
            <w:tcW w:w="90" w:type="dxa"/>
            <w:vAlign w:val="bottom"/>
          </w:tcPr>
          <w:p w14:paraId="26669B5C" w14:textId="7F6D1358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C87D6E4" w14:textId="7B952C65" w:rsidR="00DC2ADA" w:rsidRPr="00F27372" w:rsidRDefault="00835A9F" w:rsidP="00DC2ADA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524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825</w:t>
            </w:r>
          </w:p>
        </w:tc>
        <w:tc>
          <w:tcPr>
            <w:tcW w:w="90" w:type="dxa"/>
            <w:vAlign w:val="bottom"/>
          </w:tcPr>
          <w:p w14:paraId="195DAAD7" w14:textId="1D8AAFD2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2F6311B1" w14:textId="28459ECB" w:rsidR="00DC2ADA" w:rsidRPr="00F27372" w:rsidRDefault="00835A9F" w:rsidP="00DC2ADA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035</w:t>
            </w:r>
          </w:p>
        </w:tc>
      </w:tr>
      <w:tr w:rsidR="00DC2ADA" w:rsidRPr="00F27372" w14:paraId="1EF751B9" w14:textId="06AA723F" w:rsidTr="00A64B1D">
        <w:trPr>
          <w:trHeight w:val="89"/>
        </w:trPr>
        <w:tc>
          <w:tcPr>
            <w:tcW w:w="3042" w:type="dxa"/>
            <w:vAlign w:val="center"/>
          </w:tcPr>
          <w:p w14:paraId="472C2816" w14:textId="77777777" w:rsidR="00DC2ADA" w:rsidRPr="00F27372" w:rsidRDefault="00DC2ADA" w:rsidP="00DC2ADA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C00D67" w14:textId="5DBDDE09" w:rsidR="00DC2ADA" w:rsidRPr="00F27372" w:rsidRDefault="00835A9F" w:rsidP="00DC2ADA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12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151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516</w:t>
            </w:r>
          </w:p>
        </w:tc>
        <w:tc>
          <w:tcPr>
            <w:tcW w:w="90" w:type="dxa"/>
          </w:tcPr>
          <w:p w14:paraId="6BBA1457" w14:textId="77777777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8B11D3D" w14:textId="25B19242" w:rsidR="00DC2ADA" w:rsidRPr="00F27372" w:rsidRDefault="00835A9F" w:rsidP="00DC2ADA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727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035</w:t>
            </w:r>
          </w:p>
        </w:tc>
        <w:tc>
          <w:tcPr>
            <w:tcW w:w="90" w:type="dxa"/>
            <w:vAlign w:val="bottom"/>
          </w:tcPr>
          <w:p w14:paraId="1E56BAA7" w14:textId="2288E475" w:rsidR="00DC2ADA" w:rsidRPr="00F27372" w:rsidRDefault="00DC2ADA" w:rsidP="00DC2ADA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B6CD88" w14:textId="28688260" w:rsidR="00DC2ADA" w:rsidRPr="00F27372" w:rsidRDefault="00835A9F" w:rsidP="00DC2ADA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9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103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325</w:t>
            </w:r>
          </w:p>
        </w:tc>
        <w:tc>
          <w:tcPr>
            <w:tcW w:w="90" w:type="dxa"/>
            <w:vAlign w:val="bottom"/>
          </w:tcPr>
          <w:p w14:paraId="0B96E7FD" w14:textId="1365F6B9" w:rsidR="00DC2ADA" w:rsidRPr="00F27372" w:rsidRDefault="00DC2ADA" w:rsidP="00DC2ADA">
            <w:pPr>
              <w:tabs>
                <w:tab w:val="decimal" w:pos="99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3ED7E2D" w14:textId="6E0A1116" w:rsidR="00DC2ADA" w:rsidRPr="00F27372" w:rsidRDefault="00835A9F" w:rsidP="00DC2ADA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727</w:t>
            </w:r>
            <w:r w:rsidR="00DC2ADA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035</w:t>
            </w:r>
          </w:p>
        </w:tc>
      </w:tr>
    </w:tbl>
    <w:p w14:paraId="0291B031" w14:textId="4355E9E9" w:rsidR="004703CD" w:rsidRPr="00F27372" w:rsidRDefault="004703CD" w:rsidP="004703CD">
      <w:pPr>
        <w:spacing w:before="240"/>
        <w:ind w:left="547" w:right="72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รายการบัญชีที่สำคัญระหว่างกลุ่มบริษัทกับกิจการที่เกี่ยวข้องกันสำหรับงวดหกเดือนสิ้นสุดวันที่ </w:t>
      </w:r>
      <w:r w:rsidR="00835A9F" w:rsidRPr="00835A9F">
        <w:rPr>
          <w:rFonts w:ascii="Angsana New" w:hAnsi="Angsana New"/>
          <w:spacing w:val="-12"/>
          <w:sz w:val="32"/>
          <w:szCs w:val="32"/>
        </w:rPr>
        <w:t>30</w:t>
      </w:r>
      <w:r w:rsidRPr="00F27372">
        <w:rPr>
          <w:rFonts w:ascii="Angsana New" w:hAnsi="Angsana New"/>
          <w:spacing w:val="-12"/>
          <w:sz w:val="32"/>
          <w:szCs w:val="32"/>
        </w:rPr>
        <w:t xml:space="preserve"> </w:t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 xml:space="preserve">มิถุนายน </w:t>
      </w:r>
      <w:r w:rsidRPr="00F27372">
        <w:rPr>
          <w:rFonts w:ascii="Angsana New" w:hAnsi="Angsana New"/>
          <w:spacing w:val="-12"/>
          <w:sz w:val="32"/>
          <w:szCs w:val="32"/>
        </w:rPr>
        <w:br/>
      </w:r>
      <w:r w:rsidRPr="00F27372">
        <w:rPr>
          <w:rFonts w:ascii="Angsana New" w:hAnsi="Angsana New" w:hint="cs"/>
          <w:spacing w:val="-12"/>
          <w:sz w:val="32"/>
          <w:szCs w:val="32"/>
          <w:cs/>
        </w:rPr>
        <w:t>มีดังนี้</w:t>
      </w:r>
    </w:p>
    <w:p w14:paraId="2A20F44F" w14:textId="77777777" w:rsidR="004703CD" w:rsidRPr="00F27372" w:rsidRDefault="004703CD" w:rsidP="004703CD">
      <w:pPr>
        <w:spacing w:before="120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27372">
        <w:rPr>
          <w:rFonts w:ascii="Angsana New" w:hAnsi="Angsana New"/>
          <w:b/>
          <w:bCs/>
          <w:sz w:val="20"/>
          <w:szCs w:val="20"/>
          <w:cs/>
          <w:lang w:val="en-GB"/>
        </w:rPr>
        <w:t xml:space="preserve">หน่วย </w:t>
      </w:r>
      <w:r w:rsidRPr="00F27372">
        <w:rPr>
          <w:rFonts w:ascii="Angsana New" w:hAnsi="Angsana New"/>
          <w:b/>
          <w:bCs/>
          <w:sz w:val="20"/>
          <w:szCs w:val="20"/>
        </w:rPr>
        <w:t xml:space="preserve">: </w:t>
      </w:r>
      <w:r w:rsidRPr="00F27372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2"/>
        <w:gridCol w:w="1530"/>
        <w:gridCol w:w="90"/>
        <w:gridCol w:w="1530"/>
        <w:gridCol w:w="90"/>
        <w:gridCol w:w="1260"/>
        <w:gridCol w:w="90"/>
        <w:gridCol w:w="1440"/>
      </w:tblGrid>
      <w:tr w:rsidR="004703CD" w:rsidRPr="00F27372" w14:paraId="0CA01DAA" w14:textId="77777777" w:rsidTr="00A1068C">
        <w:trPr>
          <w:trHeight w:val="275"/>
        </w:trPr>
        <w:tc>
          <w:tcPr>
            <w:tcW w:w="3042" w:type="dxa"/>
            <w:vMerge w:val="restart"/>
            <w:vAlign w:val="center"/>
          </w:tcPr>
          <w:p w14:paraId="4D49507E" w14:textId="77777777" w:rsidR="004703CD" w:rsidRPr="00F27372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A1E1CB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2D5FF16E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54BDC3C7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งบการเงินที่แสดงเงินลงทุน</w:t>
            </w:r>
          </w:p>
        </w:tc>
        <w:tc>
          <w:tcPr>
            <w:tcW w:w="90" w:type="dxa"/>
            <w:vMerge w:val="restart"/>
          </w:tcPr>
          <w:p w14:paraId="0F0C99B0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7170BA18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</w:tr>
      <w:tr w:rsidR="004703CD" w:rsidRPr="00F27372" w14:paraId="2FE7266D" w14:textId="77777777" w:rsidTr="00A1068C">
        <w:trPr>
          <w:trHeight w:val="275"/>
        </w:trPr>
        <w:tc>
          <w:tcPr>
            <w:tcW w:w="3042" w:type="dxa"/>
            <w:vMerge/>
            <w:vAlign w:val="center"/>
          </w:tcPr>
          <w:p w14:paraId="759EA872" w14:textId="77777777" w:rsidR="004703CD" w:rsidRPr="00F27372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2B10543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C23D240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30" w:type="dxa"/>
          </w:tcPr>
          <w:p w14:paraId="4545C534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ตามวิธีส่วนได้เสีย</w:t>
            </w:r>
          </w:p>
        </w:tc>
        <w:tc>
          <w:tcPr>
            <w:tcW w:w="90" w:type="dxa"/>
            <w:vMerge/>
          </w:tcPr>
          <w:p w14:paraId="20AB4192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64FF442C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703CD" w:rsidRPr="00F27372" w14:paraId="01BD049A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51B9E04A" w14:textId="77777777" w:rsidR="004703CD" w:rsidRPr="00F27372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150" w:type="dxa"/>
            <w:gridSpan w:val="3"/>
          </w:tcPr>
          <w:p w14:paraId="62DE55AA" w14:textId="332D6130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สำหรับงวด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หก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" w:type="dxa"/>
          </w:tcPr>
          <w:p w14:paraId="06895259" w14:textId="77777777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5D28CFE9" w14:textId="7837295C" w:rsidR="004703CD" w:rsidRPr="00F27372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สำหรับงวด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หก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 xml:space="preserve">เดือนสิ้นสุดวันที่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 w:hint="cs"/>
                <w:b/>
                <w:bCs/>
                <w:spacing w:val="-6"/>
                <w:sz w:val="20"/>
                <w:szCs w:val="20"/>
                <w:cs/>
              </w:rPr>
              <w:t>มิถุนายน</w:t>
            </w:r>
          </w:p>
        </w:tc>
      </w:tr>
      <w:tr w:rsidR="004703CD" w:rsidRPr="00F27372" w14:paraId="32CC02D7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4B662B16" w14:textId="77777777" w:rsidR="004703CD" w:rsidRPr="00F27372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298FCC1A" w14:textId="5DAB311F" w:rsidR="004703CD" w:rsidRPr="00F27372" w:rsidRDefault="00835A9F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0C95DB83" w14:textId="77777777" w:rsidR="004703CD" w:rsidRPr="00F27372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C12F0CD" w14:textId="56D96BA5" w:rsidR="004703CD" w:rsidRPr="00F27372" w:rsidRDefault="00835A9F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2DACDBDD" w14:textId="77777777" w:rsidR="004703CD" w:rsidRPr="00F27372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B7B7CA2" w14:textId="07F8E651" w:rsidR="004703CD" w:rsidRPr="00F27372" w:rsidRDefault="00835A9F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2B693A67" w14:textId="77777777" w:rsidR="004703CD" w:rsidRPr="00F27372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EF25C4D" w14:textId="63430846" w:rsidR="004703CD" w:rsidRPr="00F27372" w:rsidRDefault="00835A9F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835A9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4703CD" w:rsidRPr="00F27372" w14:paraId="7CA93CFD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5795B82A" w14:textId="77777777" w:rsidR="004703CD" w:rsidRPr="00F27372" w:rsidRDefault="004703CD" w:rsidP="00A1068C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530" w:type="dxa"/>
            <w:vAlign w:val="bottom"/>
          </w:tcPr>
          <w:p w14:paraId="25C6F6BB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0" w:type="dxa"/>
          </w:tcPr>
          <w:p w14:paraId="5CF424BF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1D3291CC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381013DB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vAlign w:val="bottom"/>
          </w:tcPr>
          <w:p w14:paraId="5BD67CBE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4E7C6A1A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15FF4290" w14:textId="77777777" w:rsidR="004703CD" w:rsidRPr="00F27372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4703CD" w:rsidRPr="00F27372" w14:paraId="51E56BF1" w14:textId="77777777" w:rsidTr="00164F92">
        <w:trPr>
          <w:trHeight w:val="234"/>
        </w:trPr>
        <w:tc>
          <w:tcPr>
            <w:tcW w:w="3042" w:type="dxa"/>
            <w:vAlign w:val="center"/>
          </w:tcPr>
          <w:p w14:paraId="0395BC56" w14:textId="77777777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ถังทองประสพโชค จำกัด</w:t>
            </w:r>
          </w:p>
        </w:tc>
        <w:tc>
          <w:tcPr>
            <w:tcW w:w="1530" w:type="dxa"/>
            <w:vAlign w:val="bottom"/>
          </w:tcPr>
          <w:p w14:paraId="2266DDA0" w14:textId="75A840AE" w:rsidR="004703CD" w:rsidRPr="00F27372" w:rsidRDefault="00835A9F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251</w:t>
            </w:r>
          </w:p>
        </w:tc>
        <w:tc>
          <w:tcPr>
            <w:tcW w:w="90" w:type="dxa"/>
          </w:tcPr>
          <w:p w14:paraId="5F51074F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429246C7" w14:textId="1E1D93CE" w:rsidR="004703CD" w:rsidRPr="00F27372" w:rsidRDefault="00835A9F" w:rsidP="004703CD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4703CD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218</w:t>
            </w:r>
            <w:r w:rsidR="004703CD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777</w:t>
            </w:r>
          </w:p>
        </w:tc>
        <w:tc>
          <w:tcPr>
            <w:tcW w:w="90" w:type="dxa"/>
            <w:vAlign w:val="bottom"/>
          </w:tcPr>
          <w:p w14:paraId="00B21B69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4BD239D3" w14:textId="0B6C1085" w:rsidR="004703CD" w:rsidRPr="00F27372" w:rsidRDefault="00835A9F" w:rsidP="004703CD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251</w:t>
            </w:r>
          </w:p>
        </w:tc>
        <w:tc>
          <w:tcPr>
            <w:tcW w:w="90" w:type="dxa"/>
            <w:vAlign w:val="bottom"/>
          </w:tcPr>
          <w:p w14:paraId="5B0133B6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5829AD2D" w14:textId="1A74D6EF" w:rsidR="004703CD" w:rsidRPr="00F27372" w:rsidRDefault="00835A9F" w:rsidP="004703CD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218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777</w:t>
            </w:r>
          </w:p>
        </w:tc>
      </w:tr>
      <w:tr w:rsidR="00164F92" w:rsidRPr="00F27372" w14:paraId="0B0BDBEC" w14:textId="77777777" w:rsidTr="00164F92">
        <w:trPr>
          <w:trHeight w:val="207"/>
        </w:trPr>
        <w:tc>
          <w:tcPr>
            <w:tcW w:w="3042" w:type="dxa"/>
            <w:vAlign w:val="center"/>
          </w:tcPr>
          <w:p w14:paraId="696AD929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</w:tcPr>
          <w:p w14:paraId="4319E737" w14:textId="2EAD2BC1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3C80358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3B35230E" w14:textId="05A7B8EE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008EB2FF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7D758B1E" w14:textId="68F128F1" w:rsidR="00164F92" w:rsidRPr="00F27372" w:rsidRDefault="00835A9F" w:rsidP="00164F92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600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426</w:t>
            </w:r>
          </w:p>
        </w:tc>
        <w:tc>
          <w:tcPr>
            <w:tcW w:w="90" w:type="dxa"/>
            <w:vAlign w:val="bottom"/>
          </w:tcPr>
          <w:p w14:paraId="2166FDBB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720A94E" w14:textId="07FF567A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164F92" w:rsidRPr="00F27372" w14:paraId="317500A5" w14:textId="77777777" w:rsidTr="00164F92">
        <w:trPr>
          <w:trHeight w:val="225"/>
        </w:trPr>
        <w:tc>
          <w:tcPr>
            <w:tcW w:w="3042" w:type="dxa"/>
            <w:vAlign w:val="center"/>
          </w:tcPr>
          <w:p w14:paraId="361BDC10" w14:textId="20920A27" w:rsidR="00164F92" w:rsidRPr="00F27372" w:rsidRDefault="00164F92" w:rsidP="00164F92">
            <w:pPr>
              <w:tabs>
                <w:tab w:val="decimal" w:pos="1254"/>
              </w:tabs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อินเตอร์เทรด (</w:t>
            </w:r>
            <w:r w:rsidR="00835A9F" w:rsidRPr="00835A9F">
              <w:rPr>
                <w:rFonts w:asciiTheme="minorBidi" w:hAnsiTheme="minorBidi" w:cstheme="minorBidi"/>
                <w:color w:val="000000"/>
                <w:sz w:val="20"/>
                <w:szCs w:val="20"/>
                <w:lang w:eastAsia="en-GB"/>
              </w:rPr>
              <w:t>2023</w:t>
            </w: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r w:rsidRPr="00F27372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จำกัด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5D6292D" w14:textId="4474658D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3F69B9B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6BC779B" w14:textId="0E6E3E98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0745372D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5625FDD" w14:textId="5B9BE314" w:rsidR="00164F92" w:rsidRPr="00F27372" w:rsidRDefault="00835A9F" w:rsidP="00164F92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490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215</w:t>
            </w:r>
          </w:p>
        </w:tc>
        <w:tc>
          <w:tcPr>
            <w:tcW w:w="90" w:type="dxa"/>
            <w:vAlign w:val="bottom"/>
          </w:tcPr>
          <w:p w14:paraId="2A0462B3" w14:textId="77777777" w:rsidR="00164F92" w:rsidRPr="00F27372" w:rsidRDefault="00164F92" w:rsidP="00164F92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4B3676" w14:textId="086AE95A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4703CD" w:rsidRPr="00F27372" w14:paraId="26003286" w14:textId="77777777" w:rsidTr="00164F92">
        <w:trPr>
          <w:trHeight w:val="225"/>
        </w:trPr>
        <w:tc>
          <w:tcPr>
            <w:tcW w:w="3042" w:type="dxa"/>
            <w:vAlign w:val="center"/>
          </w:tcPr>
          <w:p w14:paraId="6100A441" w14:textId="77777777" w:rsidR="004703CD" w:rsidRPr="00F27372" w:rsidRDefault="004703CD" w:rsidP="004703CD">
            <w:pPr>
              <w:tabs>
                <w:tab w:val="decimal" w:pos="1254"/>
              </w:tabs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AA424E" w14:textId="10107D48" w:rsidR="004703CD" w:rsidRPr="00F27372" w:rsidRDefault="00835A9F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251</w:t>
            </w:r>
          </w:p>
        </w:tc>
        <w:tc>
          <w:tcPr>
            <w:tcW w:w="90" w:type="dxa"/>
          </w:tcPr>
          <w:p w14:paraId="4EBE8B5E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EF577AD" w14:textId="63157E1B" w:rsidR="004703CD" w:rsidRPr="00F27372" w:rsidRDefault="00835A9F" w:rsidP="004703CD">
            <w:pPr>
              <w:tabs>
                <w:tab w:val="decimal" w:pos="1441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218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777</w:t>
            </w:r>
          </w:p>
        </w:tc>
        <w:tc>
          <w:tcPr>
            <w:tcW w:w="90" w:type="dxa"/>
            <w:vAlign w:val="bottom"/>
          </w:tcPr>
          <w:p w14:paraId="29FD2295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2475FC" w14:textId="2CDF3825" w:rsidR="004703CD" w:rsidRPr="00F27372" w:rsidRDefault="00835A9F" w:rsidP="004703CD">
            <w:pPr>
              <w:tabs>
                <w:tab w:val="decimal" w:pos="116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861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892</w:t>
            </w:r>
          </w:p>
        </w:tc>
        <w:tc>
          <w:tcPr>
            <w:tcW w:w="90" w:type="dxa"/>
            <w:vAlign w:val="bottom"/>
          </w:tcPr>
          <w:p w14:paraId="64CF25CD" w14:textId="77777777" w:rsidR="004703CD" w:rsidRPr="00F27372" w:rsidRDefault="004703CD" w:rsidP="004703C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9EA20FB" w14:textId="046E50BB" w:rsidR="004703CD" w:rsidRPr="00F27372" w:rsidRDefault="00835A9F" w:rsidP="004703CD">
            <w:pPr>
              <w:tabs>
                <w:tab w:val="decimal" w:pos="1349"/>
              </w:tabs>
              <w:ind w:right="6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218</w:t>
            </w:r>
            <w:r w:rsidR="00227016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777</w:t>
            </w:r>
          </w:p>
        </w:tc>
      </w:tr>
      <w:tr w:rsidR="004703CD" w:rsidRPr="00F27372" w14:paraId="5A6313A7" w14:textId="77777777" w:rsidTr="00A1068C">
        <w:trPr>
          <w:trHeight w:hRule="exact" w:val="264"/>
        </w:trPr>
        <w:tc>
          <w:tcPr>
            <w:tcW w:w="3042" w:type="dxa"/>
          </w:tcPr>
          <w:p w14:paraId="709F0389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F579C34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F102D0F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A9DA52B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7CD61AE4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CD2867A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37DD4A7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3D53FECF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36887628" w14:textId="77777777" w:rsidTr="00A1068C">
        <w:trPr>
          <w:trHeight w:hRule="exact" w:val="264"/>
        </w:trPr>
        <w:tc>
          <w:tcPr>
            <w:tcW w:w="3042" w:type="dxa"/>
            <w:vAlign w:val="center"/>
          </w:tcPr>
          <w:p w14:paraId="25F5E04F" w14:textId="77777777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รายได้จากดอกเบี้ย</w:t>
            </w:r>
          </w:p>
        </w:tc>
        <w:tc>
          <w:tcPr>
            <w:tcW w:w="1530" w:type="dxa"/>
          </w:tcPr>
          <w:p w14:paraId="64AB0D17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12215C2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63A96441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7477F4F7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8FDA264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54B9723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6FF21E7C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65AB2F66" w14:textId="77777777" w:rsidTr="00A1068C">
        <w:trPr>
          <w:trHeight w:hRule="exact" w:val="264"/>
        </w:trPr>
        <w:tc>
          <w:tcPr>
            <w:tcW w:w="3042" w:type="dxa"/>
            <w:vAlign w:val="center"/>
          </w:tcPr>
          <w:p w14:paraId="2C29A0CB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="Angsana New" w:hAnsi="Angsana New"/>
                <w:color w:val="000000"/>
                <w:sz w:val="20"/>
                <w:szCs w:val="2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vAlign w:val="bottom"/>
          </w:tcPr>
          <w:p w14:paraId="540A516E" w14:textId="1DE990F7" w:rsidR="004703CD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2AE2BFF4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57EAC90F" w14:textId="1A5E9024" w:rsidR="004703CD" w:rsidRPr="00F27372" w:rsidRDefault="00227016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-</w:t>
            </w:r>
          </w:p>
        </w:tc>
        <w:tc>
          <w:tcPr>
            <w:tcW w:w="90" w:type="dxa"/>
          </w:tcPr>
          <w:p w14:paraId="653020FC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026E49E7" w14:textId="3C6AEE35" w:rsidR="004703CD" w:rsidRPr="00F27372" w:rsidRDefault="00835A9F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571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126</w:t>
            </w:r>
          </w:p>
        </w:tc>
        <w:tc>
          <w:tcPr>
            <w:tcW w:w="90" w:type="dxa"/>
          </w:tcPr>
          <w:p w14:paraId="5C15DB0A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4D80EA59" w14:textId="55578A39" w:rsidR="004703CD" w:rsidRPr="00F27372" w:rsidRDefault="00227016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4703CD" w:rsidRPr="00F27372" w14:paraId="02BA0AC5" w14:textId="77777777" w:rsidTr="00A1068C">
        <w:trPr>
          <w:trHeight w:hRule="exact" w:val="264"/>
        </w:trPr>
        <w:tc>
          <w:tcPr>
            <w:tcW w:w="3042" w:type="dxa"/>
          </w:tcPr>
          <w:p w14:paraId="73463870" w14:textId="77777777" w:rsidR="004703CD" w:rsidRPr="00F27372" w:rsidRDefault="004703CD" w:rsidP="004703CD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7F01F77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01F3FEF6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0888D7F8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04D20C35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092AFFD3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1A4FD2C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1916AC6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4703CD" w:rsidRPr="00F27372" w14:paraId="32027A4E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363BDD11" w14:textId="77777777" w:rsidR="004703CD" w:rsidRPr="00F27372" w:rsidRDefault="004703CD" w:rsidP="004703C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ซื้อสินค้า</w:t>
            </w:r>
          </w:p>
        </w:tc>
        <w:tc>
          <w:tcPr>
            <w:tcW w:w="1530" w:type="dxa"/>
          </w:tcPr>
          <w:p w14:paraId="319CA32E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12CE98F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13090897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C9B4313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4B690EE9" w14:textId="77777777" w:rsidR="004703CD" w:rsidRPr="00F27372" w:rsidRDefault="004703CD" w:rsidP="004703C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86DE6C6" w14:textId="77777777" w:rsidR="004703CD" w:rsidRPr="00F27372" w:rsidRDefault="004703CD" w:rsidP="004703CD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4B3B0382" w14:textId="77777777" w:rsidR="004703CD" w:rsidRPr="00F27372" w:rsidRDefault="004703CD" w:rsidP="004703CD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164F92" w:rsidRPr="00F27372" w14:paraId="5A110C6F" w14:textId="77777777" w:rsidTr="009816AF">
        <w:trPr>
          <w:trHeight w:val="288"/>
        </w:trPr>
        <w:tc>
          <w:tcPr>
            <w:tcW w:w="3042" w:type="dxa"/>
            <w:vAlign w:val="center"/>
          </w:tcPr>
          <w:p w14:paraId="5843FCA0" w14:textId="5F6DBF78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vAlign w:val="bottom"/>
          </w:tcPr>
          <w:p w14:paraId="433F5865" w14:textId="20070744" w:rsidR="00164F92" w:rsidRPr="00F27372" w:rsidRDefault="00ED4E88" w:rsidP="003F4DE6">
            <w:pPr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702F0576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30" w:type="dxa"/>
          </w:tcPr>
          <w:p w14:paraId="56F179D9" w14:textId="10573C42" w:rsidR="00164F92" w:rsidRPr="00F27372" w:rsidRDefault="00164F92" w:rsidP="00CC1F6B">
            <w:pPr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90" w:type="dxa"/>
          </w:tcPr>
          <w:p w14:paraId="08DC6EF3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60" w:type="dxa"/>
            <w:vAlign w:val="bottom"/>
          </w:tcPr>
          <w:p w14:paraId="0B991016" w14:textId="77239595" w:rsidR="00164F92" w:rsidRPr="00F27372" w:rsidRDefault="00835A9F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761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336</w:t>
            </w:r>
          </w:p>
        </w:tc>
        <w:tc>
          <w:tcPr>
            <w:tcW w:w="90" w:type="dxa"/>
            <w:vAlign w:val="bottom"/>
          </w:tcPr>
          <w:p w14:paraId="0A0ACB20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40" w:type="dxa"/>
            <w:vAlign w:val="bottom"/>
          </w:tcPr>
          <w:p w14:paraId="5B1F47C4" w14:textId="7DAF6566" w:rsidR="00164F92" w:rsidRPr="00F27372" w:rsidRDefault="00164F92" w:rsidP="00D87035">
            <w:pPr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164F92" w:rsidRPr="00F27372" w14:paraId="0F5A5D33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241AC147" w14:textId="2C68EDE8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บริษัท เป็น </w:t>
            </w:r>
            <w:r w:rsidR="00835A9F" w:rsidRPr="00835A9F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1</w:t>
            </w: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 เอฟแอนด์บี จำกัด</w:t>
            </w:r>
          </w:p>
        </w:tc>
        <w:tc>
          <w:tcPr>
            <w:tcW w:w="1530" w:type="dxa"/>
            <w:vAlign w:val="bottom"/>
          </w:tcPr>
          <w:p w14:paraId="31758A73" w14:textId="2D641191" w:rsidR="00164F92" w:rsidRPr="00F27372" w:rsidRDefault="00835A9F" w:rsidP="00164F92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017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952</w:t>
            </w:r>
          </w:p>
        </w:tc>
        <w:tc>
          <w:tcPr>
            <w:tcW w:w="90" w:type="dxa"/>
          </w:tcPr>
          <w:p w14:paraId="054D2676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7BC937AF" w14:textId="6943242C" w:rsidR="00164F92" w:rsidRPr="00F27372" w:rsidRDefault="00835A9F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  <w:tc>
          <w:tcPr>
            <w:tcW w:w="90" w:type="dxa"/>
          </w:tcPr>
          <w:p w14:paraId="716A24F7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10190341" w14:textId="68A6B1CE" w:rsidR="00164F92" w:rsidRPr="00F27372" w:rsidRDefault="00835A9F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017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952</w:t>
            </w:r>
          </w:p>
        </w:tc>
        <w:tc>
          <w:tcPr>
            <w:tcW w:w="90" w:type="dxa"/>
            <w:vAlign w:val="bottom"/>
          </w:tcPr>
          <w:p w14:paraId="2A9EA144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29D8093" w14:textId="1F1B2A1F" w:rsidR="00164F92" w:rsidRPr="00F27372" w:rsidRDefault="00835A9F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</w:tr>
      <w:tr w:rsidR="00164F92" w:rsidRPr="00F27372" w14:paraId="49995A86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3CFE40EF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DF42F" w14:textId="541B537C" w:rsidR="00164F92" w:rsidRPr="00F27372" w:rsidRDefault="00835A9F" w:rsidP="00164F92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017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952</w:t>
            </w:r>
          </w:p>
        </w:tc>
        <w:tc>
          <w:tcPr>
            <w:tcW w:w="90" w:type="dxa"/>
          </w:tcPr>
          <w:p w14:paraId="0F5D5D02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BC5D678" w14:textId="1D9CC1EC" w:rsidR="00164F92" w:rsidRPr="00F27372" w:rsidRDefault="00835A9F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  <w:tc>
          <w:tcPr>
            <w:tcW w:w="90" w:type="dxa"/>
          </w:tcPr>
          <w:p w14:paraId="3FC1762C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F5D7F" w14:textId="191D0E39" w:rsidR="00164F92" w:rsidRPr="00F27372" w:rsidRDefault="00835A9F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779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288</w:t>
            </w:r>
          </w:p>
        </w:tc>
        <w:tc>
          <w:tcPr>
            <w:tcW w:w="90" w:type="dxa"/>
            <w:vAlign w:val="bottom"/>
          </w:tcPr>
          <w:p w14:paraId="4312BBAF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B70DCD" w14:textId="190CE4A6" w:rsidR="00164F92" w:rsidRPr="00F27372" w:rsidRDefault="00835A9F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333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996</w:t>
            </w:r>
          </w:p>
        </w:tc>
      </w:tr>
      <w:tr w:rsidR="00164F92" w:rsidRPr="00F27372" w14:paraId="45FEAD4E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1B32937C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E50B67D" w14:textId="77777777" w:rsidR="00164F92" w:rsidRPr="00F27372" w:rsidRDefault="00164F92" w:rsidP="00164F92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975CD52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752C2FE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D0F5C04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14A0C2C" w14:textId="77777777" w:rsidR="00164F92" w:rsidRPr="00F27372" w:rsidRDefault="00164F92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20C1E49B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6BC202" w14:textId="77777777" w:rsidR="00164F92" w:rsidRPr="00F27372" w:rsidRDefault="00164F92" w:rsidP="00164F92">
            <w:pPr>
              <w:tabs>
                <w:tab w:val="decimal" w:pos="270"/>
              </w:tabs>
              <w:ind w:right="96"/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164F92" w:rsidRPr="00F27372" w14:paraId="7D5A73D0" w14:textId="77777777" w:rsidTr="00A1068C">
        <w:trPr>
          <w:trHeight w:hRule="exact" w:val="234"/>
        </w:trPr>
        <w:tc>
          <w:tcPr>
            <w:tcW w:w="3042" w:type="dxa"/>
          </w:tcPr>
          <w:p w14:paraId="564B565C" w14:textId="04EB539E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ค่าลิขสิทธิ์สินค้า</w:t>
            </w: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(</w:t>
            </w:r>
            <w:r w:rsidRPr="00F27372">
              <w:rPr>
                <w:rFonts w:asciiTheme="minorBidi" w:hAnsiTheme="minorBidi"/>
                <w:sz w:val="20"/>
                <w:szCs w:val="20"/>
                <w:cs/>
                <w:lang w:val="en-GB" w:eastAsia="en-GB"/>
              </w:rPr>
              <w:t xml:space="preserve">ดูหมายเหตุข้อ </w:t>
            </w:r>
            <w:r w:rsidR="00835A9F" w:rsidRPr="00835A9F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25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.</w:t>
            </w:r>
            <w:r w:rsidR="00835A9F" w:rsidRPr="00835A9F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3</w:t>
            </w:r>
            <w:r w:rsidRPr="00F27372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530" w:type="dxa"/>
          </w:tcPr>
          <w:p w14:paraId="233CFD23" w14:textId="77777777" w:rsidR="00164F92" w:rsidRPr="00F27372" w:rsidRDefault="00164F92" w:rsidP="00164F92">
            <w:pPr>
              <w:tabs>
                <w:tab w:val="decimal" w:pos="1254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5C7E8E6" w14:textId="77777777" w:rsidR="00164F92" w:rsidRPr="00F27372" w:rsidRDefault="00164F92" w:rsidP="00164F92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3EC0CF" w14:textId="77777777" w:rsidR="00164F92" w:rsidRPr="00F27372" w:rsidRDefault="00164F92" w:rsidP="00164F92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F77856A" w14:textId="77777777" w:rsidR="00164F92" w:rsidRPr="00F27372" w:rsidRDefault="00164F92" w:rsidP="00164F92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14:paraId="17460089" w14:textId="77777777" w:rsidR="00164F92" w:rsidRPr="00F27372" w:rsidRDefault="00164F92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738F571E" w14:textId="77777777" w:rsidR="00164F92" w:rsidRPr="00F27372" w:rsidRDefault="00164F92" w:rsidP="00164F92">
            <w:pPr>
              <w:tabs>
                <w:tab w:val="decimal" w:pos="1440"/>
              </w:tabs>
              <w:ind w:left="433" w:right="-83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D0E0173" w14:textId="77777777" w:rsidR="00164F92" w:rsidRPr="00F27372" w:rsidRDefault="00164F92" w:rsidP="00164F92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164F92" w:rsidRPr="00F27372" w14:paraId="7C7C3D46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1219E701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06BFCF55" w14:textId="1815FF59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-</w:t>
            </w:r>
          </w:p>
        </w:tc>
        <w:tc>
          <w:tcPr>
            <w:tcW w:w="90" w:type="dxa"/>
          </w:tcPr>
          <w:p w14:paraId="0781ABAD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4A3BD61" w14:textId="3CD8F9CF" w:rsidR="00164F92" w:rsidRPr="00F27372" w:rsidRDefault="00164F92" w:rsidP="0051348F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  <w:t>-</w:t>
            </w:r>
          </w:p>
        </w:tc>
        <w:tc>
          <w:tcPr>
            <w:tcW w:w="90" w:type="dxa"/>
          </w:tcPr>
          <w:p w14:paraId="68A4E82F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196C4AE3" w14:textId="5AB3CBAF" w:rsidR="00164F92" w:rsidRPr="00F27372" w:rsidRDefault="00835A9F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169</w:t>
            </w:r>
            <w:r w:rsidR="00164F92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876</w:t>
            </w:r>
          </w:p>
        </w:tc>
        <w:tc>
          <w:tcPr>
            <w:tcW w:w="90" w:type="dxa"/>
            <w:vAlign w:val="bottom"/>
          </w:tcPr>
          <w:p w14:paraId="6A81AAF2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B8806DF" w14:textId="3EC3547C" w:rsidR="00164F92" w:rsidRPr="00F27372" w:rsidRDefault="00164F92" w:rsidP="00AA06C2">
            <w:pPr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164F92" w:rsidRPr="00F27372" w14:paraId="1C1D6E34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4547A356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14:paraId="6851EC49" w14:textId="77777777" w:rsidR="00164F92" w:rsidRPr="00F27372" w:rsidRDefault="00164F92" w:rsidP="00164F92">
            <w:pPr>
              <w:tabs>
                <w:tab w:val="decimal" w:pos="444"/>
              </w:tabs>
              <w:ind w:right="96"/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9E2A8C1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770ADBB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8C5D2EC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18398878" w14:textId="77777777" w:rsidR="00164F92" w:rsidRPr="00F27372" w:rsidRDefault="00164F92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72352A2C" w14:textId="77777777" w:rsidR="00164F92" w:rsidRPr="00F27372" w:rsidRDefault="00164F92" w:rsidP="00164F92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7C9FDE3B" w14:textId="77777777" w:rsidR="00164F92" w:rsidRPr="00F27372" w:rsidRDefault="00164F92" w:rsidP="00164F92">
            <w:pPr>
              <w:tabs>
                <w:tab w:val="decimal" w:pos="270"/>
              </w:tabs>
              <w:ind w:right="96"/>
              <w:jc w:val="center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164F92" w:rsidRPr="00F27372" w14:paraId="17292156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3019829B" w14:textId="77777777" w:rsidR="00164F92" w:rsidRPr="00F27372" w:rsidRDefault="00164F92" w:rsidP="00164F92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ค่าตอบแทนกรรมการและผู้บริหาร</w:t>
            </w:r>
          </w:p>
        </w:tc>
        <w:tc>
          <w:tcPr>
            <w:tcW w:w="1530" w:type="dxa"/>
          </w:tcPr>
          <w:p w14:paraId="5DB4333F" w14:textId="77777777" w:rsidR="00164F92" w:rsidRPr="00F27372" w:rsidRDefault="00164F92" w:rsidP="00164F92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51EE7E7" w14:textId="77777777" w:rsidR="00164F92" w:rsidRPr="00F27372" w:rsidRDefault="00164F92" w:rsidP="00164F92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6DB377F6" w14:textId="77777777" w:rsidR="00164F92" w:rsidRPr="00F27372" w:rsidRDefault="00164F92" w:rsidP="00164F92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90DF98D" w14:textId="77777777" w:rsidR="00164F92" w:rsidRPr="00F27372" w:rsidRDefault="00164F92" w:rsidP="00164F92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482B6054" w14:textId="77777777" w:rsidR="00164F92" w:rsidRPr="00F27372" w:rsidRDefault="00164F92" w:rsidP="00164F92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431B42A5" w14:textId="77777777" w:rsidR="00164F92" w:rsidRPr="00F27372" w:rsidRDefault="00164F92" w:rsidP="00164F92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7D87C67" w14:textId="77777777" w:rsidR="00164F92" w:rsidRPr="00F27372" w:rsidRDefault="00164F92" w:rsidP="00164F92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6F3B0C" w:rsidRPr="00F27372" w14:paraId="0BA7E35A" w14:textId="77777777" w:rsidTr="00A1068C">
        <w:trPr>
          <w:trHeight w:val="288"/>
        </w:trPr>
        <w:tc>
          <w:tcPr>
            <w:tcW w:w="3042" w:type="dxa"/>
            <w:vAlign w:val="center"/>
          </w:tcPr>
          <w:p w14:paraId="1FF09046" w14:textId="77777777" w:rsidR="006F3B0C" w:rsidRPr="00F27372" w:rsidRDefault="006F3B0C" w:rsidP="006F3B0C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ค่าตอบแทนกรรมการ</w:t>
            </w:r>
          </w:p>
        </w:tc>
        <w:tc>
          <w:tcPr>
            <w:tcW w:w="1530" w:type="dxa"/>
            <w:vAlign w:val="bottom"/>
          </w:tcPr>
          <w:p w14:paraId="6ADB9176" w14:textId="05AB06B8" w:rsidR="006F3B0C" w:rsidRPr="00F27372" w:rsidRDefault="00835A9F" w:rsidP="006F3B0C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2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480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04685960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323974F1" w14:textId="2C54467D" w:rsidR="006F3B0C" w:rsidRPr="00F27372" w:rsidRDefault="00835A9F" w:rsidP="006F3B0C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240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61481CD0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26863A8B" w14:textId="24D9D3B2" w:rsidR="006F3B0C" w:rsidRPr="00F27372" w:rsidRDefault="00835A9F" w:rsidP="006F3B0C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2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480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0680BE51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1411D869" w14:textId="5B56B384" w:rsidR="006F3B0C" w:rsidRPr="00F27372" w:rsidRDefault="00835A9F" w:rsidP="006F3B0C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240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6F3B0C" w:rsidRPr="00F27372" w14:paraId="26C54E37" w14:textId="77777777" w:rsidTr="00A1068C">
        <w:trPr>
          <w:trHeight w:val="225"/>
        </w:trPr>
        <w:tc>
          <w:tcPr>
            <w:tcW w:w="3042" w:type="dxa"/>
            <w:vAlign w:val="center"/>
          </w:tcPr>
          <w:p w14:paraId="42C9B7CE" w14:textId="77777777" w:rsidR="006F3B0C" w:rsidRPr="00F27372" w:rsidRDefault="006F3B0C" w:rsidP="006F3B0C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ค่าตอบแทนผู้บริหาร </w:t>
            </w:r>
            <w:r w:rsidRPr="00F27372">
              <w:rPr>
                <w:rFonts w:asciiTheme="minorBidi" w:hAnsiTheme="minorBidi" w:cstheme="minorBidi"/>
                <w:sz w:val="20"/>
                <w:szCs w:val="20"/>
              </w:rPr>
              <w:t xml:space="preserve">- </w:t>
            </w: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ผลประโยชน์ระยะสั้น</w:t>
            </w:r>
          </w:p>
        </w:tc>
        <w:tc>
          <w:tcPr>
            <w:tcW w:w="1530" w:type="dxa"/>
            <w:vAlign w:val="bottom"/>
          </w:tcPr>
          <w:p w14:paraId="4F9D37F2" w14:textId="493ADFD1" w:rsidR="006F3B0C" w:rsidRPr="00F27372" w:rsidRDefault="00835A9F" w:rsidP="006F3B0C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17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337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750</w:t>
            </w:r>
          </w:p>
        </w:tc>
        <w:tc>
          <w:tcPr>
            <w:tcW w:w="90" w:type="dxa"/>
          </w:tcPr>
          <w:p w14:paraId="5D781E25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64296C79" w14:textId="29345C29" w:rsidR="006F3B0C" w:rsidRPr="00F27372" w:rsidRDefault="00835A9F" w:rsidP="006F3B0C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110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  <w:vAlign w:val="bottom"/>
          </w:tcPr>
          <w:p w14:paraId="2433418A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5D660DF8" w14:textId="7EA713A6" w:rsidR="006F3B0C" w:rsidRPr="00F27372" w:rsidRDefault="00835A9F" w:rsidP="006F3B0C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387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500</w:t>
            </w:r>
          </w:p>
        </w:tc>
        <w:tc>
          <w:tcPr>
            <w:tcW w:w="90" w:type="dxa"/>
            <w:vAlign w:val="bottom"/>
          </w:tcPr>
          <w:p w14:paraId="2F32BDD5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48A96CF2" w14:textId="01705306" w:rsidR="006F3B0C" w:rsidRPr="00F27372" w:rsidRDefault="00835A9F" w:rsidP="006F3B0C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110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6F3B0C" w:rsidRPr="00F27372" w14:paraId="57AC7EDB" w14:textId="77777777" w:rsidTr="00A1068C">
        <w:trPr>
          <w:trHeight w:val="207"/>
        </w:trPr>
        <w:tc>
          <w:tcPr>
            <w:tcW w:w="3042" w:type="dxa"/>
            <w:vAlign w:val="center"/>
          </w:tcPr>
          <w:p w14:paraId="7A5666B3" w14:textId="77777777" w:rsidR="006F3B0C" w:rsidRPr="00F27372" w:rsidRDefault="006F3B0C" w:rsidP="006F3B0C">
            <w:pPr>
              <w:ind w:left="433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  <w:lang w:val="en-GB" w:eastAsia="en-GB"/>
              </w:rPr>
            </w:pP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ค่าตอบแทนผู้บริหาร -</w:t>
            </w:r>
            <w:r w:rsidRPr="00F2737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F27372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ผลประโยชน์ระยะยาว</w:t>
            </w:r>
          </w:p>
        </w:tc>
        <w:tc>
          <w:tcPr>
            <w:tcW w:w="1530" w:type="dxa"/>
            <w:vAlign w:val="bottom"/>
          </w:tcPr>
          <w:p w14:paraId="5FAECF3F" w14:textId="4FFC4FAD" w:rsidR="006F3B0C" w:rsidRPr="00F27372" w:rsidRDefault="00835A9F" w:rsidP="006F3B0C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064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102</w:t>
            </w:r>
          </w:p>
        </w:tc>
        <w:tc>
          <w:tcPr>
            <w:tcW w:w="90" w:type="dxa"/>
          </w:tcPr>
          <w:p w14:paraId="50518538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2708D4F" w14:textId="307463CC" w:rsidR="006F3B0C" w:rsidRPr="00F27372" w:rsidRDefault="00835A9F" w:rsidP="006F3B0C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953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470</w:t>
            </w:r>
          </w:p>
        </w:tc>
        <w:tc>
          <w:tcPr>
            <w:tcW w:w="90" w:type="dxa"/>
            <w:vAlign w:val="bottom"/>
          </w:tcPr>
          <w:p w14:paraId="12E9F2FB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41B5483" w14:textId="41BF1109" w:rsidR="006F3B0C" w:rsidRPr="00F27372" w:rsidRDefault="00835A9F" w:rsidP="006F3B0C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017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970</w:t>
            </w:r>
          </w:p>
        </w:tc>
        <w:tc>
          <w:tcPr>
            <w:tcW w:w="90" w:type="dxa"/>
            <w:vAlign w:val="bottom"/>
          </w:tcPr>
          <w:p w14:paraId="1785EA74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078014D9" w14:textId="67D2EA0D" w:rsidR="006F3B0C" w:rsidRPr="00F27372" w:rsidRDefault="00835A9F" w:rsidP="006F3B0C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953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470</w:t>
            </w:r>
          </w:p>
        </w:tc>
      </w:tr>
      <w:tr w:rsidR="006F3B0C" w:rsidRPr="00F27372" w14:paraId="64C89D3A" w14:textId="77777777" w:rsidTr="00A1068C">
        <w:trPr>
          <w:trHeight w:val="89"/>
        </w:trPr>
        <w:tc>
          <w:tcPr>
            <w:tcW w:w="3042" w:type="dxa"/>
            <w:vAlign w:val="center"/>
          </w:tcPr>
          <w:p w14:paraId="0F8B6FFA" w14:textId="77777777" w:rsidR="006F3B0C" w:rsidRPr="00F27372" w:rsidRDefault="006F3B0C" w:rsidP="006F3B0C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538A2E" w14:textId="65CD0E95" w:rsidR="006F3B0C" w:rsidRPr="00F27372" w:rsidRDefault="00835A9F" w:rsidP="006F3B0C">
            <w:pPr>
              <w:tabs>
                <w:tab w:val="left" w:pos="1590"/>
              </w:tabs>
              <w:ind w:right="21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20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881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852</w:t>
            </w:r>
          </w:p>
        </w:tc>
        <w:tc>
          <w:tcPr>
            <w:tcW w:w="90" w:type="dxa"/>
          </w:tcPr>
          <w:p w14:paraId="66E90809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4E62EE4" w14:textId="51B6E046" w:rsidR="006F3B0C" w:rsidRPr="00F27372" w:rsidRDefault="00835A9F" w:rsidP="006F3B0C">
            <w:pPr>
              <w:tabs>
                <w:tab w:val="decimal" w:pos="1328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15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303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470</w:t>
            </w:r>
          </w:p>
        </w:tc>
        <w:tc>
          <w:tcPr>
            <w:tcW w:w="90" w:type="dxa"/>
            <w:vAlign w:val="bottom"/>
          </w:tcPr>
          <w:p w14:paraId="5DA1B0B3" w14:textId="77777777" w:rsidR="006F3B0C" w:rsidRPr="00F27372" w:rsidRDefault="006F3B0C" w:rsidP="006F3B0C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04B4FF" w14:textId="387735B7" w:rsidR="006F3B0C" w:rsidRPr="00F27372" w:rsidRDefault="00835A9F" w:rsidP="006F3B0C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16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885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/>
                <w:snapToGrid w:val="0"/>
                <w:sz w:val="20"/>
                <w:szCs w:val="20"/>
                <w:lang w:eastAsia="th-TH"/>
              </w:rPr>
              <w:t>470</w:t>
            </w:r>
          </w:p>
        </w:tc>
        <w:tc>
          <w:tcPr>
            <w:tcW w:w="90" w:type="dxa"/>
            <w:vAlign w:val="bottom"/>
          </w:tcPr>
          <w:p w14:paraId="12A058AE" w14:textId="77777777" w:rsidR="006F3B0C" w:rsidRPr="00F27372" w:rsidRDefault="006F3B0C" w:rsidP="006F3B0C">
            <w:pPr>
              <w:tabs>
                <w:tab w:val="decimal" w:pos="99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C76CDF9" w14:textId="2A368881" w:rsidR="006F3B0C" w:rsidRPr="00F27372" w:rsidRDefault="00835A9F" w:rsidP="006F3B0C">
            <w:pPr>
              <w:tabs>
                <w:tab w:val="decimal" w:pos="1349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15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303</w:t>
            </w:r>
            <w:r w:rsidR="006F3B0C" w:rsidRPr="00F27372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,</w:t>
            </w:r>
            <w:r w:rsidRPr="00835A9F"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  <w:t>470</w:t>
            </w:r>
          </w:p>
        </w:tc>
      </w:tr>
    </w:tbl>
    <w:p w14:paraId="7EEE9F54" w14:textId="369AEC66" w:rsidR="00C701D9" w:rsidRDefault="00C701D9" w:rsidP="00150ED9">
      <w:pPr>
        <w:spacing w:before="360"/>
        <w:ind w:left="547" w:hanging="547"/>
        <w:jc w:val="both"/>
        <w:rPr>
          <w:rFonts w:ascii="Angsana New" w:hAnsi="Angsana New"/>
          <w:b/>
          <w:bCs/>
          <w:spacing w:val="-4"/>
          <w:sz w:val="32"/>
          <w:szCs w:val="32"/>
          <w:cs/>
        </w:rPr>
      </w:pPr>
      <w:r>
        <w:rPr>
          <w:rFonts w:ascii="Angsana New" w:hAnsi="Angsana New"/>
          <w:b/>
          <w:bCs/>
          <w:spacing w:val="-4"/>
          <w:sz w:val="32"/>
          <w:szCs w:val="32"/>
          <w:cs/>
        </w:rPr>
        <w:br w:type="page"/>
      </w:r>
    </w:p>
    <w:p w14:paraId="1106DD22" w14:textId="5571B5CA" w:rsidR="00EA1494" w:rsidRPr="00F27372" w:rsidRDefault="00835A9F" w:rsidP="00DC2ADA">
      <w:pPr>
        <w:ind w:left="547" w:hanging="547"/>
        <w:jc w:val="both"/>
        <w:rPr>
          <w:rFonts w:ascii="Angsana New" w:hAnsi="Angsana New"/>
          <w:b/>
          <w:bCs/>
          <w:spacing w:val="-4"/>
          <w:sz w:val="32"/>
          <w:szCs w:val="32"/>
        </w:rPr>
      </w:pPr>
      <w:r w:rsidRPr="00835A9F">
        <w:rPr>
          <w:rFonts w:ascii="Angsana New" w:hAnsi="Angsana New"/>
          <w:b/>
          <w:bCs/>
          <w:spacing w:val="-4"/>
          <w:sz w:val="32"/>
          <w:szCs w:val="32"/>
        </w:rPr>
        <w:lastRenderedPageBreak/>
        <w:t>24</w:t>
      </w:r>
      <w:r w:rsidR="00EA1494" w:rsidRPr="00F27372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EA1494" w:rsidRPr="00F27372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003D14" w:rsidRPr="00F2737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val="th-TH"/>
        </w:rPr>
        <w:t>ส่วนงานดำเนินงานและการจำแนกรายได้</w:t>
      </w:r>
    </w:p>
    <w:p w14:paraId="4EEF8253" w14:textId="5E8B70BF" w:rsidR="002350A1" w:rsidRPr="00F27372" w:rsidRDefault="00662D99" w:rsidP="00B66115">
      <w:pPr>
        <w:ind w:left="547"/>
        <w:jc w:val="thaiDistribute"/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</w:pPr>
      <w:r w:rsidRPr="00F27372">
        <w:rPr>
          <w:rFonts w:ascii="Angsana New" w:hAnsi="Angsana New" w:hint="cs"/>
          <w:sz w:val="32"/>
          <w:szCs w:val="32"/>
          <w:cs/>
        </w:rPr>
        <w:t>กลุ่ม</w:t>
      </w:r>
      <w:r w:rsidR="00EA1494" w:rsidRPr="00F27372">
        <w:rPr>
          <w:rFonts w:ascii="Angsana New" w:hAnsi="Angsana New"/>
          <w:sz w:val="32"/>
          <w:szCs w:val="32"/>
          <w:cs/>
        </w:rPr>
        <w:t>บริษัทได้นำเสนอข้อมูลทางการเงินจำแนกตามส่วนงาน โดยแสดงส่วนงานดำเนินงานตามมุมมองผู้บริหาร โดยพิจารณาจากการบริหารการจัดการ โครงสร้างการบริหารและการรายงานภายในของ</w:t>
      </w:r>
      <w:r w:rsidR="006376C0" w:rsidRPr="00F27372">
        <w:rPr>
          <w:rFonts w:ascii="Angsana New" w:hAnsi="Angsana New"/>
          <w:sz w:val="32"/>
          <w:szCs w:val="32"/>
          <w:cs/>
        </w:rPr>
        <w:br/>
      </w:r>
      <w:r w:rsidR="00EA1494" w:rsidRPr="00F27372">
        <w:rPr>
          <w:rFonts w:ascii="Angsana New" w:hAnsi="Angsana New"/>
          <w:sz w:val="32"/>
          <w:szCs w:val="32"/>
          <w:cs/>
        </w:rPr>
        <w:t>บริษัท</w:t>
      </w:r>
      <w:r w:rsidR="00EA1494" w:rsidRPr="00F27372">
        <w:rPr>
          <w:rFonts w:ascii="Angsana New" w:hAnsi="Angsana New"/>
          <w:spacing w:val="-2"/>
          <w:sz w:val="32"/>
          <w:szCs w:val="32"/>
          <w:cs/>
        </w:rPr>
        <w:t xml:space="preserve">เป็นเกณฑ์ในการกำหนดส่วนงาน </w:t>
      </w:r>
      <w:r w:rsidRPr="00F27372">
        <w:rPr>
          <w:rFonts w:ascii="Angsana New" w:hAnsi="Angsana New" w:hint="cs"/>
          <w:sz w:val="32"/>
          <w:szCs w:val="32"/>
          <w:cs/>
        </w:rPr>
        <w:t>กลุ่ม</w:t>
      </w:r>
      <w:r w:rsidRPr="00F27372">
        <w:rPr>
          <w:rFonts w:ascii="Angsana New" w:hAnsi="Angsana New"/>
          <w:sz w:val="32"/>
          <w:szCs w:val="32"/>
          <w:cs/>
        </w:rPr>
        <w:t>บริษัท</w:t>
      </w:r>
      <w:r w:rsidR="00EA1494" w:rsidRPr="00F27372">
        <w:rPr>
          <w:rFonts w:ascii="Angsana New" w:hAnsi="Angsana New" w:hint="cs"/>
          <w:spacing w:val="-2"/>
          <w:sz w:val="32"/>
          <w:szCs w:val="32"/>
          <w:cs/>
        </w:rPr>
        <w:t>มีส</w:t>
      </w:r>
      <w:r w:rsidR="00CE1DA2" w:rsidRPr="00F27372">
        <w:rPr>
          <w:rFonts w:ascii="Angsana New" w:hAnsi="Angsana New" w:hint="cs"/>
          <w:spacing w:val="-2"/>
          <w:sz w:val="32"/>
          <w:szCs w:val="32"/>
          <w:cs/>
        </w:rPr>
        <w:t>าม</w:t>
      </w:r>
      <w:r w:rsidR="00EA1494" w:rsidRPr="00F27372">
        <w:rPr>
          <w:rFonts w:ascii="Angsana New" w:hAnsi="Angsana New" w:hint="cs"/>
          <w:spacing w:val="-2"/>
          <w:sz w:val="32"/>
          <w:szCs w:val="32"/>
          <w:cs/>
        </w:rPr>
        <w:t xml:space="preserve">ส่วนงาน คือ </w:t>
      </w:r>
      <w:r w:rsidR="00EA1494" w:rsidRPr="00F27372">
        <w:rPr>
          <w:rFonts w:ascii="Angsana New" w:hAnsi="Angsana New"/>
          <w:spacing w:val="-2"/>
          <w:sz w:val="32"/>
          <w:szCs w:val="32"/>
          <w:cs/>
        </w:rPr>
        <w:t>ส่วนงาน</w:t>
      </w:r>
      <w:r w:rsidR="00EA1494" w:rsidRPr="00F27372">
        <w:rPr>
          <w:rFonts w:ascii="Angsana New" w:hAnsi="Angsana New"/>
          <w:color w:val="000000"/>
          <w:spacing w:val="-2"/>
          <w:sz w:val="32"/>
          <w:szCs w:val="32"/>
          <w:cs/>
        </w:rPr>
        <w:t>ผลิตและจัดจำหน่าย</w:t>
      </w:r>
      <w:r w:rsidR="006376C0" w:rsidRPr="00F27372">
        <w:rPr>
          <w:rFonts w:ascii="Angsana New" w:hAnsi="Angsana New"/>
          <w:color w:val="000000"/>
          <w:spacing w:val="-2"/>
          <w:sz w:val="32"/>
          <w:szCs w:val="32"/>
          <w:cs/>
        </w:rPr>
        <w:br/>
      </w:r>
      <w:r w:rsidR="00EA1494" w:rsidRPr="00F27372">
        <w:rPr>
          <w:rFonts w:ascii="Angsana New" w:hAnsi="Angsana New"/>
          <w:color w:val="000000"/>
          <w:spacing w:val="-2"/>
          <w:sz w:val="32"/>
          <w:szCs w:val="32"/>
          <w:cs/>
        </w:rPr>
        <w:t>เบเกอรี่ทุกชนิด</w:t>
      </w:r>
      <w:r w:rsidR="006376C0" w:rsidRPr="00F27372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="00C57BFD" w:rsidRPr="00F27372">
        <w:rPr>
          <w:rFonts w:ascii="Angsana New" w:hAnsi="Angsana New"/>
          <w:color w:val="000000"/>
          <w:spacing w:val="-2"/>
          <w:sz w:val="32"/>
          <w:szCs w:val="32"/>
          <w:cs/>
        </w:rPr>
        <w:t>และแฟรนไชส์</w:t>
      </w:r>
      <w:r w:rsidR="00C57BFD" w:rsidRPr="00F27372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EA1494" w:rsidRPr="00F27372">
        <w:rPr>
          <w:rFonts w:ascii="Angsana New" w:hAnsi="Angsana New" w:hint="cs"/>
          <w:color w:val="000000"/>
          <w:spacing w:val="-2"/>
          <w:sz w:val="32"/>
          <w:szCs w:val="32"/>
          <w:cs/>
        </w:rPr>
        <w:t>ส่วนง</w:t>
      </w:r>
      <w:r w:rsidR="00EA1494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>าน</w:t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>ขายส่งปลา</w:t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>ผลิตภัณฑ์สัตว์น้ำ</w:t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CE0CEF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เนื้อสัตว์ </w:t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>สาหร่าย</w:t>
      </w:r>
      <w:r w:rsidR="00CE0CEF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และผักต่าง ๆ</w:t>
      </w:r>
      <w:r w:rsidR="00A64B1D" w:rsidRPr="00F27372">
        <w:rPr>
          <w:rFonts w:ascii="Angsana New" w:hAnsi="Angsana New"/>
          <w:color w:val="000000"/>
          <w:spacing w:val="-6"/>
          <w:sz w:val="32"/>
          <w:szCs w:val="32"/>
        </w:rPr>
        <w:br/>
      </w:r>
      <w:r w:rsidR="00CE0CEF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>แช่แข็งและแปรรูป</w:t>
      </w:r>
      <w:r w:rsidR="00EA1494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CE1DA2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และส่วนงานส่งสินค้าออกไปจำหน่ายต่างประเทศ และนำเข้าสินค้ามาขายในประเทศ </w:t>
      </w:r>
      <w:r w:rsidR="00EA1494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>อย่างไรก็ตาม</w:t>
      </w:r>
      <w:r w:rsidR="00CE0CEF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ส่วนงาน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ขายส่งปลา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="00CE0CEF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และผักต่าง ๆ </w:t>
      </w:r>
      <w:r w:rsidR="00CE0CEF"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CE1DA2"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CE1DA2"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และส่วนงานส่งสินค้าออกไปจำหน่ายต่างประเทศ และนำเข้าสินค้ามาขายในประเทศ</w:t>
      </w:r>
      <w:r w:rsidR="00357712" w:rsidRPr="00F27372">
        <w:rPr>
          <w:rFonts w:ascii="Angsana New" w:hAnsi="Angsana New" w:hint="cs"/>
          <w:color w:val="000000"/>
          <w:sz w:val="32"/>
          <w:szCs w:val="32"/>
          <w:cs/>
        </w:rPr>
        <w:t>ไม่เข้าเกณฑ์</w:t>
      </w:r>
      <w:r w:rsidR="00A64B1D" w:rsidRPr="00F27372">
        <w:rPr>
          <w:rFonts w:ascii="Angsana New" w:hAnsi="Angsana New"/>
          <w:color w:val="000000"/>
          <w:sz w:val="32"/>
          <w:szCs w:val="32"/>
        </w:rPr>
        <w:br/>
      </w:r>
      <w:r w:rsidR="00357712" w:rsidRPr="00F27372">
        <w:rPr>
          <w:rFonts w:ascii="Angsana New" w:hAnsi="Angsana New" w:hint="cs"/>
          <w:color w:val="000000"/>
          <w:sz w:val="32"/>
          <w:szCs w:val="32"/>
          <w:cs/>
        </w:rPr>
        <w:t>เชิงปริมาณที่ต้องแสดงส่วนงานดำเนินงาน</w:t>
      </w:r>
      <w:r w:rsidR="000E3E33" w:rsidRPr="00F273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F27372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F27372">
        <w:rPr>
          <w:rFonts w:ascii="Angsana New" w:hAnsi="Angsana New" w:hint="cs"/>
          <w:sz w:val="32"/>
          <w:szCs w:val="32"/>
          <w:cs/>
        </w:rPr>
        <w:t>กลุ่ม</w:t>
      </w:r>
      <w:r w:rsidRPr="00F27372">
        <w:rPr>
          <w:rFonts w:ascii="Angsana New" w:hAnsi="Angsana New"/>
          <w:sz w:val="32"/>
          <w:szCs w:val="32"/>
          <w:cs/>
        </w:rPr>
        <w:t>บริษัท</w:t>
      </w:r>
      <w:r w:rsidR="00EA1494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>ดำเนินธุรกิจในส่วนงานทางภูมิศาสตร์เดียว</w:t>
      </w:r>
      <w:r w:rsidR="00CE1DA2" w:rsidRPr="00F27372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EA1494" w:rsidRPr="00F27372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คือ </w:t>
      </w:r>
      <w:r w:rsidR="00EA1494" w:rsidRPr="00F27372">
        <w:rPr>
          <w:rFonts w:ascii="Angsana New" w:hAnsi="Angsana New"/>
          <w:color w:val="000000"/>
          <w:sz w:val="32"/>
          <w:szCs w:val="32"/>
          <w:cs/>
        </w:rPr>
        <w:t>ประเทศไทย</w:t>
      </w:r>
      <w:r w:rsidR="00EA1494" w:rsidRPr="00F273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F27372">
        <w:rPr>
          <w:rFonts w:ascii="Angsana New" w:hAnsi="Angsana New"/>
          <w:color w:val="000000"/>
          <w:sz w:val="32"/>
          <w:szCs w:val="32"/>
          <w:cs/>
        </w:rPr>
        <w:t>ดังนั้น รายได้ กำไรจากการดำเนินงานและสินทรัพย์ที่แสดงใน</w:t>
      </w:r>
      <w:r w:rsidR="001F769B" w:rsidRPr="00F27372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EA1494" w:rsidRPr="00F27372">
        <w:rPr>
          <w:rFonts w:ascii="Angsana New" w:hAnsi="Angsana New"/>
          <w:color w:val="000000"/>
          <w:sz w:val="32"/>
          <w:szCs w:val="32"/>
          <w:cs/>
        </w:rPr>
        <w:t>นี้จึงถือเป็น</w:t>
      </w:r>
      <w:r w:rsidR="00C57BFD" w:rsidRPr="00F27372">
        <w:rPr>
          <w:rFonts w:ascii="Angsana New" w:hAnsi="Angsana New"/>
          <w:color w:val="000000"/>
          <w:sz w:val="32"/>
          <w:szCs w:val="32"/>
        </w:rPr>
        <w:t xml:space="preserve">      </w:t>
      </w:r>
      <w:r w:rsidR="00EA1494" w:rsidRPr="00F27372">
        <w:rPr>
          <w:rFonts w:ascii="Angsana New" w:hAnsi="Angsana New"/>
          <w:color w:val="000000"/>
          <w:sz w:val="32"/>
          <w:szCs w:val="32"/>
          <w:cs/>
        </w:rPr>
        <w:t>การรายงานตามส่วนงานแล้ว</w:t>
      </w:r>
      <w:r w:rsidR="00EA1494" w:rsidRPr="00F27372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3D738E0F" w14:textId="67EB135E" w:rsidR="00235AAE" w:rsidRPr="00F27372" w:rsidRDefault="00235AAE" w:rsidP="003E1D34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การจำแนกรายได้</w:t>
      </w:r>
    </w:p>
    <w:p w14:paraId="151DA2C7" w14:textId="53402456" w:rsidR="00235AAE" w:rsidRPr="00F27372" w:rsidRDefault="00235AAE" w:rsidP="00235AAE">
      <w:pPr>
        <w:ind w:left="547" w:right="58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F27372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กลุ่มบริษัทจำแนกรายได้จากการขาย ณ เวลาใดเวลาหนึ่ง </w:t>
      </w:r>
      <w:r w:rsidR="00E00D14" w:rsidRPr="00F27372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</w:rPr>
        <w:t>และจำแนก</w:t>
      </w:r>
      <w:r w:rsidR="00307C2D" w:rsidRPr="00F27372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>รายได้ค่าสิทธิแฟรนไชส์</w:t>
      </w:r>
      <w:r w:rsidRPr="00F27372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ตลอดช่วงเวลา </w:t>
      </w:r>
      <w:r w:rsidRPr="00F27372">
        <w:rPr>
          <w:rFonts w:asciiTheme="majorBidi" w:hAnsiTheme="majorBidi" w:cstheme="majorBidi"/>
          <w:color w:val="000000" w:themeColor="text1"/>
          <w:spacing w:val="-6"/>
          <w:sz w:val="32"/>
          <w:szCs w:val="32"/>
          <w:cs/>
        </w:rPr>
        <w:t>ซึ่งสอดคล้องกับ</w:t>
      </w:r>
      <w:r w:rsidRPr="00F27372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การเปิดเผยข้อมูลรายได้แยกตามส่วนงานที่รายงานภายใต้มาตรฐาน</w:t>
      </w:r>
      <w:r w:rsidR="00A64B1D" w:rsidRPr="00F27372">
        <w:rPr>
          <w:rFonts w:asciiTheme="majorBidi" w:hAnsiTheme="majorBidi" w:cstheme="majorBidi"/>
          <w:color w:val="000000" w:themeColor="text1"/>
          <w:sz w:val="32"/>
          <w:szCs w:val="32"/>
        </w:rPr>
        <w:br/>
      </w:r>
      <w:r w:rsidRPr="00F27372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การรายงานทางการเงินฉบับที่ </w:t>
      </w:r>
      <w:r w:rsidR="00835A9F" w:rsidRPr="00835A9F">
        <w:rPr>
          <w:rFonts w:asciiTheme="majorBidi" w:hAnsiTheme="majorBidi" w:cstheme="majorBidi"/>
          <w:color w:val="000000" w:themeColor="text1"/>
          <w:sz w:val="32"/>
          <w:szCs w:val="32"/>
        </w:rPr>
        <w:t>8</w:t>
      </w:r>
      <w:r w:rsidRPr="00F2737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เรื่อง ส่วนงานดำเนินงาน</w:t>
      </w:r>
    </w:p>
    <w:p w14:paraId="28953975" w14:textId="77777777" w:rsidR="00D77249" w:rsidRPr="00F27372" w:rsidRDefault="00D77249" w:rsidP="00D77249">
      <w:pPr>
        <w:ind w:left="547" w:right="63"/>
        <w:jc w:val="right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</w:rPr>
      </w:pPr>
      <w:r w:rsidRPr="00F27372"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t>หน่วย : บาท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890"/>
        <w:gridCol w:w="90"/>
        <w:gridCol w:w="2079"/>
      </w:tblGrid>
      <w:tr w:rsidR="00D77249" w:rsidRPr="00F27372" w14:paraId="69901F2E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7FCA12D8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0641E467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28E407AE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4F0763E5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  <w:t>งบการเงินที่แสดงเงินลงทุน</w:t>
            </w:r>
          </w:p>
        </w:tc>
      </w:tr>
      <w:tr w:rsidR="00D77249" w:rsidRPr="00F27372" w14:paraId="5B0B680A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5909237E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4EA3754F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FD83E0C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55D15735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  <w:t>ตามวิธีส่วนได้เสีย</w:t>
            </w:r>
          </w:p>
        </w:tc>
      </w:tr>
      <w:tr w:rsidR="00D77249" w:rsidRPr="00F27372" w14:paraId="20B11F58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5FA33507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13362EE1" w14:textId="3C181D90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สำหรับงวด</w:t>
            </w:r>
            <w:r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สาม</w:t>
            </w: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ดือนสิ้นสุด</w:t>
            </w:r>
            <w:r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</w:tr>
      <w:tr w:rsidR="00D77249" w:rsidRPr="00F27372" w14:paraId="2E21906A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460C2FE3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5C95E4CA" w14:textId="1789FB3E" w:rsidR="00D77249" w:rsidRPr="00F27372" w:rsidRDefault="00835A9F" w:rsidP="00681383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7D77049A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59F88560" w14:textId="436185EC" w:rsidR="00D77249" w:rsidRPr="00F27372" w:rsidRDefault="00835A9F" w:rsidP="00681383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D77249" w:rsidRPr="00F27372" w14:paraId="2E41F40E" w14:textId="77777777" w:rsidTr="00D86147">
        <w:tc>
          <w:tcPr>
            <w:tcW w:w="5220" w:type="dxa"/>
            <w:shd w:val="clear" w:color="auto" w:fill="auto"/>
            <w:vAlign w:val="bottom"/>
          </w:tcPr>
          <w:p w14:paraId="58ADF27F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ช่วงเวลาแห่งการรับรู้รายได้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3CD0A0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4C1C3F79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72BBEB62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77249" w:rsidRPr="00F27372" w14:paraId="280D52DB" w14:textId="77777777" w:rsidTr="00D86147">
        <w:tc>
          <w:tcPr>
            <w:tcW w:w="5220" w:type="dxa"/>
            <w:shd w:val="clear" w:color="auto" w:fill="auto"/>
            <w:vAlign w:val="bottom"/>
            <w:hideMark/>
          </w:tcPr>
          <w:p w14:paraId="333C94D4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ณ เวลาใดเวลาหนึ่ง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265764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7F37104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5143908D" w14:textId="77777777" w:rsidR="00D77249" w:rsidRPr="00F27372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77249" w:rsidRPr="00F27372" w14:paraId="3335612A" w14:textId="77777777" w:rsidTr="00D86147">
        <w:tc>
          <w:tcPr>
            <w:tcW w:w="5220" w:type="dxa"/>
            <w:shd w:val="clear" w:color="auto" w:fill="auto"/>
            <w:vAlign w:val="bottom"/>
            <w:hideMark/>
          </w:tcPr>
          <w:p w14:paraId="22306909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890" w:type="dxa"/>
            <w:shd w:val="clear" w:color="auto" w:fill="auto"/>
          </w:tcPr>
          <w:p w14:paraId="363A5111" w14:textId="46731488" w:rsidR="00D77249" w:rsidRPr="00F27372" w:rsidRDefault="00835A9F" w:rsidP="00681383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407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601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886</w:t>
            </w:r>
          </w:p>
        </w:tc>
        <w:tc>
          <w:tcPr>
            <w:tcW w:w="90" w:type="dxa"/>
          </w:tcPr>
          <w:p w14:paraId="7644C7FF" w14:textId="77777777" w:rsidR="00D77249" w:rsidRPr="00F27372" w:rsidRDefault="00D77249" w:rsidP="00681383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9" w:type="dxa"/>
          </w:tcPr>
          <w:p w14:paraId="47B98523" w14:textId="77273806" w:rsidR="00D77249" w:rsidRPr="00F27372" w:rsidRDefault="00835A9F" w:rsidP="00681383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</w:t>
            </w:r>
            <w:r w:rsidR="00D77249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163</w:t>
            </w:r>
            <w:r w:rsidR="00D77249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366</w:t>
            </w:r>
            <w:r w:rsidR="00D77249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266</w:t>
            </w:r>
          </w:p>
        </w:tc>
      </w:tr>
      <w:tr w:rsidR="00D77249" w:rsidRPr="00F27372" w14:paraId="1F19AFF2" w14:textId="77777777" w:rsidTr="00681383">
        <w:trPr>
          <w:trHeight w:val="123"/>
        </w:trPr>
        <w:tc>
          <w:tcPr>
            <w:tcW w:w="5220" w:type="dxa"/>
            <w:shd w:val="clear" w:color="auto" w:fill="auto"/>
            <w:vAlign w:val="bottom"/>
          </w:tcPr>
          <w:p w14:paraId="21DD4CBF" w14:textId="77777777" w:rsidR="00D77249" w:rsidRPr="00F27372" w:rsidRDefault="00D77249" w:rsidP="00681383">
            <w:pPr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1D5EF9D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475624AA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double" w:sz="4" w:space="0" w:color="auto"/>
            </w:tcBorders>
          </w:tcPr>
          <w:p w14:paraId="4EC9644D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77249" w:rsidRPr="00F27372" w14:paraId="18966F8B" w14:textId="77777777" w:rsidTr="00D86147">
        <w:tc>
          <w:tcPr>
            <w:tcW w:w="5220" w:type="dxa"/>
            <w:shd w:val="clear" w:color="auto" w:fill="auto"/>
            <w:vAlign w:val="bottom"/>
          </w:tcPr>
          <w:p w14:paraId="377FA5D0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ตลอดช่วงเวลา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70900AB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6F6B6D5F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074FB9C5" w14:textId="77777777" w:rsidR="00D77249" w:rsidRPr="00F27372" w:rsidRDefault="00D77249" w:rsidP="00681383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77249" w:rsidRPr="00F27372" w14:paraId="57E72351" w14:textId="77777777" w:rsidTr="00D86147">
        <w:trPr>
          <w:trHeight w:val="171"/>
        </w:trPr>
        <w:tc>
          <w:tcPr>
            <w:tcW w:w="5220" w:type="dxa"/>
            <w:shd w:val="clear" w:color="auto" w:fill="auto"/>
            <w:vAlign w:val="bottom"/>
          </w:tcPr>
          <w:p w14:paraId="5E41EB14" w14:textId="77777777" w:rsidR="00D77249" w:rsidRPr="00F27372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  <w:t>รายได้ค่าสิทธิแฟรนไชส์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21E45853" w14:textId="2A40299E" w:rsidR="00D77249" w:rsidRPr="00F27372" w:rsidRDefault="00835A9F" w:rsidP="00681383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3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104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466</w:t>
            </w:r>
          </w:p>
        </w:tc>
        <w:tc>
          <w:tcPr>
            <w:tcW w:w="90" w:type="dxa"/>
          </w:tcPr>
          <w:p w14:paraId="501D3DDF" w14:textId="77777777" w:rsidR="00D77249" w:rsidRPr="00F27372" w:rsidRDefault="00D77249" w:rsidP="00681383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double" w:sz="4" w:space="0" w:color="auto"/>
            </w:tcBorders>
          </w:tcPr>
          <w:p w14:paraId="0CDB6610" w14:textId="77777777" w:rsidR="00D77249" w:rsidRPr="00F27372" w:rsidRDefault="00D77249" w:rsidP="00AA06C2">
            <w:pPr>
              <w:spacing w:line="360" w:lineRule="exact"/>
              <w:ind w:right="10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77CB4E4E" w14:textId="744AA681" w:rsidR="00110839" w:rsidRDefault="00110839" w:rsidP="00110839">
      <w:pPr>
        <w:spacing w:before="120"/>
        <w:ind w:left="547" w:right="63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2CFA7127" w14:textId="2ED9E24C" w:rsidR="00235AAE" w:rsidRPr="00F27372" w:rsidRDefault="00235AAE" w:rsidP="00D77249">
      <w:pPr>
        <w:spacing w:before="120"/>
        <w:ind w:left="547" w:right="63"/>
        <w:jc w:val="right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</w:rPr>
      </w:pPr>
      <w:r w:rsidRPr="00F27372"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lastRenderedPageBreak/>
        <w:t>หน่วย : บาท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890"/>
        <w:gridCol w:w="90"/>
        <w:gridCol w:w="2079"/>
      </w:tblGrid>
      <w:tr w:rsidR="00EF6D87" w:rsidRPr="00F27372" w14:paraId="190DECC1" w14:textId="5B2D4B65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1ED3BC3D" w14:textId="77777777" w:rsidR="00EF6D87" w:rsidRPr="00F27372" w:rsidRDefault="00EF6D87" w:rsidP="00FD5FEB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3BE9262F" w14:textId="5BB2EC2A" w:rsidR="00EF6D87" w:rsidRPr="00F27372" w:rsidRDefault="00EF6D87" w:rsidP="00FD5FEB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3CA18708" w14:textId="77777777" w:rsidR="00EF6D87" w:rsidRPr="00F27372" w:rsidRDefault="00EF6D87" w:rsidP="00FD5FEB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73B24C89" w14:textId="1214A242" w:rsidR="00EF6D87" w:rsidRPr="00F27372" w:rsidRDefault="00EF6D87" w:rsidP="00FD5FEB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  <w:t>งบการเงินที่แสดงเงินลงทุน</w:t>
            </w:r>
          </w:p>
        </w:tc>
      </w:tr>
      <w:tr w:rsidR="00EF6D87" w:rsidRPr="00F27372" w14:paraId="77237DF7" w14:textId="34F0A328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46407630" w14:textId="77777777" w:rsidR="00EF6D87" w:rsidRPr="00F27372" w:rsidRDefault="00EF6D87" w:rsidP="00FD5FEB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3202F39E" w14:textId="7A1AFB2B" w:rsidR="00EF6D87" w:rsidRPr="00F27372" w:rsidRDefault="00E73576" w:rsidP="00FD5FEB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239E4AC" w14:textId="77777777" w:rsidR="00EF6D87" w:rsidRPr="00F27372" w:rsidRDefault="00EF6D87" w:rsidP="00FD5FEB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0EB00363" w14:textId="4E6D4D43" w:rsidR="00EF6D87" w:rsidRPr="00F27372" w:rsidRDefault="00EF6D87" w:rsidP="00FD5FEB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  <w:t>ตามวิธีส่วนได้เสีย</w:t>
            </w:r>
          </w:p>
        </w:tc>
      </w:tr>
      <w:tr w:rsidR="00EF6D87" w:rsidRPr="00F27372" w14:paraId="19075943" w14:textId="77777777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66323F50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3DAFB6DF" w14:textId="4D2C605E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สำหรับงวด</w:t>
            </w:r>
            <w:r w:rsidR="004703CD"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หก</w:t>
            </w: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เดือนสิ้นสุด</w:t>
            </w:r>
            <w:r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835A9F"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30</w:t>
            </w: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04AE2" w:rsidRPr="00F27372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</w:tr>
      <w:tr w:rsidR="00EF6D87" w:rsidRPr="00F27372" w14:paraId="2EC29262" w14:textId="3B3AA003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27A46B96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9C020E6" w14:textId="69A141F2" w:rsidR="00EF6D87" w:rsidRPr="00F27372" w:rsidRDefault="00835A9F" w:rsidP="00EF6D87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2D238427" w14:textId="777777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53197937" w14:textId="4AFAD2D9" w:rsidR="00EF6D87" w:rsidRPr="00F27372" w:rsidRDefault="00835A9F" w:rsidP="00EF6D87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35A9F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EF6D87" w:rsidRPr="00F27372" w14:paraId="6F841105" w14:textId="5FD3AD80" w:rsidTr="00067AB9">
        <w:tc>
          <w:tcPr>
            <w:tcW w:w="5220" w:type="dxa"/>
            <w:shd w:val="clear" w:color="auto" w:fill="auto"/>
            <w:vAlign w:val="bottom"/>
          </w:tcPr>
          <w:p w14:paraId="2FA42B1B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ช่วงเวลาแห่งการรับรู้รายได้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EDEA1C9" w14:textId="777777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2557222" w14:textId="777777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56B3F784" w14:textId="3B10107D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EF6D87" w:rsidRPr="00F27372" w14:paraId="1874BF84" w14:textId="2EAE5652" w:rsidTr="00067AB9">
        <w:tc>
          <w:tcPr>
            <w:tcW w:w="5220" w:type="dxa"/>
            <w:shd w:val="clear" w:color="auto" w:fill="auto"/>
            <w:vAlign w:val="bottom"/>
            <w:hideMark/>
          </w:tcPr>
          <w:p w14:paraId="388DEC45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ณ เวลาใดเวลาหนึ่ง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890C90" w14:textId="777777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6C663F32" w14:textId="777777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71324CF2" w14:textId="73FDD877" w:rsidR="00EF6D87" w:rsidRPr="00F27372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EF6D87" w:rsidRPr="00F27372" w14:paraId="22FCE110" w14:textId="5DE13385" w:rsidTr="00067AB9">
        <w:tc>
          <w:tcPr>
            <w:tcW w:w="5220" w:type="dxa"/>
            <w:shd w:val="clear" w:color="auto" w:fill="auto"/>
            <w:vAlign w:val="bottom"/>
            <w:hideMark/>
          </w:tcPr>
          <w:p w14:paraId="51E3F129" w14:textId="1D697296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890" w:type="dxa"/>
            <w:shd w:val="clear" w:color="auto" w:fill="auto"/>
          </w:tcPr>
          <w:p w14:paraId="2A96D671" w14:textId="73FAF269" w:rsidR="00EF6D87" w:rsidRPr="00F27372" w:rsidRDefault="00835A9F" w:rsidP="00EF6D87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750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161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977</w:t>
            </w:r>
          </w:p>
        </w:tc>
        <w:tc>
          <w:tcPr>
            <w:tcW w:w="90" w:type="dxa"/>
          </w:tcPr>
          <w:p w14:paraId="1C94114E" w14:textId="77777777" w:rsidR="00EF6D87" w:rsidRPr="00F27372" w:rsidRDefault="00EF6D87" w:rsidP="00EF6D87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9" w:type="dxa"/>
          </w:tcPr>
          <w:p w14:paraId="23826C15" w14:textId="167F6BC5" w:rsidR="00EF6D87" w:rsidRPr="00F27372" w:rsidRDefault="00835A9F" w:rsidP="00EF6D87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</w:t>
            </w:r>
            <w:r w:rsidR="00227016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258</w:t>
            </w:r>
            <w:r w:rsidR="00227016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672</w:t>
            </w:r>
            <w:r w:rsidR="00227016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272</w:t>
            </w:r>
          </w:p>
        </w:tc>
      </w:tr>
      <w:tr w:rsidR="00EF6D87" w:rsidRPr="00F27372" w14:paraId="3DECB146" w14:textId="54AE3EEB" w:rsidTr="00067AB9">
        <w:trPr>
          <w:trHeight w:val="213"/>
        </w:trPr>
        <w:tc>
          <w:tcPr>
            <w:tcW w:w="5220" w:type="dxa"/>
            <w:shd w:val="clear" w:color="auto" w:fill="auto"/>
            <w:vAlign w:val="bottom"/>
          </w:tcPr>
          <w:p w14:paraId="77EC6D3B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E8A8BA" w14:textId="77777777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982DE97" w14:textId="77777777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double" w:sz="4" w:space="0" w:color="auto"/>
            </w:tcBorders>
          </w:tcPr>
          <w:p w14:paraId="3BB0B1CF" w14:textId="5C927442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EF6D87" w:rsidRPr="00F27372" w14:paraId="56E539C1" w14:textId="331797A3" w:rsidTr="00067AB9">
        <w:tc>
          <w:tcPr>
            <w:tcW w:w="5220" w:type="dxa"/>
            <w:shd w:val="clear" w:color="auto" w:fill="auto"/>
            <w:vAlign w:val="bottom"/>
          </w:tcPr>
          <w:p w14:paraId="3C59A684" w14:textId="77777777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ตลอดช่วงเวลา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013BF09" w14:textId="77777777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08EBFE5B" w14:textId="77777777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2B2123C7" w14:textId="539B53D5" w:rsidR="00EF6D87" w:rsidRPr="00F27372" w:rsidRDefault="00EF6D87" w:rsidP="00EF6D87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EF6D87" w:rsidRPr="00F27372" w14:paraId="568B216B" w14:textId="15D30A8A" w:rsidTr="00067AB9">
        <w:trPr>
          <w:trHeight w:val="171"/>
        </w:trPr>
        <w:tc>
          <w:tcPr>
            <w:tcW w:w="5220" w:type="dxa"/>
            <w:shd w:val="clear" w:color="auto" w:fill="auto"/>
            <w:vAlign w:val="bottom"/>
          </w:tcPr>
          <w:p w14:paraId="64CE86C7" w14:textId="7EAF9C33" w:rsidR="00EF6D87" w:rsidRPr="00F27372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  <w:t>รายได้ค่าสิทธิแฟรนไชส์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2E2CCF8E" w14:textId="1B5DF37F" w:rsidR="00EF6D87" w:rsidRPr="00F27372" w:rsidRDefault="00835A9F" w:rsidP="00EF6D87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6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295</w:t>
            </w:r>
            <w:r w:rsidR="00164F92"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835A9F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218</w:t>
            </w:r>
          </w:p>
        </w:tc>
        <w:tc>
          <w:tcPr>
            <w:tcW w:w="90" w:type="dxa"/>
          </w:tcPr>
          <w:p w14:paraId="7C0647B6" w14:textId="77777777" w:rsidR="00EF6D87" w:rsidRPr="00F27372" w:rsidRDefault="00EF6D87" w:rsidP="00EF6D87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double" w:sz="4" w:space="0" w:color="auto"/>
            </w:tcBorders>
          </w:tcPr>
          <w:p w14:paraId="5C48179D" w14:textId="5174811B" w:rsidR="00EF6D87" w:rsidRPr="00F27372" w:rsidRDefault="00227016" w:rsidP="00AA06C2">
            <w:pPr>
              <w:spacing w:line="360" w:lineRule="exact"/>
              <w:ind w:right="100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27372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307708" w14:textId="125A41AD" w:rsidR="00A94258" w:rsidRPr="00F27372" w:rsidRDefault="00A94258" w:rsidP="00C97682">
      <w:pPr>
        <w:spacing w:before="240"/>
        <w:ind w:left="547"/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</w:rPr>
      </w:pPr>
      <w:r w:rsidRPr="00F27372"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  <w:t>ข้อมูลเกี่ยวกับลูกค้ารายใหญ่</w:t>
      </w:r>
    </w:p>
    <w:p w14:paraId="47247062" w14:textId="52D772D7" w:rsidR="00D77249" w:rsidRPr="00F27372" w:rsidRDefault="00D77249" w:rsidP="003E1D34">
      <w:pPr>
        <w:spacing w:after="120"/>
        <w:ind w:left="547"/>
        <w:jc w:val="thaiDistribute"/>
        <w:rPr>
          <w:rFonts w:asciiTheme="majorBidi" w:hAnsiTheme="majorBidi" w:cstheme="majorBidi"/>
          <w:color w:val="000000"/>
          <w:spacing w:val="-6"/>
          <w:sz w:val="32"/>
          <w:szCs w:val="32"/>
        </w:rPr>
      </w:pP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สำหรับ</w:t>
      </w:r>
      <w:r w:rsidRPr="00F27372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งวดสามเดือนสิ้น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สุดวันที่ </w:t>
      </w:r>
      <w:r w:rsidR="00835A9F" w:rsidRPr="00835A9F">
        <w:rPr>
          <w:rFonts w:ascii="Angsana New" w:hAnsi="Angsana New"/>
          <w:sz w:val="32"/>
          <w:szCs w:val="32"/>
        </w:rPr>
        <w:t>30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Pr="00F27372">
        <w:rPr>
          <w:rFonts w:ascii="Angsana New" w:hAnsi="Angsana New" w:hint="cs"/>
          <w:sz w:val="32"/>
          <w:szCs w:val="32"/>
          <w:cs/>
        </w:rPr>
        <w:t>มิถุนายน</w:t>
      </w:r>
      <w:r w:rsidRPr="00F27372">
        <w:rPr>
          <w:rFonts w:ascii="Angsana New" w:hAnsi="Angsana New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color w:val="000000"/>
          <w:spacing w:val="-6"/>
          <w:sz w:val="32"/>
          <w:szCs w:val="32"/>
        </w:rPr>
        <w:t>2567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และ </w:t>
      </w:r>
      <w:r w:rsidR="00835A9F" w:rsidRPr="00835A9F">
        <w:rPr>
          <w:rFonts w:asciiTheme="majorBidi" w:hAnsiTheme="majorBidi" w:cstheme="majorBidi"/>
          <w:color w:val="000000"/>
          <w:spacing w:val="-6"/>
          <w:sz w:val="32"/>
          <w:szCs w:val="32"/>
        </w:rPr>
        <w:t>2566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F27372">
        <w:rPr>
          <w:rFonts w:ascii="Angsana New" w:hAnsi="Angsana New" w:hint="cs"/>
          <w:sz w:val="32"/>
          <w:szCs w:val="32"/>
          <w:cs/>
        </w:rPr>
        <w:t>กลุ่ม</w:t>
      </w:r>
      <w:r w:rsidRPr="00F27372">
        <w:rPr>
          <w:rFonts w:ascii="Angsana New" w:hAnsi="Angsana New"/>
          <w:sz w:val="32"/>
          <w:szCs w:val="32"/>
          <w:cs/>
        </w:rPr>
        <w:t>บริษัท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มีรายได้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จากการขาย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จากลูกค้ารายใหญ่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รายเดียวเป็นจำนวนรวมประมาณ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ร้อยละ </w:t>
      </w:r>
      <w:r w:rsidR="00835A9F" w:rsidRPr="00835A9F">
        <w:rPr>
          <w:rFonts w:ascii="Angsana New" w:hAnsi="Angsana New"/>
          <w:color w:val="000000"/>
          <w:spacing w:val="-5"/>
          <w:sz w:val="32"/>
          <w:szCs w:val="32"/>
        </w:rPr>
        <w:t>90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และร้อยละ </w:t>
      </w:r>
      <w:r w:rsidR="00835A9F" w:rsidRPr="00835A9F">
        <w:rPr>
          <w:rFonts w:ascii="Angsana New" w:hAnsi="Angsana New"/>
          <w:color w:val="000000"/>
          <w:spacing w:val="-5"/>
          <w:sz w:val="32"/>
          <w:szCs w:val="32"/>
        </w:rPr>
        <w:t>91</w:t>
      </w:r>
      <w:r w:rsidRPr="00F27372">
        <w:rPr>
          <w:rFonts w:ascii="Angsana New" w:hAnsi="Angsana New"/>
          <w:color w:val="000000"/>
          <w:spacing w:val="-5"/>
          <w:sz w:val="32"/>
          <w:szCs w:val="32"/>
        </w:rPr>
        <w:t xml:space="preserve"> 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ตามลำดับ ของ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ยอดรายได้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จากการขาย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ขอ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ง</w:t>
      </w:r>
      <w:r w:rsidRPr="00F27372">
        <w:rPr>
          <w:rFonts w:ascii="Angsana New" w:hAnsi="Angsana New" w:hint="cs"/>
          <w:sz w:val="32"/>
          <w:szCs w:val="32"/>
          <w:cs/>
        </w:rPr>
        <w:t>กลุ่ม</w:t>
      </w:r>
      <w:r w:rsidRPr="00F27372">
        <w:rPr>
          <w:rFonts w:ascii="Angsana New" w:hAnsi="Angsana New"/>
          <w:sz w:val="32"/>
          <w:szCs w:val="32"/>
          <w:cs/>
        </w:rPr>
        <w:t>บริษัท</w:t>
      </w:r>
    </w:p>
    <w:p w14:paraId="07A12ACF" w14:textId="642F1894" w:rsidR="00662D99" w:rsidRPr="00F27372" w:rsidRDefault="00A94258" w:rsidP="00FD5FEB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สำหรับ</w:t>
      </w:r>
      <w:r w:rsidRPr="00F27372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งวด</w:t>
      </w:r>
      <w:r w:rsidR="004703CD" w:rsidRPr="00F27372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หก</w:t>
      </w:r>
      <w:r w:rsidRPr="00F27372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เดือนสิ้น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สุดวันที่ </w:t>
      </w:r>
      <w:r w:rsidR="00835A9F" w:rsidRPr="00835A9F">
        <w:rPr>
          <w:rFonts w:ascii="Angsana New" w:hAnsi="Angsana New"/>
          <w:sz w:val="32"/>
          <w:szCs w:val="32"/>
        </w:rPr>
        <w:t>30</w:t>
      </w:r>
      <w:r w:rsidR="0041016F" w:rsidRPr="00F27372">
        <w:rPr>
          <w:rFonts w:ascii="Angsana New" w:hAnsi="Angsana New"/>
          <w:sz w:val="32"/>
          <w:szCs w:val="32"/>
        </w:rPr>
        <w:t xml:space="preserve"> </w:t>
      </w:r>
      <w:r w:rsidR="004703CD" w:rsidRPr="00F27372">
        <w:rPr>
          <w:rFonts w:ascii="Angsana New" w:hAnsi="Angsana New" w:hint="cs"/>
          <w:sz w:val="32"/>
          <w:szCs w:val="32"/>
          <w:cs/>
        </w:rPr>
        <w:t>มิถุนายน</w:t>
      </w:r>
      <w:r w:rsidR="0041016F" w:rsidRPr="00F27372">
        <w:rPr>
          <w:rFonts w:ascii="Angsana New" w:hAnsi="Angsana New"/>
          <w:sz w:val="32"/>
          <w:szCs w:val="32"/>
        </w:rPr>
        <w:t xml:space="preserve"> </w:t>
      </w:r>
      <w:r w:rsidR="00835A9F" w:rsidRPr="00835A9F">
        <w:rPr>
          <w:rFonts w:asciiTheme="majorBidi" w:hAnsiTheme="majorBidi" w:cstheme="majorBidi"/>
          <w:color w:val="000000"/>
          <w:spacing w:val="-6"/>
          <w:sz w:val="32"/>
          <w:szCs w:val="32"/>
        </w:rPr>
        <w:t>2567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และ </w:t>
      </w:r>
      <w:r w:rsidR="00835A9F" w:rsidRPr="00835A9F">
        <w:rPr>
          <w:rFonts w:asciiTheme="majorBidi" w:hAnsiTheme="majorBidi" w:cstheme="majorBidi"/>
          <w:color w:val="000000"/>
          <w:spacing w:val="-6"/>
          <w:sz w:val="32"/>
          <w:szCs w:val="32"/>
        </w:rPr>
        <w:t>2566</w:t>
      </w:r>
      <w:r w:rsidRPr="00F27372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662D99" w:rsidRPr="00F27372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F27372">
        <w:rPr>
          <w:rFonts w:ascii="Angsana New" w:hAnsi="Angsana New"/>
          <w:sz w:val="32"/>
          <w:szCs w:val="32"/>
          <w:cs/>
        </w:rPr>
        <w:t>บริษัท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มีรายได้</w:t>
      </w:r>
      <w:r w:rsidRPr="00F27372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จากการขาย</w:t>
      </w:r>
      <w:r w:rsidRPr="00F27372">
        <w:rPr>
          <w:rFonts w:ascii="Angsana New" w:hAnsi="Angsana New"/>
          <w:color w:val="000000"/>
          <w:spacing w:val="-4"/>
          <w:sz w:val="32"/>
          <w:szCs w:val="32"/>
          <w:cs/>
        </w:rPr>
        <w:t>จากลูกค้ารายใหญ่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รายเดียวเป็นจำนวนรวมประมาณ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ร้อยละ</w:t>
      </w:r>
      <w:r w:rsidR="00962E3B"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color w:val="000000"/>
          <w:spacing w:val="-5"/>
          <w:sz w:val="32"/>
          <w:szCs w:val="32"/>
        </w:rPr>
        <w:t>90</w:t>
      </w:r>
      <w:r w:rsidR="00C95562"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</w:t>
      </w:r>
      <w:r w:rsidR="00CD52C5"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และ</w:t>
      </w:r>
      <w:r w:rsidR="00126F23"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ร้อยละ </w:t>
      </w:r>
      <w:r w:rsidR="00835A9F" w:rsidRPr="00835A9F">
        <w:rPr>
          <w:rFonts w:ascii="Angsana New" w:hAnsi="Angsana New"/>
          <w:color w:val="000000"/>
          <w:spacing w:val="-5"/>
          <w:sz w:val="32"/>
          <w:szCs w:val="32"/>
        </w:rPr>
        <w:t>91</w:t>
      </w:r>
      <w:r w:rsidR="00DD27A2" w:rsidRPr="00F27372">
        <w:rPr>
          <w:rFonts w:ascii="Angsana New" w:hAnsi="Angsana New"/>
          <w:color w:val="000000"/>
          <w:spacing w:val="-5"/>
          <w:sz w:val="32"/>
          <w:szCs w:val="32"/>
        </w:rPr>
        <w:t xml:space="preserve"> </w:t>
      </w:r>
      <w:r w:rsidR="00126F23"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ตามลำดับ 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ของ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ยอดรายได้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จากการขาย</w:t>
      </w:r>
      <w:r w:rsidRPr="00F27372">
        <w:rPr>
          <w:rFonts w:ascii="Angsana New" w:hAnsi="Angsana New"/>
          <w:color w:val="000000"/>
          <w:spacing w:val="-5"/>
          <w:sz w:val="32"/>
          <w:szCs w:val="32"/>
          <w:cs/>
        </w:rPr>
        <w:t>ขอ</w:t>
      </w:r>
      <w:r w:rsidRPr="00F27372">
        <w:rPr>
          <w:rFonts w:ascii="Angsana New" w:hAnsi="Angsana New" w:hint="cs"/>
          <w:color w:val="000000"/>
          <w:spacing w:val="-5"/>
          <w:sz w:val="32"/>
          <w:szCs w:val="32"/>
          <w:cs/>
        </w:rPr>
        <w:t>ง</w:t>
      </w:r>
      <w:r w:rsidR="00662D99" w:rsidRPr="00F27372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F27372">
        <w:rPr>
          <w:rFonts w:ascii="Angsana New" w:hAnsi="Angsana New"/>
          <w:sz w:val="32"/>
          <w:szCs w:val="32"/>
          <w:cs/>
        </w:rPr>
        <w:t>บริษัท</w:t>
      </w:r>
    </w:p>
    <w:p w14:paraId="0EE205B7" w14:textId="46AC78DB" w:rsidR="002A1638" w:rsidRPr="00F27372" w:rsidRDefault="00835A9F" w:rsidP="00A03E15">
      <w:pPr>
        <w:tabs>
          <w:tab w:val="left" w:pos="630"/>
        </w:tabs>
        <w:spacing w:before="360"/>
        <w:ind w:left="547" w:hanging="547"/>
        <w:jc w:val="thaiDistribute"/>
        <w:rPr>
          <w:rFonts w:asciiTheme="majorBidi" w:eastAsia="SimSun" w:hAnsiTheme="majorBidi"/>
          <w:spacing w:val="-4"/>
          <w:sz w:val="32"/>
          <w:szCs w:val="32"/>
        </w:rPr>
      </w:pPr>
      <w:r w:rsidRPr="00835A9F">
        <w:rPr>
          <w:rFonts w:ascii="Angsana New" w:hAnsi="Angsana New"/>
          <w:b/>
          <w:bCs/>
          <w:spacing w:val="-4"/>
          <w:sz w:val="32"/>
          <w:szCs w:val="32"/>
        </w:rPr>
        <w:t>25</w:t>
      </w:r>
      <w:r w:rsidR="002A1638" w:rsidRPr="00F27372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A1638" w:rsidRPr="00F27372">
        <w:rPr>
          <w:rFonts w:ascii="Angsana New" w:hAnsi="Angsana New"/>
          <w:b/>
          <w:bCs/>
          <w:sz w:val="32"/>
          <w:szCs w:val="32"/>
          <w:cs/>
        </w:rPr>
        <w:tab/>
      </w:r>
      <w:r w:rsidR="00FA6788" w:rsidRPr="00F27372">
        <w:rPr>
          <w:rFonts w:ascii="Angsana New" w:hAnsi="Angsana New" w:hint="cs"/>
          <w:b/>
          <w:bCs/>
          <w:sz w:val="32"/>
          <w:szCs w:val="32"/>
          <w:cs/>
        </w:rPr>
        <w:t>สัญญาที่สำคัญ</w:t>
      </w:r>
      <w:r w:rsidR="007A4C68" w:rsidRPr="00F27372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A1638" w:rsidRPr="00F27372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</w:t>
      </w:r>
      <w:r w:rsidR="002372FD" w:rsidRPr="00F27372">
        <w:rPr>
          <w:rFonts w:ascii="Angsana New" w:hAnsi="Angsana New" w:hint="cs"/>
          <w:b/>
          <w:bCs/>
          <w:sz w:val="32"/>
          <w:szCs w:val="32"/>
          <w:cs/>
        </w:rPr>
        <w:t>หนี้สินที่อาจเกิดขึ้น</w:t>
      </w:r>
    </w:p>
    <w:p w14:paraId="76410D88" w14:textId="7A3F6B43" w:rsidR="009751E0" w:rsidRPr="00F27372" w:rsidRDefault="00835A9F" w:rsidP="00D61C6C">
      <w:pPr>
        <w:spacing w:after="240"/>
        <w:ind w:left="1267" w:right="-18" w:hanging="72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25</w:t>
      </w:r>
      <w:r w:rsidR="003D46B8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1</w:t>
      </w:r>
      <w:r w:rsidR="002A1638" w:rsidRPr="00F27372">
        <w:rPr>
          <w:rFonts w:ascii="Angsana New" w:hAnsi="Angsana New"/>
          <w:sz w:val="32"/>
          <w:szCs w:val="32"/>
        </w:rPr>
        <w:tab/>
      </w:r>
      <w:r w:rsidR="008C1C91" w:rsidRPr="00D61C6C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3830E1" w:rsidRPr="00D61C6C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Pr="00835A9F">
        <w:rPr>
          <w:rFonts w:ascii="Angsana New" w:hAnsi="Angsana New"/>
          <w:spacing w:val="-8"/>
          <w:sz w:val="32"/>
          <w:szCs w:val="32"/>
        </w:rPr>
        <w:t>30</w:t>
      </w:r>
      <w:r w:rsidR="0074556B" w:rsidRPr="00D61C6C">
        <w:rPr>
          <w:rFonts w:ascii="Angsana New" w:hAnsi="Angsana New"/>
          <w:spacing w:val="-8"/>
          <w:sz w:val="32"/>
          <w:szCs w:val="32"/>
        </w:rPr>
        <w:t xml:space="preserve"> </w:t>
      </w:r>
      <w:r w:rsidR="0074556B" w:rsidRPr="00D61C6C">
        <w:rPr>
          <w:rFonts w:ascii="Angsana New" w:hAnsi="Angsana New" w:hint="cs"/>
          <w:spacing w:val="-8"/>
          <w:sz w:val="32"/>
          <w:szCs w:val="32"/>
          <w:cs/>
        </w:rPr>
        <w:t xml:space="preserve">มิถุนายน </w:t>
      </w:r>
      <w:r w:rsidRPr="00835A9F">
        <w:rPr>
          <w:rFonts w:ascii="Angsana New" w:hAnsi="Angsana New"/>
          <w:spacing w:val="-8"/>
          <w:sz w:val="32"/>
          <w:szCs w:val="32"/>
        </w:rPr>
        <w:t>2567</w:t>
      </w:r>
      <w:r w:rsidR="003830E1" w:rsidRPr="00D61C6C">
        <w:rPr>
          <w:rFonts w:ascii="Angsana New" w:hAnsi="Angsana New"/>
          <w:spacing w:val="-8"/>
          <w:sz w:val="32"/>
          <w:szCs w:val="32"/>
        </w:rPr>
        <w:t xml:space="preserve"> </w:t>
      </w:r>
      <w:r w:rsidR="003830E1" w:rsidRPr="00D61C6C">
        <w:rPr>
          <w:rFonts w:ascii="Angsana New" w:hAnsi="Angsana New" w:hint="cs"/>
          <w:spacing w:val="-8"/>
          <w:sz w:val="32"/>
          <w:szCs w:val="32"/>
          <w:cs/>
        </w:rPr>
        <w:t xml:space="preserve">และวันที่ </w:t>
      </w:r>
      <w:r w:rsidRPr="00835A9F">
        <w:rPr>
          <w:rFonts w:ascii="Angsana New" w:hAnsi="Angsana New"/>
          <w:spacing w:val="-8"/>
          <w:sz w:val="32"/>
          <w:szCs w:val="32"/>
        </w:rPr>
        <w:t>31</w:t>
      </w:r>
      <w:r w:rsidR="003830E1" w:rsidRPr="00D61C6C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Pr="00835A9F">
        <w:rPr>
          <w:rFonts w:ascii="Angsana New" w:hAnsi="Angsana New"/>
          <w:spacing w:val="-8"/>
          <w:sz w:val="32"/>
          <w:szCs w:val="32"/>
        </w:rPr>
        <w:t>2566</w:t>
      </w:r>
      <w:r w:rsidR="008C1C91" w:rsidRPr="00D61C6C">
        <w:rPr>
          <w:rFonts w:ascii="Angsana New" w:hAnsi="Angsana New"/>
          <w:spacing w:val="-8"/>
          <w:sz w:val="32"/>
          <w:szCs w:val="32"/>
        </w:rPr>
        <w:t xml:space="preserve"> </w:t>
      </w:r>
      <w:r w:rsidR="00F6609B">
        <w:rPr>
          <w:rFonts w:ascii="Angsana New" w:hAnsi="Angsana New" w:hint="cs"/>
          <w:spacing w:val="-8"/>
          <w:sz w:val="32"/>
          <w:szCs w:val="32"/>
          <w:cs/>
        </w:rPr>
        <w:t>กลุ่ม</w:t>
      </w:r>
      <w:r w:rsidR="008C1C91" w:rsidRPr="00D61C6C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="008C1C91" w:rsidRPr="00D61C6C">
        <w:rPr>
          <w:rFonts w:ascii="Angsana New" w:hAnsi="Angsana New" w:hint="cs"/>
          <w:spacing w:val="-8"/>
          <w:sz w:val="32"/>
          <w:szCs w:val="32"/>
          <w:cs/>
        </w:rPr>
        <w:t>มีวงเงินซื้อขายเงินตรา</w:t>
      </w:r>
      <w:r w:rsidR="00D77249" w:rsidRPr="00D61C6C">
        <w:rPr>
          <w:rFonts w:ascii="Angsana New" w:hAnsi="Angsana New" w:hint="cs"/>
          <w:spacing w:val="-8"/>
          <w:sz w:val="32"/>
          <w:szCs w:val="32"/>
          <w:cs/>
        </w:rPr>
        <w:t>ต่</w:t>
      </w:r>
      <w:r w:rsidR="008C1C91" w:rsidRPr="00D61C6C">
        <w:rPr>
          <w:rFonts w:ascii="Angsana New" w:hAnsi="Angsana New" w:hint="cs"/>
          <w:spacing w:val="-8"/>
          <w:sz w:val="32"/>
          <w:szCs w:val="32"/>
          <w:cs/>
        </w:rPr>
        <w:t>างประเทศ</w:t>
      </w:r>
      <w:r w:rsidR="008C1C91" w:rsidRPr="00F27372">
        <w:rPr>
          <w:rFonts w:ascii="Angsana New" w:hAnsi="Angsana New" w:hint="cs"/>
          <w:spacing w:val="-8"/>
          <w:sz w:val="32"/>
          <w:szCs w:val="32"/>
          <w:cs/>
        </w:rPr>
        <w:t>ล่วงหน้า</w:t>
      </w:r>
      <w:r w:rsidR="008C1C91" w:rsidRPr="00F27372">
        <w:rPr>
          <w:rFonts w:ascii="Angsana New" w:hAnsi="Angsana New" w:hint="cs"/>
          <w:spacing w:val="-2"/>
          <w:sz w:val="32"/>
          <w:szCs w:val="32"/>
          <w:cs/>
        </w:rPr>
        <w:t>ที่ยังไม่ได้เบิกใช้กับสถาบันการเงินในประเทศ</w:t>
      </w:r>
      <w:r w:rsidR="008C1C91" w:rsidRPr="0051348F">
        <w:rPr>
          <w:rFonts w:ascii="Angsana New" w:hAnsi="Angsana New" w:hint="cs"/>
          <w:spacing w:val="-2"/>
          <w:sz w:val="32"/>
          <w:szCs w:val="32"/>
          <w:cs/>
        </w:rPr>
        <w:t>จำนวน</w:t>
      </w:r>
      <w:r w:rsidR="008050DF" w:rsidRPr="0051348F">
        <w:rPr>
          <w:rFonts w:ascii="Angsana New" w:hAnsi="Angsana New"/>
          <w:spacing w:val="-2"/>
          <w:sz w:val="32"/>
          <w:szCs w:val="32"/>
        </w:rPr>
        <w:t xml:space="preserve"> </w:t>
      </w:r>
      <w:r w:rsidRPr="00835A9F">
        <w:rPr>
          <w:rFonts w:ascii="Angsana New" w:hAnsi="Angsana New"/>
          <w:spacing w:val="-2"/>
          <w:sz w:val="32"/>
          <w:szCs w:val="32"/>
        </w:rPr>
        <w:t>5</w:t>
      </w:r>
      <w:r w:rsidR="003252F6" w:rsidRPr="0051348F">
        <w:rPr>
          <w:rFonts w:ascii="Angsana New" w:hAnsi="Angsana New"/>
          <w:spacing w:val="-2"/>
          <w:sz w:val="32"/>
          <w:szCs w:val="32"/>
        </w:rPr>
        <w:t>.</w:t>
      </w:r>
      <w:r w:rsidRPr="00835A9F">
        <w:rPr>
          <w:rFonts w:ascii="Angsana New" w:hAnsi="Angsana New"/>
          <w:spacing w:val="-2"/>
          <w:sz w:val="32"/>
          <w:szCs w:val="32"/>
        </w:rPr>
        <w:t>25</w:t>
      </w:r>
      <w:r w:rsidR="00B645A7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8C1C91" w:rsidRPr="00F27372">
        <w:rPr>
          <w:rFonts w:ascii="Angsana New" w:hAnsi="Angsana New"/>
          <w:spacing w:val="-2"/>
          <w:sz w:val="32"/>
          <w:szCs w:val="32"/>
          <w:cs/>
        </w:rPr>
        <w:t>ล้านดอลลาร์สหรัฐ</w:t>
      </w:r>
      <w:r w:rsidR="008C1C91" w:rsidRPr="00F27372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="00752AB2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752AB2" w:rsidRPr="00F27372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F238D9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Pr="00835A9F">
        <w:rPr>
          <w:rFonts w:ascii="Angsana New" w:hAnsi="Angsana New"/>
          <w:spacing w:val="-2"/>
          <w:sz w:val="32"/>
          <w:szCs w:val="32"/>
        </w:rPr>
        <w:t>150</w:t>
      </w:r>
      <w:r w:rsidR="00B645A7" w:rsidRPr="00F27372">
        <w:rPr>
          <w:rFonts w:ascii="Angsana New" w:hAnsi="Angsana New"/>
          <w:spacing w:val="-2"/>
          <w:sz w:val="32"/>
          <w:szCs w:val="32"/>
        </w:rPr>
        <w:t xml:space="preserve"> </w:t>
      </w:r>
      <w:r w:rsidR="00752AB2" w:rsidRPr="00F27372">
        <w:rPr>
          <w:rFonts w:ascii="Angsana New" w:hAnsi="Angsana New" w:hint="cs"/>
          <w:spacing w:val="-2"/>
          <w:sz w:val="32"/>
          <w:szCs w:val="32"/>
          <w:cs/>
        </w:rPr>
        <w:t>ล้านบาท</w:t>
      </w:r>
      <w:r w:rsidR="00752AB2" w:rsidRPr="00F27372">
        <w:rPr>
          <w:rFonts w:ascii="Angsana New" w:hAnsi="Angsana New" w:hint="cs"/>
          <w:sz w:val="32"/>
          <w:szCs w:val="32"/>
          <w:cs/>
        </w:rPr>
        <w:t xml:space="preserve"> </w:t>
      </w:r>
      <w:r w:rsidR="008C1C91" w:rsidRPr="00D61C6C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="004D7D8B" w:rsidRPr="00D61C6C">
        <w:rPr>
          <w:rFonts w:ascii="Angsana New" w:hAnsi="Angsana New" w:hint="cs"/>
          <w:spacing w:val="-10"/>
          <w:sz w:val="32"/>
          <w:szCs w:val="32"/>
          <w:cs/>
        </w:rPr>
        <w:t>จำนวน</w:t>
      </w:r>
      <w:r w:rsidR="008C1C91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835A9F">
        <w:rPr>
          <w:rFonts w:ascii="Angsana New" w:hAnsi="Angsana New"/>
          <w:spacing w:val="-10"/>
          <w:sz w:val="32"/>
          <w:szCs w:val="32"/>
        </w:rPr>
        <w:t>4</w:t>
      </w:r>
      <w:r w:rsidR="003252F6" w:rsidRPr="00D61C6C">
        <w:rPr>
          <w:rFonts w:ascii="Angsana New" w:hAnsi="Angsana New"/>
          <w:spacing w:val="-10"/>
          <w:sz w:val="32"/>
          <w:szCs w:val="32"/>
        </w:rPr>
        <w:t>.</w:t>
      </w:r>
      <w:r w:rsidRPr="00835A9F">
        <w:rPr>
          <w:rFonts w:ascii="Angsana New" w:hAnsi="Angsana New"/>
          <w:spacing w:val="-10"/>
          <w:sz w:val="32"/>
          <w:szCs w:val="32"/>
        </w:rPr>
        <w:t>25</w:t>
      </w:r>
      <w:r w:rsidR="003252F6" w:rsidRPr="00D61C6C">
        <w:rPr>
          <w:rFonts w:ascii="Angsana New" w:hAnsi="Angsana New"/>
          <w:spacing w:val="-10"/>
          <w:sz w:val="32"/>
          <w:szCs w:val="32"/>
        </w:rPr>
        <w:t xml:space="preserve"> </w:t>
      </w:r>
      <w:r w:rsidR="008C1C91" w:rsidRPr="00D61C6C">
        <w:rPr>
          <w:rFonts w:ascii="Angsana New" w:hAnsi="Angsana New"/>
          <w:spacing w:val="-10"/>
          <w:sz w:val="32"/>
          <w:szCs w:val="32"/>
          <w:cs/>
        </w:rPr>
        <w:t>ล้านดอลลาร์สหรัฐ</w:t>
      </w:r>
      <w:r w:rsidR="008C1C91" w:rsidRPr="00D61C6C">
        <w:rPr>
          <w:rFonts w:ascii="Angsana New" w:hAnsi="Angsana New" w:hint="cs"/>
          <w:spacing w:val="-10"/>
          <w:sz w:val="32"/>
          <w:szCs w:val="32"/>
          <w:cs/>
        </w:rPr>
        <w:t>ฯ</w:t>
      </w:r>
      <w:r w:rsidR="009D5E28" w:rsidRPr="00D61C6C">
        <w:rPr>
          <w:rFonts w:ascii="Angsana New" w:hAnsi="Angsana New"/>
          <w:spacing w:val="-10"/>
          <w:sz w:val="32"/>
          <w:szCs w:val="32"/>
        </w:rPr>
        <w:t xml:space="preserve"> </w:t>
      </w:r>
      <w:r w:rsidR="009D5E28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และ </w:t>
      </w:r>
      <w:r w:rsidRPr="00835A9F">
        <w:rPr>
          <w:rFonts w:ascii="Angsana New" w:hAnsi="Angsana New"/>
          <w:spacing w:val="-10"/>
          <w:sz w:val="32"/>
          <w:szCs w:val="32"/>
        </w:rPr>
        <w:t>50</w:t>
      </w:r>
      <w:r w:rsidR="009D5E28" w:rsidRPr="00D61C6C">
        <w:rPr>
          <w:rFonts w:ascii="Angsana New" w:hAnsi="Angsana New"/>
          <w:spacing w:val="-10"/>
          <w:sz w:val="32"/>
          <w:szCs w:val="32"/>
        </w:rPr>
        <w:t xml:space="preserve"> </w:t>
      </w:r>
      <w:r w:rsidR="009D5E28" w:rsidRPr="00D61C6C">
        <w:rPr>
          <w:rFonts w:ascii="Angsana New" w:hAnsi="Angsana New" w:hint="cs"/>
          <w:spacing w:val="-10"/>
          <w:sz w:val="32"/>
          <w:szCs w:val="32"/>
          <w:cs/>
        </w:rPr>
        <w:t>ล้านบาท</w:t>
      </w:r>
      <w:r w:rsidR="008C1C91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 ตามลำดับ</w:t>
      </w:r>
      <w:r w:rsidR="00D61C6C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 วงเงินซื้อขายเงินตราต่างประเทศล่วงหน้า</w:t>
      </w:r>
      <w:r w:rsidR="00F6609B">
        <w:rPr>
          <w:rFonts w:ascii="Angsana New" w:hAnsi="Angsana New" w:hint="cs"/>
          <w:spacing w:val="-10"/>
          <w:sz w:val="32"/>
          <w:szCs w:val="32"/>
          <w:cs/>
        </w:rPr>
        <w:t>ของกลุ่มบริษัท</w:t>
      </w:r>
      <w:r w:rsidR="00D61C6C" w:rsidRPr="00D61C6C">
        <w:rPr>
          <w:rFonts w:ascii="Angsana New" w:hAnsi="Angsana New" w:hint="cs"/>
          <w:spacing w:val="-10"/>
          <w:sz w:val="32"/>
          <w:szCs w:val="32"/>
          <w:cs/>
        </w:rPr>
        <w:t>ค้ำประกันโดย</w:t>
      </w:r>
      <w:r w:rsidR="009F76D4">
        <w:rPr>
          <w:rFonts w:ascii="Angsana New" w:hAnsi="Angsana New" w:hint="cs"/>
          <w:spacing w:val="-10"/>
          <w:sz w:val="32"/>
          <w:szCs w:val="32"/>
          <w:cs/>
        </w:rPr>
        <w:t>บริษัท ที่ดินและอาคาร</w:t>
      </w:r>
      <w:r w:rsidR="00D61C6C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D61C6C" w:rsidRPr="00D61C6C">
        <w:rPr>
          <w:rFonts w:ascii="Angsana New" w:hAnsi="Angsana New"/>
          <w:spacing w:val="-10"/>
          <w:sz w:val="32"/>
          <w:szCs w:val="32"/>
        </w:rPr>
        <w:t>(</w:t>
      </w:r>
      <w:r w:rsidR="00D61C6C" w:rsidRPr="00D61C6C">
        <w:rPr>
          <w:rFonts w:ascii="Angsana New" w:hAnsi="Angsana New" w:hint="cs"/>
          <w:spacing w:val="-10"/>
          <w:sz w:val="32"/>
          <w:szCs w:val="32"/>
          <w:cs/>
        </w:rPr>
        <w:t xml:space="preserve">ดูหมายเหตุข้อ </w:t>
      </w:r>
      <w:r w:rsidRPr="00835A9F">
        <w:rPr>
          <w:rFonts w:ascii="Angsana New" w:hAnsi="Angsana New"/>
          <w:spacing w:val="-10"/>
          <w:sz w:val="32"/>
          <w:szCs w:val="32"/>
        </w:rPr>
        <w:t>12</w:t>
      </w:r>
      <w:r w:rsidR="00D61C6C" w:rsidRPr="00D61C6C">
        <w:rPr>
          <w:rFonts w:ascii="Angsana New" w:hAnsi="Angsana New"/>
          <w:spacing w:val="-10"/>
          <w:sz w:val="32"/>
          <w:szCs w:val="32"/>
        </w:rPr>
        <w:t>)</w:t>
      </w:r>
      <w:r w:rsidR="00F6609B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</w:p>
    <w:p w14:paraId="5609F5CE" w14:textId="2AD7307E" w:rsidR="0054233E" w:rsidRPr="00F27372" w:rsidRDefault="00835A9F" w:rsidP="00D61C6C">
      <w:pPr>
        <w:spacing w:after="240"/>
        <w:ind w:left="1267" w:right="-9" w:hanging="72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25</w:t>
      </w:r>
      <w:r w:rsidR="003D46B8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2</w:t>
      </w:r>
      <w:r w:rsidR="00EA1494" w:rsidRPr="00F27372">
        <w:rPr>
          <w:rFonts w:ascii="Angsana New" w:hAnsi="Angsana New"/>
          <w:sz w:val="32"/>
          <w:szCs w:val="32"/>
        </w:rPr>
        <w:tab/>
      </w:r>
      <w:r w:rsidR="00EA1494" w:rsidRPr="00F27372">
        <w:rPr>
          <w:rFonts w:ascii="Angsana New" w:hAnsi="Angsana New" w:hint="cs"/>
          <w:sz w:val="32"/>
          <w:szCs w:val="32"/>
          <w:cs/>
        </w:rPr>
        <w:t>บริษัท</w:t>
      </w:r>
      <w:r w:rsidR="00571F29" w:rsidRPr="00F27372">
        <w:rPr>
          <w:rFonts w:ascii="Angsana New" w:hAnsi="Angsana New" w:hint="cs"/>
          <w:sz w:val="32"/>
          <w:szCs w:val="32"/>
          <w:cs/>
        </w:rPr>
        <w:t>มี</w:t>
      </w:r>
      <w:r w:rsidR="00EA1494" w:rsidRPr="00F27372">
        <w:rPr>
          <w:rFonts w:ascii="Angsana New" w:hAnsi="Angsana New" w:hint="cs"/>
          <w:sz w:val="32"/>
          <w:szCs w:val="32"/>
          <w:cs/>
        </w:rPr>
        <w:t>ข้อตกลงทางการค้ากับลูกค้าแห่งหนึ่ง โดยบริษัทต้องปฏิบัติตามข้อตกลงทางการค้าตามที่ระบุในสัญญาภายในระยะเวลาที่กำหนด</w:t>
      </w:r>
    </w:p>
    <w:p w14:paraId="776D0E9D" w14:textId="7D2833D3" w:rsidR="008031E7" w:rsidRDefault="00835A9F" w:rsidP="00D61C6C">
      <w:pPr>
        <w:ind w:left="1267" w:right="-9" w:hanging="72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25</w:t>
      </w:r>
      <w:r w:rsidR="008031E7" w:rsidRPr="00F27372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3</w:t>
      </w:r>
      <w:r w:rsidR="008031E7" w:rsidRPr="00F27372">
        <w:rPr>
          <w:rFonts w:ascii="Angsana New" w:hAnsi="Angsana New"/>
          <w:sz w:val="32"/>
          <w:szCs w:val="32"/>
        </w:rPr>
        <w:tab/>
      </w:r>
      <w:r w:rsidR="001E3D4D" w:rsidRPr="00F27372">
        <w:rPr>
          <w:rFonts w:ascii="Angsana New" w:hAnsi="Angsana New"/>
          <w:sz w:val="32"/>
          <w:szCs w:val="32"/>
          <w:cs/>
        </w:rPr>
        <w:t>บริษัทมีข้อตกลงการผลิตสินค้าร่วมกันกับบริษัทย่อยแห่งหนึ่ง โดยบริษัทต้องจ่ายค่าตอบแทนตามที่ระบุในสัญญาภายในระยะเวลาที่กำหนด</w:t>
      </w:r>
    </w:p>
    <w:p w14:paraId="41817884" w14:textId="5C333B02" w:rsidR="00110839" w:rsidRDefault="00110839" w:rsidP="00110839">
      <w:pPr>
        <w:ind w:right="-11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9DA6EEE" w14:textId="2D3CD2DA" w:rsidR="00835704" w:rsidRPr="006C49E3" w:rsidRDefault="00835A9F" w:rsidP="00835704">
      <w:pPr>
        <w:tabs>
          <w:tab w:val="left" w:pos="540"/>
        </w:tabs>
        <w:spacing w:before="36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35A9F">
        <w:rPr>
          <w:rFonts w:ascii="Angsana New" w:hAnsi="Angsana New"/>
          <w:b/>
          <w:bCs/>
          <w:spacing w:val="-4"/>
          <w:sz w:val="32"/>
          <w:szCs w:val="32"/>
        </w:rPr>
        <w:lastRenderedPageBreak/>
        <w:t>26</w:t>
      </w:r>
      <w:r w:rsidR="00835704" w:rsidRPr="006C49E3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835704" w:rsidRPr="006C49E3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835704" w:rsidRPr="006C49E3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BDE77FB" w14:textId="40CDEA72" w:rsidR="00835704" w:rsidRDefault="00835A9F" w:rsidP="008F4877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bookmarkStart w:id="5" w:name="_Hlk124693810"/>
      <w:r w:rsidRPr="00835A9F">
        <w:rPr>
          <w:rFonts w:ascii="Angsana New" w:hAnsi="Angsana New"/>
          <w:sz w:val="32"/>
          <w:szCs w:val="32"/>
        </w:rPr>
        <w:t>26</w:t>
      </w:r>
      <w:r w:rsidR="00835704" w:rsidRPr="006C49E3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1</w:t>
      </w:r>
      <w:r w:rsidR="00835704" w:rsidRPr="006C49E3">
        <w:rPr>
          <w:rFonts w:ascii="Angsana New" w:hAnsi="Angsana New"/>
          <w:sz w:val="32"/>
          <w:szCs w:val="32"/>
        </w:rPr>
        <w:t xml:space="preserve"> </w:t>
      </w:r>
      <w:r w:rsidR="00835704" w:rsidRPr="006C49E3">
        <w:rPr>
          <w:rFonts w:ascii="Angsana New" w:hAnsi="Angsana New"/>
          <w:sz w:val="32"/>
          <w:szCs w:val="32"/>
        </w:rPr>
        <w:tab/>
      </w:r>
      <w:bookmarkEnd w:id="5"/>
      <w:r w:rsidR="00835704" w:rsidRPr="00E2057A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835704" w:rsidRPr="00E2057A">
        <w:rPr>
          <w:rFonts w:ascii="Angsana New" w:hAnsi="Angsana New"/>
          <w:spacing w:val="-6"/>
          <w:sz w:val="32"/>
          <w:szCs w:val="32"/>
          <w:cs/>
        </w:rPr>
        <w:t xml:space="preserve">มื่อวันที่ </w:t>
      </w:r>
      <w:r w:rsidRPr="00835A9F">
        <w:rPr>
          <w:rFonts w:ascii="Angsana New" w:hAnsi="Angsana New"/>
          <w:spacing w:val="-6"/>
          <w:sz w:val="32"/>
          <w:szCs w:val="32"/>
        </w:rPr>
        <w:t>1</w:t>
      </w:r>
      <w:r w:rsidR="00835704" w:rsidRPr="00E2057A">
        <w:rPr>
          <w:rFonts w:ascii="Angsana New" w:hAnsi="Angsana New"/>
          <w:spacing w:val="-6"/>
          <w:sz w:val="32"/>
          <w:szCs w:val="32"/>
          <w:cs/>
        </w:rPr>
        <w:t xml:space="preserve"> กรกฎาคม </w:t>
      </w:r>
      <w:r w:rsidRPr="00835A9F">
        <w:rPr>
          <w:rFonts w:ascii="Angsana New" w:hAnsi="Angsana New"/>
          <w:spacing w:val="-6"/>
          <w:sz w:val="32"/>
          <w:szCs w:val="32"/>
        </w:rPr>
        <w:t>2567</w:t>
      </w:r>
      <w:r w:rsidR="00835704" w:rsidRPr="00E2057A">
        <w:rPr>
          <w:rFonts w:ascii="Angsana New" w:hAnsi="Angsana New"/>
          <w:spacing w:val="-6"/>
          <w:sz w:val="32"/>
          <w:szCs w:val="32"/>
          <w:cs/>
        </w:rPr>
        <w:t xml:space="preserve"> บริษัทย่อยแห่งหนึ่งลงนามสัญญาซื้อขายทรัพย์สินกับบริษัท </w:t>
      </w:r>
      <w:r w:rsidR="00E555D3">
        <w:rPr>
          <w:rFonts w:ascii="Angsana New" w:hAnsi="Angsana New"/>
          <w:spacing w:val="-6"/>
          <w:sz w:val="32"/>
          <w:szCs w:val="32"/>
        </w:rPr>
        <w:br/>
      </w:r>
      <w:r w:rsidR="00835704" w:rsidRPr="00E2057A">
        <w:rPr>
          <w:rFonts w:ascii="Angsana New" w:hAnsi="Angsana New"/>
          <w:spacing w:val="-6"/>
          <w:sz w:val="32"/>
          <w:szCs w:val="32"/>
          <w:cs/>
        </w:rPr>
        <w:t>เอสพีซีไอ</w:t>
      </w:r>
      <w:r w:rsidR="00835704" w:rsidRPr="0078535C">
        <w:rPr>
          <w:rFonts w:ascii="Angsana New" w:hAnsi="Angsana New"/>
          <w:sz w:val="32"/>
          <w:szCs w:val="32"/>
          <w:cs/>
        </w:rPr>
        <w:t xml:space="preserve"> จำกัด ซึ่งรายการดังกล่าวพิจารณาเป็นการซื้อธุรกิจ โดยมีการรับโอนสินค้าคงเหลือ</w:t>
      </w:r>
      <w:r w:rsidR="00F6609B">
        <w:rPr>
          <w:rFonts w:ascii="Angsana New" w:hAnsi="Angsana New"/>
          <w:sz w:val="32"/>
          <w:szCs w:val="32"/>
        </w:rPr>
        <w:t xml:space="preserve"> </w:t>
      </w:r>
      <w:r w:rsidR="00F6609B">
        <w:rPr>
          <w:rFonts w:ascii="Angsana New" w:hAnsi="Angsana New"/>
          <w:sz w:val="32"/>
          <w:szCs w:val="32"/>
          <w:cs/>
        </w:rPr>
        <w:br/>
      </w:r>
      <w:r w:rsidR="00F6609B" w:rsidRPr="00F6609B">
        <w:rPr>
          <w:rFonts w:ascii="Angsana New" w:hAnsi="Angsana New" w:hint="cs"/>
          <w:spacing w:val="-6"/>
          <w:sz w:val="32"/>
          <w:szCs w:val="32"/>
          <w:cs/>
        </w:rPr>
        <w:t>ส่วนปรับปรุงอาคาร</w:t>
      </w:r>
      <w:r w:rsidR="00835704" w:rsidRPr="00F6609B">
        <w:rPr>
          <w:rFonts w:ascii="Angsana New" w:hAnsi="Angsana New"/>
          <w:spacing w:val="-6"/>
          <w:sz w:val="32"/>
          <w:szCs w:val="32"/>
          <w:cs/>
        </w:rPr>
        <w:t xml:space="preserve"> เครื่องจักร อุปกรณ์ และเครื่องใช้สำนักงาน ตามมูลค่าทรัพย์สินที่ประเมิน</w:t>
      </w:r>
      <w:r w:rsidR="00E555D3">
        <w:rPr>
          <w:rFonts w:ascii="Angsana New" w:hAnsi="Angsana New"/>
          <w:spacing w:val="-6"/>
          <w:sz w:val="32"/>
          <w:szCs w:val="32"/>
        </w:rPr>
        <w:br/>
      </w:r>
      <w:r w:rsidR="00835704" w:rsidRPr="0078535C">
        <w:rPr>
          <w:rFonts w:ascii="Angsana New" w:hAnsi="Angsana New"/>
          <w:sz w:val="32"/>
          <w:szCs w:val="32"/>
          <w:cs/>
        </w:rPr>
        <w:t xml:space="preserve">ได้ เพื่อการประกอบธุรกิจผลิต ขายส่ง ขายปลีก ส่งออกอาหาร และวัตถุดิบอาหาร โดยมีมูลค่าสิ่งตอบแทนที่ใช้ในการซื้อจำนวน </w:t>
      </w:r>
      <w:r w:rsidRPr="00835A9F">
        <w:rPr>
          <w:rFonts w:ascii="Angsana New" w:hAnsi="Angsana New"/>
          <w:sz w:val="32"/>
          <w:szCs w:val="32"/>
        </w:rPr>
        <w:t>65</w:t>
      </w:r>
      <w:r w:rsidR="00835704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69</w:t>
      </w:r>
      <w:r w:rsidR="00835704" w:rsidRPr="0078535C">
        <w:rPr>
          <w:rFonts w:ascii="Angsana New" w:hAnsi="Angsana New"/>
          <w:sz w:val="32"/>
          <w:szCs w:val="32"/>
          <w:cs/>
        </w:rPr>
        <w:t xml:space="preserve"> ล้านบาท โดยสินทรัพย์และหนี้สินที่ได้มาจากการซื้อธุรกิจดังกล่าวยังอยู่ระหว่างดำเนินการประเมินมูลค่ายุติธรรม</w:t>
      </w:r>
    </w:p>
    <w:p w14:paraId="70AD91A7" w14:textId="5FEC645D" w:rsidR="00835704" w:rsidRDefault="00835A9F" w:rsidP="00D757A3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26</w:t>
      </w:r>
      <w:r w:rsidR="00835704" w:rsidRPr="0051348F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2</w:t>
      </w:r>
      <w:r w:rsidR="00835704" w:rsidRPr="0051348F">
        <w:rPr>
          <w:rFonts w:ascii="Angsana New" w:hAnsi="Angsana New"/>
          <w:sz w:val="32"/>
          <w:szCs w:val="32"/>
        </w:rPr>
        <w:tab/>
      </w:r>
      <w:r w:rsidR="00835704" w:rsidRPr="0051348F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35A9F">
        <w:rPr>
          <w:rFonts w:ascii="Angsana New" w:hAnsi="Angsana New"/>
          <w:sz w:val="32"/>
          <w:szCs w:val="32"/>
        </w:rPr>
        <w:t>23</w:t>
      </w:r>
      <w:r w:rsidR="00835704" w:rsidRPr="0051348F">
        <w:rPr>
          <w:rFonts w:ascii="Angsana New" w:hAnsi="Angsana New"/>
          <w:sz w:val="32"/>
          <w:szCs w:val="32"/>
          <w:cs/>
        </w:rPr>
        <w:t xml:space="preserve"> กรกฎาคม </w:t>
      </w:r>
      <w:r w:rsidRPr="00835A9F">
        <w:rPr>
          <w:rFonts w:ascii="Angsana New" w:hAnsi="Angsana New"/>
          <w:sz w:val="32"/>
          <w:szCs w:val="32"/>
        </w:rPr>
        <w:t>2567</w:t>
      </w:r>
      <w:r w:rsidR="00835704" w:rsidRPr="0051348F">
        <w:rPr>
          <w:rFonts w:ascii="Angsana New" w:hAnsi="Angsana New"/>
          <w:sz w:val="32"/>
          <w:szCs w:val="32"/>
          <w:cs/>
        </w:rPr>
        <w:t xml:space="preserve"> บริษัทย่อย</w:t>
      </w:r>
      <w:r w:rsidR="00835704">
        <w:rPr>
          <w:rFonts w:ascii="Angsana New" w:hAnsi="Angsana New" w:hint="cs"/>
          <w:sz w:val="32"/>
          <w:szCs w:val="32"/>
          <w:cs/>
        </w:rPr>
        <w:t>แห่งหนึ่ง</w:t>
      </w:r>
      <w:r w:rsidR="00835704" w:rsidRPr="0051348F">
        <w:rPr>
          <w:rFonts w:ascii="Angsana New" w:hAnsi="Angsana New"/>
          <w:sz w:val="32"/>
          <w:szCs w:val="32"/>
          <w:cs/>
        </w:rPr>
        <w:t xml:space="preserve">ได้ทำสัญญาวงเงินสินเชื่อกับสถาบันการเงินในประเทศแห่งหนึ่ง โดยมีวงเงินทั้งสิ้น </w:t>
      </w:r>
      <w:r w:rsidRPr="00835A9F">
        <w:rPr>
          <w:rFonts w:ascii="Angsana New" w:hAnsi="Angsana New"/>
          <w:sz w:val="32"/>
          <w:szCs w:val="32"/>
        </w:rPr>
        <w:t>59</w:t>
      </w:r>
      <w:r w:rsidR="00835704" w:rsidRPr="0051348F">
        <w:rPr>
          <w:rFonts w:ascii="Angsana New" w:hAnsi="Angsana New"/>
          <w:sz w:val="32"/>
          <w:szCs w:val="32"/>
          <w:cs/>
        </w:rPr>
        <w:t>.</w:t>
      </w:r>
      <w:r w:rsidRPr="00835A9F">
        <w:rPr>
          <w:rFonts w:ascii="Angsana New" w:hAnsi="Angsana New"/>
          <w:sz w:val="32"/>
          <w:szCs w:val="32"/>
        </w:rPr>
        <w:t>50</w:t>
      </w:r>
      <w:r w:rsidR="00835704" w:rsidRPr="0051348F">
        <w:rPr>
          <w:rFonts w:ascii="Angsana New" w:hAnsi="Angsana New"/>
          <w:sz w:val="32"/>
          <w:szCs w:val="32"/>
          <w:cs/>
        </w:rPr>
        <w:t xml:space="preserve"> ล้านบาท</w:t>
      </w:r>
      <w:r w:rsidR="00835704">
        <w:rPr>
          <w:rFonts w:ascii="Angsana New" w:hAnsi="Angsana New"/>
          <w:sz w:val="32"/>
          <w:szCs w:val="32"/>
        </w:rPr>
        <w:t xml:space="preserve"> </w:t>
      </w:r>
      <w:r w:rsidR="00835704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835A9F">
        <w:rPr>
          <w:rFonts w:ascii="Angsana New" w:hAnsi="Angsana New"/>
          <w:sz w:val="32"/>
          <w:szCs w:val="32"/>
        </w:rPr>
        <w:t>0</w:t>
      </w:r>
      <w:r w:rsidR="00835704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30</w:t>
      </w:r>
      <w:r w:rsidR="00835704">
        <w:rPr>
          <w:rFonts w:ascii="Angsana New" w:hAnsi="Angsana New"/>
          <w:sz w:val="32"/>
          <w:szCs w:val="32"/>
        </w:rPr>
        <w:t xml:space="preserve"> </w:t>
      </w:r>
      <w:r w:rsidR="00835704">
        <w:rPr>
          <w:rFonts w:ascii="Angsana New" w:hAnsi="Angsana New" w:hint="cs"/>
          <w:sz w:val="32"/>
          <w:szCs w:val="32"/>
          <w:cs/>
        </w:rPr>
        <w:t>ล้านดอลลาร์สหรัฐฯ</w:t>
      </w:r>
      <w:r w:rsidR="00F6609B">
        <w:rPr>
          <w:rFonts w:ascii="Angsana New" w:hAnsi="Angsana New" w:hint="cs"/>
          <w:sz w:val="32"/>
          <w:szCs w:val="32"/>
          <w:cs/>
        </w:rPr>
        <w:t xml:space="preserve"> </w:t>
      </w:r>
      <w:r w:rsidR="00835704">
        <w:rPr>
          <w:rFonts w:ascii="Angsana New" w:hAnsi="Angsana New" w:hint="cs"/>
          <w:sz w:val="32"/>
          <w:szCs w:val="32"/>
          <w:cs/>
        </w:rPr>
        <w:t>ซึ่ง</w:t>
      </w:r>
      <w:r w:rsidR="00835704" w:rsidRPr="00D25F9B">
        <w:rPr>
          <w:rFonts w:ascii="Angsana New" w:hAnsi="Angsana New" w:hint="cs"/>
          <w:spacing w:val="-6"/>
          <w:sz w:val="32"/>
          <w:szCs w:val="32"/>
          <w:cs/>
        </w:rPr>
        <w:t>ป</w:t>
      </w:r>
      <w:r w:rsidR="00835704" w:rsidRPr="00D25F9B">
        <w:rPr>
          <w:rFonts w:ascii="Angsana New" w:hAnsi="Angsana New"/>
          <w:spacing w:val="-6"/>
          <w:sz w:val="32"/>
          <w:szCs w:val="32"/>
          <w:cs/>
        </w:rPr>
        <w:t>ระกอบด้วยวง</w:t>
      </w:r>
      <w:r w:rsidR="00835704" w:rsidRPr="00D25F9B">
        <w:rPr>
          <w:rFonts w:ascii="Angsana New" w:hAnsi="Angsana New" w:hint="cs"/>
          <w:spacing w:val="-6"/>
          <w:sz w:val="32"/>
          <w:szCs w:val="32"/>
          <w:cs/>
        </w:rPr>
        <w:t>เงิน</w:t>
      </w:r>
      <w:r w:rsidR="00835704" w:rsidRPr="00D25F9B">
        <w:rPr>
          <w:rFonts w:ascii="Angsana New" w:hAnsi="Angsana New"/>
          <w:spacing w:val="-6"/>
          <w:sz w:val="32"/>
          <w:szCs w:val="32"/>
          <w:cs/>
        </w:rPr>
        <w:t>เบิกเกินบัญชี</w:t>
      </w:r>
      <w:r w:rsidR="00835704" w:rsidRPr="00D25F9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835704" w:rsidRPr="00D25F9B">
        <w:rPr>
          <w:rFonts w:ascii="Angsana New" w:hAnsi="Angsana New"/>
          <w:spacing w:val="-6"/>
          <w:sz w:val="32"/>
          <w:szCs w:val="32"/>
          <w:cs/>
        </w:rPr>
        <w:t xml:space="preserve">จำนวน </w:t>
      </w:r>
      <w:r w:rsidRPr="00835A9F">
        <w:rPr>
          <w:rFonts w:ascii="Angsana New" w:hAnsi="Angsana New"/>
          <w:spacing w:val="-6"/>
          <w:sz w:val="32"/>
          <w:szCs w:val="32"/>
        </w:rPr>
        <w:t>10</w:t>
      </w:r>
      <w:r w:rsidR="00835704" w:rsidRPr="00D25F9B">
        <w:rPr>
          <w:rFonts w:ascii="Angsana New" w:hAnsi="Angsana New"/>
          <w:spacing w:val="-6"/>
          <w:sz w:val="32"/>
          <w:szCs w:val="32"/>
        </w:rPr>
        <w:t>.</w:t>
      </w:r>
      <w:r w:rsidRPr="00835A9F">
        <w:rPr>
          <w:rFonts w:ascii="Angsana New" w:hAnsi="Angsana New"/>
          <w:spacing w:val="-6"/>
          <w:sz w:val="32"/>
          <w:szCs w:val="32"/>
        </w:rPr>
        <w:t>00</w:t>
      </w:r>
      <w:r w:rsidR="00835704" w:rsidRPr="00D25F9B">
        <w:rPr>
          <w:rFonts w:ascii="Angsana New" w:hAnsi="Angsana New"/>
          <w:spacing w:val="-6"/>
          <w:sz w:val="32"/>
          <w:szCs w:val="32"/>
        </w:rPr>
        <w:t xml:space="preserve"> </w:t>
      </w:r>
      <w:r w:rsidR="00835704" w:rsidRPr="00D25F9B">
        <w:rPr>
          <w:rFonts w:ascii="Angsana New" w:hAnsi="Angsana New"/>
          <w:spacing w:val="-6"/>
          <w:sz w:val="32"/>
          <w:szCs w:val="32"/>
          <w:cs/>
        </w:rPr>
        <w:t xml:space="preserve">ล้านบาท </w:t>
      </w:r>
      <w:r w:rsidR="00835704" w:rsidRPr="00D25F9B">
        <w:rPr>
          <w:rFonts w:ascii="Angsana New" w:hAnsi="Angsana New" w:hint="cs"/>
          <w:spacing w:val="-6"/>
          <w:sz w:val="32"/>
          <w:szCs w:val="32"/>
          <w:cs/>
        </w:rPr>
        <w:t>วงเงิน</w:t>
      </w:r>
      <w:r w:rsidR="00835704" w:rsidRPr="00D25F9B">
        <w:rPr>
          <w:rFonts w:ascii="Angsana New" w:hAnsi="Angsana New"/>
          <w:spacing w:val="-6"/>
          <w:sz w:val="32"/>
          <w:szCs w:val="32"/>
          <w:cs/>
        </w:rPr>
        <w:t>เลตเตอร์ออฟเครดิตและ/</w:t>
      </w:r>
      <w:proofErr w:type="gramStart"/>
      <w:r w:rsidR="00835704" w:rsidRPr="00D25F9B">
        <w:rPr>
          <w:rFonts w:ascii="Angsana New" w:hAnsi="Angsana New"/>
          <w:spacing w:val="-6"/>
          <w:sz w:val="32"/>
          <w:szCs w:val="32"/>
          <w:cs/>
        </w:rPr>
        <w:t>หรือ</w:t>
      </w:r>
      <w:r w:rsidR="00D25F9B">
        <w:rPr>
          <w:rFonts w:ascii="Angsana New" w:hAnsi="Angsana New" w:hint="cs"/>
          <w:spacing w:val="-6"/>
          <w:sz w:val="32"/>
          <w:szCs w:val="32"/>
          <w:cs/>
        </w:rPr>
        <w:t xml:space="preserve">  </w:t>
      </w:r>
      <w:r w:rsidR="00835704" w:rsidRPr="00D25F9B">
        <w:rPr>
          <w:rFonts w:ascii="Angsana New" w:hAnsi="Angsana New"/>
          <w:spacing w:val="-4"/>
          <w:sz w:val="32"/>
          <w:szCs w:val="32"/>
          <w:cs/>
        </w:rPr>
        <w:t>ทรัสต์รีซีทจำนวน</w:t>
      </w:r>
      <w:proofErr w:type="gramEnd"/>
      <w:r w:rsidR="00835704" w:rsidRPr="00D25F9B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835A9F">
        <w:rPr>
          <w:rFonts w:ascii="Angsana New" w:hAnsi="Angsana New"/>
          <w:spacing w:val="-4"/>
          <w:sz w:val="32"/>
          <w:szCs w:val="32"/>
        </w:rPr>
        <w:t>20</w:t>
      </w:r>
      <w:r w:rsidR="00835704" w:rsidRPr="00D25F9B">
        <w:rPr>
          <w:rFonts w:ascii="Angsana New" w:hAnsi="Angsana New"/>
          <w:spacing w:val="-4"/>
          <w:sz w:val="32"/>
          <w:szCs w:val="32"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00</w:t>
      </w:r>
      <w:r w:rsidR="00835704" w:rsidRPr="00D25F9B">
        <w:rPr>
          <w:rFonts w:ascii="Angsana New" w:hAnsi="Angsana New"/>
          <w:spacing w:val="-4"/>
          <w:sz w:val="32"/>
          <w:szCs w:val="32"/>
          <w:cs/>
        </w:rPr>
        <w:t xml:space="preserve"> ล้านบาท วงเงินกู้ยืมระยะยาว จำนวน </w:t>
      </w:r>
      <w:r w:rsidRPr="00835A9F">
        <w:rPr>
          <w:rFonts w:ascii="Angsana New" w:hAnsi="Angsana New"/>
          <w:spacing w:val="-4"/>
          <w:sz w:val="32"/>
          <w:szCs w:val="32"/>
        </w:rPr>
        <w:t>29</w:t>
      </w:r>
      <w:r w:rsidR="00835704" w:rsidRPr="00D25F9B">
        <w:rPr>
          <w:rFonts w:ascii="Angsana New" w:hAnsi="Angsana New"/>
          <w:spacing w:val="-4"/>
          <w:sz w:val="32"/>
          <w:szCs w:val="32"/>
          <w:cs/>
        </w:rPr>
        <w:t>.</w:t>
      </w:r>
      <w:r w:rsidRPr="00835A9F">
        <w:rPr>
          <w:rFonts w:ascii="Angsana New" w:hAnsi="Angsana New"/>
          <w:spacing w:val="-4"/>
          <w:sz w:val="32"/>
          <w:szCs w:val="32"/>
        </w:rPr>
        <w:t>50</w:t>
      </w:r>
      <w:r w:rsidR="00835704" w:rsidRPr="00D25F9B">
        <w:rPr>
          <w:rFonts w:ascii="Angsana New" w:hAnsi="Angsana New"/>
          <w:spacing w:val="-4"/>
          <w:sz w:val="32"/>
          <w:szCs w:val="32"/>
          <w:cs/>
        </w:rPr>
        <w:t xml:space="preserve"> ล้านบาท </w:t>
      </w:r>
      <w:r w:rsidR="00835704" w:rsidRPr="00D25F9B">
        <w:rPr>
          <w:rFonts w:ascii="Angsana New" w:hAnsi="Angsana New" w:hint="cs"/>
          <w:spacing w:val="-4"/>
          <w:sz w:val="32"/>
          <w:szCs w:val="32"/>
          <w:cs/>
        </w:rPr>
        <w:t>และวงเงินซื้อขาย</w:t>
      </w:r>
      <w:r w:rsidR="00835704">
        <w:rPr>
          <w:rFonts w:ascii="Angsana New" w:hAnsi="Angsana New" w:hint="cs"/>
          <w:sz w:val="32"/>
          <w:szCs w:val="32"/>
          <w:cs/>
        </w:rPr>
        <w:t xml:space="preserve">เงินตราต่างประเทศล่วงหน้าจำนวน </w:t>
      </w:r>
      <w:r w:rsidRPr="00835A9F">
        <w:rPr>
          <w:rFonts w:ascii="Angsana New" w:hAnsi="Angsana New"/>
          <w:sz w:val="32"/>
          <w:szCs w:val="32"/>
        </w:rPr>
        <w:t>0</w:t>
      </w:r>
      <w:r w:rsidR="00835704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30</w:t>
      </w:r>
      <w:r w:rsidR="00835704">
        <w:rPr>
          <w:rFonts w:ascii="Angsana New" w:hAnsi="Angsana New"/>
          <w:sz w:val="32"/>
          <w:szCs w:val="32"/>
        </w:rPr>
        <w:t xml:space="preserve"> </w:t>
      </w:r>
      <w:r w:rsidR="00835704">
        <w:rPr>
          <w:rFonts w:ascii="Angsana New" w:hAnsi="Angsana New" w:hint="cs"/>
          <w:sz w:val="32"/>
          <w:szCs w:val="32"/>
          <w:cs/>
        </w:rPr>
        <w:t>ล้านดอลลาร์สหรัฐฯ</w:t>
      </w:r>
      <w:r w:rsidR="00835704">
        <w:rPr>
          <w:rFonts w:ascii="Angsana New" w:hAnsi="Angsana New"/>
          <w:sz w:val="32"/>
          <w:szCs w:val="32"/>
        </w:rPr>
        <w:t xml:space="preserve"> </w:t>
      </w:r>
      <w:r w:rsidR="00835704">
        <w:rPr>
          <w:rFonts w:ascii="Angsana New" w:hAnsi="Angsana New" w:hint="cs"/>
          <w:sz w:val="32"/>
          <w:szCs w:val="32"/>
          <w:cs/>
        </w:rPr>
        <w:t>วงเงินสินเชื่อดังกล่าวมีการ</w:t>
      </w:r>
      <w:r w:rsidR="003A5B4A">
        <w:rPr>
          <w:rFonts w:ascii="Angsana New" w:hAnsi="Angsana New" w:hint="cs"/>
          <w:sz w:val="32"/>
          <w:szCs w:val="32"/>
          <w:cs/>
        </w:rPr>
        <w:t xml:space="preserve">       </w:t>
      </w:r>
      <w:r w:rsidR="00835704">
        <w:rPr>
          <w:rFonts w:ascii="Angsana New" w:hAnsi="Angsana New" w:hint="cs"/>
          <w:sz w:val="32"/>
          <w:szCs w:val="32"/>
          <w:cs/>
        </w:rPr>
        <w:t>ค้ำประกันโดยบริษัทและกรรมการของบริษัทย่อย</w:t>
      </w:r>
      <w:r w:rsidR="00F6609B">
        <w:rPr>
          <w:rFonts w:ascii="Angsana New" w:hAnsi="Angsana New" w:hint="cs"/>
          <w:sz w:val="32"/>
          <w:szCs w:val="32"/>
          <w:cs/>
        </w:rPr>
        <w:t>ดังกล่าว</w:t>
      </w:r>
    </w:p>
    <w:p w14:paraId="4DB999B8" w14:textId="2C349BE5" w:rsidR="00835704" w:rsidRDefault="00835704" w:rsidP="00D757A3">
      <w:pPr>
        <w:spacing w:after="240"/>
        <w:ind w:left="1267" w:right="-11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บริษัทย่อยดังกล่าวขอรับเงินกู้ยืมระยะยาวงวดแรกในวันเดียวกันจำนวน </w:t>
      </w:r>
      <w:r w:rsidR="00835A9F" w:rsidRPr="00835A9F">
        <w:rPr>
          <w:rFonts w:ascii="Angsana New" w:hAnsi="Angsana New"/>
          <w:sz w:val="32"/>
          <w:szCs w:val="32"/>
        </w:rPr>
        <w:t>0</w:t>
      </w:r>
      <w:r>
        <w:rPr>
          <w:rFonts w:ascii="Angsana New" w:hAnsi="Angsana New"/>
          <w:sz w:val="32"/>
          <w:szCs w:val="32"/>
        </w:rPr>
        <w:t>.</w:t>
      </w:r>
      <w:r w:rsidR="00835A9F" w:rsidRPr="00835A9F">
        <w:rPr>
          <w:rFonts w:ascii="Angsana New" w:hAnsi="Angsana New"/>
          <w:sz w:val="32"/>
          <w:szCs w:val="32"/>
        </w:rPr>
        <w:t>50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51348F">
        <w:rPr>
          <w:rFonts w:ascii="Angsana New" w:hAnsi="Angsana New"/>
          <w:sz w:val="32"/>
          <w:szCs w:val="32"/>
          <w:cs/>
        </w:rPr>
        <w:t>ต่อมา</w:t>
      </w:r>
      <w:r>
        <w:rPr>
          <w:rFonts w:ascii="Angsana New" w:hAnsi="Angsana New"/>
          <w:sz w:val="32"/>
          <w:szCs w:val="32"/>
          <w:cs/>
        </w:rPr>
        <w:br/>
      </w:r>
      <w:r w:rsidRPr="00D757A3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835A9F" w:rsidRPr="00835A9F">
        <w:rPr>
          <w:rFonts w:ascii="Angsana New" w:hAnsi="Angsana New"/>
          <w:spacing w:val="-4"/>
          <w:sz w:val="32"/>
          <w:szCs w:val="32"/>
        </w:rPr>
        <w:t>30</w:t>
      </w:r>
      <w:r w:rsidRPr="00D757A3">
        <w:rPr>
          <w:rFonts w:ascii="Angsana New" w:hAnsi="Angsana New"/>
          <w:spacing w:val="-4"/>
          <w:sz w:val="32"/>
          <w:szCs w:val="32"/>
          <w:cs/>
        </w:rPr>
        <w:t xml:space="preserve"> กรกฎาคม </w:t>
      </w:r>
      <w:r w:rsidR="00835A9F" w:rsidRPr="00835A9F">
        <w:rPr>
          <w:rFonts w:ascii="Angsana New" w:hAnsi="Angsana New"/>
          <w:spacing w:val="-4"/>
          <w:sz w:val="32"/>
          <w:szCs w:val="32"/>
        </w:rPr>
        <w:t>2567</w:t>
      </w:r>
      <w:r w:rsidRPr="00D757A3">
        <w:rPr>
          <w:rFonts w:ascii="Angsana New" w:hAnsi="Angsana New"/>
          <w:spacing w:val="-4"/>
          <w:sz w:val="32"/>
          <w:szCs w:val="32"/>
          <w:cs/>
        </w:rPr>
        <w:t xml:space="preserve"> บริษัทย่อย</w:t>
      </w:r>
      <w:r w:rsidRPr="00D757A3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Pr="00D757A3">
        <w:rPr>
          <w:rFonts w:ascii="Angsana New" w:hAnsi="Angsana New"/>
          <w:spacing w:val="-4"/>
          <w:sz w:val="32"/>
          <w:szCs w:val="32"/>
          <w:cs/>
        </w:rPr>
        <w:t>ขอรับเงินกู้ยืม</w:t>
      </w:r>
      <w:r w:rsidRPr="00D757A3">
        <w:rPr>
          <w:rFonts w:ascii="Angsana New" w:hAnsi="Angsana New" w:hint="cs"/>
          <w:spacing w:val="-4"/>
          <w:sz w:val="32"/>
          <w:szCs w:val="32"/>
          <w:cs/>
        </w:rPr>
        <w:t>ระยะยาว</w:t>
      </w:r>
      <w:r w:rsidRPr="00D757A3">
        <w:rPr>
          <w:rFonts w:ascii="Angsana New" w:hAnsi="Angsana New"/>
          <w:spacing w:val="-4"/>
          <w:sz w:val="32"/>
          <w:szCs w:val="32"/>
          <w:cs/>
        </w:rPr>
        <w:t>งวดที่สอง</w:t>
      </w:r>
      <w:r w:rsidRPr="00D757A3">
        <w:rPr>
          <w:rFonts w:ascii="Angsana New" w:hAnsi="Angsana New"/>
          <w:spacing w:val="-4"/>
          <w:sz w:val="32"/>
          <w:szCs w:val="32"/>
        </w:rPr>
        <w:t xml:space="preserve"> </w:t>
      </w:r>
      <w:r w:rsidRPr="00D757A3">
        <w:rPr>
          <w:rFonts w:ascii="Angsana New" w:hAnsi="Angsana New"/>
          <w:spacing w:val="-4"/>
          <w:sz w:val="32"/>
          <w:szCs w:val="32"/>
          <w:cs/>
        </w:rPr>
        <w:t xml:space="preserve">จำนวน </w:t>
      </w:r>
      <w:r w:rsidR="00835A9F" w:rsidRPr="00835A9F">
        <w:rPr>
          <w:rFonts w:ascii="Angsana New" w:hAnsi="Angsana New"/>
          <w:spacing w:val="-4"/>
          <w:sz w:val="32"/>
          <w:szCs w:val="32"/>
        </w:rPr>
        <w:t>13</w:t>
      </w:r>
      <w:r w:rsidRPr="00D757A3">
        <w:rPr>
          <w:rFonts w:ascii="Angsana New" w:hAnsi="Angsana New"/>
          <w:spacing w:val="-4"/>
          <w:sz w:val="32"/>
          <w:szCs w:val="32"/>
          <w:cs/>
        </w:rPr>
        <w:t>.</w:t>
      </w:r>
      <w:r w:rsidR="00835A9F" w:rsidRPr="00835A9F">
        <w:rPr>
          <w:rFonts w:ascii="Angsana New" w:hAnsi="Angsana New"/>
          <w:spacing w:val="-4"/>
          <w:sz w:val="32"/>
          <w:szCs w:val="32"/>
        </w:rPr>
        <w:t>47</w:t>
      </w:r>
      <w:r w:rsidR="00D757A3" w:rsidRPr="00D757A3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757A3">
        <w:rPr>
          <w:rFonts w:ascii="Angsana New" w:hAnsi="Angsana New"/>
          <w:spacing w:val="-4"/>
          <w:sz w:val="32"/>
          <w:szCs w:val="32"/>
          <w:cs/>
        </w:rPr>
        <w:t>ล้านบาท</w:t>
      </w:r>
      <w:r>
        <w:rPr>
          <w:rFonts w:ascii="Angsana New" w:hAnsi="Angsana New" w:hint="cs"/>
          <w:sz w:val="32"/>
          <w:szCs w:val="32"/>
          <w:cs/>
        </w:rPr>
        <w:t xml:space="preserve"> โ</w:t>
      </w:r>
      <w:r w:rsidRPr="0051348F">
        <w:rPr>
          <w:rFonts w:ascii="Angsana New" w:hAnsi="Angsana New"/>
          <w:sz w:val="32"/>
          <w:szCs w:val="32"/>
          <w:cs/>
        </w:rPr>
        <w:t>ดยเงินกู้ยืมระยะยาวดังกล่าวมีกำหนดชำระคืนเงินต้นและดอกเบี้ยเป็นรายเดือนภายใน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554DB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835A9F" w:rsidRPr="00835A9F">
        <w:rPr>
          <w:rFonts w:ascii="Angsana New" w:hAnsi="Angsana New"/>
          <w:sz w:val="32"/>
          <w:szCs w:val="32"/>
        </w:rPr>
        <w:t>5</w:t>
      </w:r>
      <w:r w:rsidRPr="0051348F">
        <w:rPr>
          <w:rFonts w:ascii="Angsana New" w:hAnsi="Angsana New"/>
          <w:sz w:val="32"/>
          <w:szCs w:val="32"/>
          <w:cs/>
        </w:rPr>
        <w:t xml:space="preserve"> ปี</w:t>
      </w:r>
      <w:r w:rsidR="00554DB7">
        <w:rPr>
          <w:rFonts w:ascii="Angsana New" w:hAnsi="Angsana New" w:hint="cs"/>
          <w:sz w:val="32"/>
          <w:szCs w:val="32"/>
          <w:cs/>
        </w:rPr>
        <w:t xml:space="preserve"> </w:t>
      </w:r>
      <w:r w:rsidR="00835A9F" w:rsidRPr="00835A9F">
        <w:rPr>
          <w:rFonts w:ascii="Angsana New" w:hAnsi="Angsana New"/>
          <w:sz w:val="32"/>
          <w:szCs w:val="32"/>
        </w:rPr>
        <w:t>6</w:t>
      </w:r>
      <w:r w:rsidRPr="0051348F">
        <w:rPr>
          <w:rFonts w:ascii="Angsana New" w:hAnsi="Angsana New"/>
          <w:sz w:val="32"/>
          <w:szCs w:val="32"/>
          <w:cs/>
        </w:rPr>
        <w:t xml:space="preserve"> เดือน นับแต่วันเบิกรับเงินกู้</w:t>
      </w:r>
      <w:r>
        <w:rPr>
          <w:rFonts w:ascii="Angsana New" w:hAnsi="Angsana New" w:hint="cs"/>
          <w:sz w:val="32"/>
          <w:szCs w:val="32"/>
          <w:cs/>
        </w:rPr>
        <w:t>ระยะยาว</w:t>
      </w:r>
      <w:r w:rsidRPr="0051348F">
        <w:rPr>
          <w:rFonts w:ascii="Angsana New" w:hAnsi="Angsana New"/>
          <w:sz w:val="32"/>
          <w:szCs w:val="32"/>
          <w:cs/>
        </w:rPr>
        <w:t xml:space="preserve">งวดแรก </w:t>
      </w:r>
      <w:r w:rsidR="00F6609B">
        <w:rPr>
          <w:rFonts w:ascii="Angsana New" w:hAnsi="Angsana New" w:hint="cs"/>
          <w:sz w:val="32"/>
          <w:szCs w:val="32"/>
          <w:cs/>
        </w:rPr>
        <w:t>โดย</w:t>
      </w:r>
      <w:r w:rsidRPr="0051348F">
        <w:rPr>
          <w:rFonts w:ascii="Angsana New" w:hAnsi="Angsana New"/>
          <w:sz w:val="32"/>
          <w:szCs w:val="32"/>
          <w:cs/>
        </w:rPr>
        <w:t xml:space="preserve">มีอัตราดอกเบี้ยเท่ากับ </w:t>
      </w:r>
      <w:r w:rsidRPr="0051348F">
        <w:rPr>
          <w:rFonts w:ascii="Angsana New" w:hAnsi="Angsana New"/>
          <w:sz w:val="32"/>
          <w:szCs w:val="32"/>
        </w:rPr>
        <w:t xml:space="preserve">Minimum Loan Rate (MLR) </w:t>
      </w:r>
      <w:r w:rsidRPr="0051348F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835A9F" w:rsidRPr="00835A9F">
        <w:rPr>
          <w:rFonts w:ascii="Angsana New" w:hAnsi="Angsana New"/>
          <w:sz w:val="32"/>
          <w:szCs w:val="32"/>
        </w:rPr>
        <w:t>0</w:t>
      </w:r>
      <w:r w:rsidRPr="0051348F">
        <w:rPr>
          <w:rFonts w:ascii="Angsana New" w:hAnsi="Angsana New"/>
          <w:sz w:val="32"/>
          <w:szCs w:val="32"/>
          <w:cs/>
        </w:rPr>
        <w:t>.</w:t>
      </w:r>
      <w:r w:rsidR="00835A9F" w:rsidRPr="00835A9F">
        <w:rPr>
          <w:rFonts w:ascii="Angsana New" w:hAnsi="Angsana New"/>
          <w:sz w:val="32"/>
          <w:szCs w:val="32"/>
        </w:rPr>
        <w:t>50</w:t>
      </w:r>
      <w:r w:rsidRPr="0051348F">
        <w:rPr>
          <w:rFonts w:ascii="Angsana New" w:hAnsi="Angsana New"/>
          <w:sz w:val="32"/>
          <w:szCs w:val="32"/>
          <w:cs/>
        </w:rPr>
        <w:t xml:space="preserve"> ต่อปี </w:t>
      </w:r>
      <w:r>
        <w:rPr>
          <w:rFonts w:ascii="Angsana New" w:hAnsi="Angsana New" w:hint="cs"/>
          <w:sz w:val="32"/>
          <w:szCs w:val="32"/>
          <w:cs/>
        </w:rPr>
        <w:t>และมีการค้ำประกันตามที่กำหนดในสัญญาวงเงินสินเชื่อ</w:t>
      </w:r>
    </w:p>
    <w:p w14:paraId="71DA908B" w14:textId="51DDA219" w:rsidR="008F4877" w:rsidRDefault="008F4877" w:rsidP="008F4877">
      <w:pPr>
        <w:spacing w:after="240"/>
        <w:ind w:left="1267" w:right="-115" w:hanging="720"/>
        <w:jc w:val="thaiDistribute"/>
        <w:rPr>
          <w:rFonts w:ascii="Angsana New" w:hAnsi="Angsana New"/>
          <w:sz w:val="32"/>
          <w:szCs w:val="32"/>
          <w:cs/>
        </w:rPr>
      </w:pPr>
      <w:r w:rsidRPr="00835A9F">
        <w:rPr>
          <w:rFonts w:ascii="Angsana New" w:hAnsi="Angsana New"/>
          <w:sz w:val="32"/>
          <w:szCs w:val="32"/>
        </w:rPr>
        <w:t>26</w:t>
      </w:r>
      <w:r w:rsidRPr="00315AA1">
        <w:rPr>
          <w:rFonts w:ascii="Angsana New" w:hAnsi="Angsana New"/>
          <w:sz w:val="32"/>
          <w:szCs w:val="32"/>
        </w:rPr>
        <w:t>.</w:t>
      </w:r>
      <w:r w:rsidRPr="00835A9F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z w:val="32"/>
          <w:szCs w:val="32"/>
        </w:rPr>
        <w:t xml:space="preserve">6 </w:t>
      </w:r>
      <w:r>
        <w:rPr>
          <w:rFonts w:ascii="Angsana New" w:hAnsi="Angsana New" w:hint="cs"/>
          <w:sz w:val="32"/>
          <w:szCs w:val="32"/>
          <w:cs/>
        </w:rPr>
        <w:t xml:space="preserve">สิงหาคม </w:t>
      </w:r>
      <w:r>
        <w:rPr>
          <w:rFonts w:ascii="Angsana New" w:hAnsi="Angsana New"/>
          <w:sz w:val="32"/>
          <w:szCs w:val="32"/>
        </w:rPr>
        <w:t xml:space="preserve">2567 </w:t>
      </w:r>
      <w:r>
        <w:rPr>
          <w:rFonts w:ascii="Angsana New" w:hAnsi="Angsana New" w:hint="cs"/>
          <w:sz w:val="32"/>
          <w:szCs w:val="32"/>
          <w:cs/>
        </w:rPr>
        <w:t>ที่ประชุมคณะกรรมการบริษัทของการร่วมค้าได้มีมติอนุมัติเลิกประกอบกิจการบริษัท</w:t>
      </w:r>
      <w:r w:rsidR="009319DC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เอฟแอนด์บี จำกัด (ดูหมายเหตุข้อ </w:t>
      </w:r>
      <w:r>
        <w:rPr>
          <w:rFonts w:ascii="Angsana New" w:hAnsi="Angsana New"/>
          <w:sz w:val="32"/>
          <w:szCs w:val="32"/>
        </w:rPr>
        <w:t>11</w:t>
      </w:r>
      <w:r>
        <w:rPr>
          <w:rFonts w:ascii="Angsana New" w:hAnsi="Angsana New" w:hint="cs"/>
          <w:sz w:val="32"/>
          <w:szCs w:val="32"/>
          <w:cs/>
        </w:rPr>
        <w:t>)</w:t>
      </w:r>
    </w:p>
    <w:p w14:paraId="644B10F7" w14:textId="29C6DBF4" w:rsidR="00835704" w:rsidRDefault="00835A9F" w:rsidP="00835704">
      <w:pPr>
        <w:spacing w:after="120"/>
        <w:ind w:left="1267" w:right="-117" w:hanging="720"/>
        <w:jc w:val="thaiDistribute"/>
        <w:rPr>
          <w:rFonts w:ascii="Angsana New" w:hAnsi="Angsana New"/>
          <w:sz w:val="32"/>
          <w:szCs w:val="32"/>
        </w:rPr>
      </w:pPr>
      <w:r w:rsidRPr="00835A9F">
        <w:rPr>
          <w:rFonts w:ascii="Angsana New" w:hAnsi="Angsana New"/>
          <w:sz w:val="32"/>
          <w:szCs w:val="32"/>
        </w:rPr>
        <w:t>26</w:t>
      </w:r>
      <w:r w:rsidR="00835704" w:rsidRPr="00315AA1">
        <w:rPr>
          <w:rFonts w:ascii="Angsana New" w:hAnsi="Angsana New"/>
          <w:sz w:val="32"/>
          <w:szCs w:val="32"/>
        </w:rPr>
        <w:t>.</w:t>
      </w:r>
      <w:r w:rsidR="008F4877">
        <w:rPr>
          <w:rFonts w:ascii="Angsana New" w:hAnsi="Angsana New"/>
          <w:sz w:val="32"/>
          <w:szCs w:val="32"/>
        </w:rPr>
        <w:t>4</w:t>
      </w:r>
      <w:r w:rsidR="00835704">
        <w:rPr>
          <w:rFonts w:ascii="Angsana New" w:hAnsi="Angsana New"/>
          <w:sz w:val="32"/>
          <w:szCs w:val="32"/>
        </w:rPr>
        <w:tab/>
      </w:r>
      <w:r w:rsidR="00835704" w:rsidRPr="005254F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35A9F">
        <w:rPr>
          <w:rFonts w:ascii="Angsana New" w:hAnsi="Angsana New"/>
          <w:sz w:val="32"/>
          <w:szCs w:val="32"/>
        </w:rPr>
        <w:t>9</w:t>
      </w:r>
      <w:r w:rsidR="00835704" w:rsidRPr="005254F6">
        <w:rPr>
          <w:rFonts w:ascii="Angsana New" w:hAnsi="Angsana New"/>
          <w:sz w:val="32"/>
          <w:szCs w:val="32"/>
          <w:cs/>
        </w:rPr>
        <w:t xml:space="preserve"> สิงหาคม </w:t>
      </w:r>
      <w:r w:rsidRPr="00835A9F">
        <w:rPr>
          <w:rFonts w:ascii="Angsana New" w:hAnsi="Angsana New"/>
          <w:sz w:val="32"/>
          <w:szCs w:val="32"/>
        </w:rPr>
        <w:t>2567</w:t>
      </w:r>
      <w:r w:rsidR="00835704" w:rsidRPr="005254F6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ที่ประชุมคณะกรรมการบริษัทครั้งที่ </w:t>
      </w:r>
      <w:r w:rsidRPr="00835A9F">
        <w:rPr>
          <w:rFonts w:ascii="Angsana New" w:hAnsi="Angsana New"/>
          <w:sz w:val="32"/>
          <w:szCs w:val="32"/>
        </w:rPr>
        <w:t>4</w:t>
      </w:r>
      <w:r w:rsidR="00835704" w:rsidRPr="005254F6">
        <w:rPr>
          <w:rFonts w:ascii="Angsana New" w:hAnsi="Angsana New"/>
          <w:sz w:val="32"/>
          <w:szCs w:val="32"/>
        </w:rPr>
        <w:t>/</w:t>
      </w:r>
      <w:r w:rsidRPr="00835A9F">
        <w:rPr>
          <w:rFonts w:ascii="Angsana New" w:hAnsi="Angsana New"/>
          <w:sz w:val="32"/>
          <w:szCs w:val="32"/>
        </w:rPr>
        <w:t>2567</w:t>
      </w:r>
      <w:r w:rsidR="00835704" w:rsidRPr="005254F6">
        <w:rPr>
          <w:rFonts w:ascii="Angsana New" w:hAnsi="Angsana New"/>
          <w:sz w:val="32"/>
          <w:szCs w:val="32"/>
          <w:cs/>
        </w:rPr>
        <w:t xml:space="preserve"> ของบริษัทได้มีมติอนุมัติการจ่ายเงินปันผลระหว่างกาลจากกำไรสุทธิสำหรับงวดหกเดือนสิ้นสุดวันที่</w:t>
      </w:r>
      <w:r w:rsidR="004C4B4A">
        <w:rPr>
          <w:rFonts w:ascii="Angsana New" w:hAnsi="Angsana New"/>
          <w:sz w:val="32"/>
          <w:szCs w:val="32"/>
        </w:rPr>
        <w:t xml:space="preserve"> </w:t>
      </w:r>
      <w:r w:rsidRPr="00835A9F">
        <w:rPr>
          <w:rFonts w:ascii="Angsana New" w:hAnsi="Angsana New"/>
          <w:sz w:val="32"/>
          <w:szCs w:val="32"/>
        </w:rPr>
        <w:t>30</w:t>
      </w:r>
      <w:r w:rsidR="00835704" w:rsidRPr="005254F6">
        <w:rPr>
          <w:rFonts w:ascii="Angsana New" w:hAnsi="Angsana New"/>
          <w:sz w:val="32"/>
          <w:szCs w:val="32"/>
          <w:cs/>
        </w:rPr>
        <w:t xml:space="preserve"> มิถุนายน </w:t>
      </w:r>
      <w:r w:rsidRPr="00835A9F">
        <w:rPr>
          <w:rFonts w:ascii="Angsana New" w:hAnsi="Angsana New"/>
          <w:sz w:val="32"/>
          <w:szCs w:val="32"/>
        </w:rPr>
        <w:t>2567</w:t>
      </w:r>
      <w:r w:rsidR="00835704">
        <w:rPr>
          <w:rFonts w:ascii="Angsana New" w:hAnsi="Angsana New"/>
          <w:sz w:val="32"/>
          <w:szCs w:val="32"/>
        </w:rPr>
        <w:t xml:space="preserve"> </w:t>
      </w:r>
      <w:r w:rsidR="00835704" w:rsidRPr="00657E6B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35A9F">
        <w:rPr>
          <w:rFonts w:ascii="Angsana New" w:hAnsi="Angsana New"/>
          <w:spacing w:val="-6"/>
          <w:sz w:val="32"/>
          <w:szCs w:val="32"/>
        </w:rPr>
        <w:t>0</w:t>
      </w:r>
      <w:r w:rsidR="00835704" w:rsidRPr="00657E6B">
        <w:rPr>
          <w:rFonts w:ascii="Angsana New" w:hAnsi="Angsana New"/>
          <w:spacing w:val="-6"/>
          <w:sz w:val="32"/>
          <w:szCs w:val="32"/>
        </w:rPr>
        <w:t>.</w:t>
      </w:r>
      <w:r w:rsidRPr="00835A9F">
        <w:rPr>
          <w:rFonts w:ascii="Angsana New" w:hAnsi="Angsana New"/>
          <w:spacing w:val="-6"/>
          <w:sz w:val="32"/>
          <w:szCs w:val="32"/>
        </w:rPr>
        <w:t>35</w:t>
      </w:r>
      <w:r w:rsidR="00835704" w:rsidRPr="00657E6B">
        <w:rPr>
          <w:rFonts w:ascii="Angsana New" w:hAnsi="Angsana New"/>
          <w:spacing w:val="-6"/>
          <w:sz w:val="32"/>
          <w:szCs w:val="32"/>
        </w:rPr>
        <w:t xml:space="preserve"> </w:t>
      </w:r>
      <w:r w:rsidR="00835704" w:rsidRPr="00657E6B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835A9F">
        <w:rPr>
          <w:rFonts w:ascii="Angsana New" w:hAnsi="Angsana New"/>
          <w:spacing w:val="-6"/>
          <w:sz w:val="32"/>
          <w:szCs w:val="32"/>
        </w:rPr>
        <w:t>105</w:t>
      </w:r>
      <w:r w:rsidR="00835704" w:rsidRPr="00657E6B">
        <w:rPr>
          <w:rFonts w:ascii="Angsana New" w:hAnsi="Angsana New"/>
          <w:spacing w:val="-6"/>
          <w:sz w:val="32"/>
          <w:szCs w:val="32"/>
        </w:rPr>
        <w:t xml:space="preserve"> </w:t>
      </w:r>
      <w:r w:rsidR="00835704" w:rsidRPr="00657E6B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เงินปันผลดังกล่าวจะจ่ายให้แก่ผู้ถือหุ้น</w:t>
      </w:r>
      <w:r w:rsidR="00835704" w:rsidRPr="005254F6">
        <w:rPr>
          <w:rFonts w:ascii="Angsana New" w:hAnsi="Angsana New"/>
          <w:sz w:val="32"/>
          <w:szCs w:val="32"/>
          <w:cs/>
        </w:rPr>
        <w:t xml:space="preserve">ในเดือนกันยายน </w:t>
      </w:r>
      <w:r w:rsidRPr="00835A9F">
        <w:rPr>
          <w:rFonts w:ascii="Angsana New" w:hAnsi="Angsana New"/>
          <w:sz w:val="32"/>
          <w:szCs w:val="32"/>
        </w:rPr>
        <w:t>2567</w:t>
      </w:r>
    </w:p>
    <w:p w14:paraId="17340817" w14:textId="59A931F3" w:rsidR="002F4D0C" w:rsidRPr="00F27372" w:rsidRDefault="00835A9F" w:rsidP="00DC2ADA">
      <w:pPr>
        <w:tabs>
          <w:tab w:val="left" w:pos="540"/>
        </w:tabs>
        <w:spacing w:before="36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35A9F">
        <w:rPr>
          <w:rFonts w:ascii="Angsana New" w:hAnsi="Angsana New"/>
          <w:b/>
          <w:bCs/>
          <w:spacing w:val="-4"/>
          <w:sz w:val="32"/>
          <w:szCs w:val="32"/>
        </w:rPr>
        <w:t>27</w:t>
      </w:r>
      <w:r w:rsidR="00B503AB" w:rsidRPr="00F27372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B503AB" w:rsidRPr="00F27372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2A1638" w:rsidRPr="00F27372">
        <w:rPr>
          <w:rFonts w:ascii="Angsana New" w:hAnsi="Angsana New"/>
          <w:b/>
          <w:bCs/>
          <w:spacing w:val="-4"/>
          <w:sz w:val="32"/>
          <w:szCs w:val="32"/>
          <w:cs/>
        </w:rPr>
        <w:t>การอนุมัติ</w:t>
      </w:r>
      <w:r w:rsidR="00AA3235" w:rsidRPr="00F27372">
        <w:rPr>
          <w:rFonts w:ascii="Angsana New" w:hAnsi="Angsana New" w:hint="cs"/>
          <w:b/>
          <w:bCs/>
          <w:spacing w:val="-4"/>
          <w:sz w:val="32"/>
          <w:szCs w:val="32"/>
          <w:cs/>
        </w:rPr>
        <w:t>งบการเงิน</w:t>
      </w:r>
      <w:r w:rsidR="008B4F4E" w:rsidRPr="00F27372">
        <w:rPr>
          <w:rFonts w:ascii="Angsana New" w:hAnsi="Angsana New" w:hint="cs"/>
          <w:b/>
          <w:bCs/>
          <w:spacing w:val="-4"/>
          <w:sz w:val="32"/>
          <w:szCs w:val="32"/>
          <w:cs/>
        </w:rPr>
        <w:t>ระหว่างกาล</w:t>
      </w:r>
      <w:r w:rsidR="00025606">
        <w:rPr>
          <w:rFonts w:ascii="Angsana New" w:hAnsi="Angsana New"/>
          <w:b/>
          <w:bCs/>
          <w:spacing w:val="-4"/>
          <w:sz w:val="32"/>
          <w:szCs w:val="32"/>
        </w:rPr>
        <w:t xml:space="preserve"> </w:t>
      </w:r>
    </w:p>
    <w:p w14:paraId="7C6D2795" w14:textId="315E2A51" w:rsidR="00D74CCE" w:rsidRPr="00C701D9" w:rsidRDefault="00C701D9" w:rsidP="00DC2ADA">
      <w:pPr>
        <w:tabs>
          <w:tab w:val="left" w:pos="540"/>
        </w:tabs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  <w:cs/>
        </w:rPr>
        <w:tab/>
      </w:r>
      <w:r w:rsidR="00D74CCE" w:rsidRPr="00C701D9">
        <w:rPr>
          <w:rFonts w:ascii="Angsana New" w:hAnsi="Angsana New" w:hint="cs"/>
          <w:spacing w:val="-4"/>
          <w:sz w:val="32"/>
          <w:szCs w:val="32"/>
          <w:cs/>
        </w:rPr>
        <w:t>งบการเงิน</w:t>
      </w:r>
      <w:r w:rsidR="002F4D0C" w:rsidRPr="00C701D9">
        <w:rPr>
          <w:rFonts w:ascii="Angsana New" w:hAnsi="Angsana New"/>
          <w:spacing w:val="-4"/>
          <w:sz w:val="32"/>
          <w:szCs w:val="32"/>
          <w:cs/>
        </w:rPr>
        <w:t>ระหว่างกาล</w:t>
      </w:r>
      <w:r w:rsidR="002A1638" w:rsidRPr="00C701D9">
        <w:rPr>
          <w:rFonts w:ascii="Angsana New" w:hAnsi="Angsana New"/>
          <w:spacing w:val="-4"/>
          <w:sz w:val="32"/>
          <w:szCs w:val="32"/>
          <w:cs/>
        </w:rPr>
        <w:t>นี้ได้รับการอนุมัติให้ออกโดย</w:t>
      </w:r>
      <w:r w:rsidR="0093195C" w:rsidRPr="00C701D9">
        <w:rPr>
          <w:rFonts w:ascii="Angsana New" w:hAnsi="Angsana New" w:hint="cs"/>
          <w:spacing w:val="-4"/>
          <w:sz w:val="32"/>
          <w:szCs w:val="32"/>
          <w:cs/>
        </w:rPr>
        <w:t>คณะ</w:t>
      </w:r>
      <w:r w:rsidR="002A1638" w:rsidRPr="00C701D9">
        <w:rPr>
          <w:rFonts w:ascii="Angsana New" w:hAnsi="Angsana New"/>
          <w:spacing w:val="-4"/>
          <w:sz w:val="32"/>
          <w:szCs w:val="32"/>
          <w:cs/>
        </w:rPr>
        <w:t>กรรมการของบริษัท</w:t>
      </w:r>
      <w:r w:rsidR="00CA2B93" w:rsidRPr="00C701D9">
        <w:rPr>
          <w:rFonts w:ascii="Angsana New" w:hAnsi="Angsana New"/>
          <w:spacing w:val="-4"/>
          <w:sz w:val="32"/>
          <w:szCs w:val="32"/>
          <w:cs/>
        </w:rPr>
        <w:t>เมื่อวันที่</w:t>
      </w:r>
      <w:r w:rsidR="00CA2B93" w:rsidRPr="00C701D9">
        <w:rPr>
          <w:rFonts w:ascii="Angsana New" w:hAnsi="Angsana New"/>
          <w:spacing w:val="-4"/>
          <w:sz w:val="32"/>
          <w:szCs w:val="32"/>
        </w:rPr>
        <w:t xml:space="preserve"> </w:t>
      </w:r>
      <w:r w:rsidR="00835A9F" w:rsidRPr="00835A9F">
        <w:rPr>
          <w:rFonts w:ascii="Angsana New" w:hAnsi="Angsana New"/>
          <w:spacing w:val="-4"/>
          <w:sz w:val="32"/>
          <w:szCs w:val="32"/>
        </w:rPr>
        <w:t>9</w:t>
      </w:r>
      <w:r w:rsidR="00590AE3" w:rsidRPr="00C701D9">
        <w:rPr>
          <w:rFonts w:ascii="Angsana New" w:hAnsi="Angsana New"/>
          <w:spacing w:val="-4"/>
          <w:sz w:val="32"/>
          <w:szCs w:val="32"/>
        </w:rPr>
        <w:t xml:space="preserve"> </w:t>
      </w:r>
      <w:r w:rsidR="00131C33" w:rsidRPr="00C701D9">
        <w:rPr>
          <w:rFonts w:ascii="Angsana New" w:hAnsi="Angsana New" w:hint="cs"/>
          <w:spacing w:val="-4"/>
          <w:sz w:val="32"/>
          <w:szCs w:val="32"/>
          <w:cs/>
        </w:rPr>
        <w:t xml:space="preserve">สิงหาคม </w:t>
      </w:r>
      <w:r w:rsidR="00835A9F" w:rsidRPr="00835A9F">
        <w:rPr>
          <w:rFonts w:ascii="Angsana New" w:hAnsi="Angsana New"/>
          <w:spacing w:val="-4"/>
          <w:sz w:val="32"/>
          <w:szCs w:val="32"/>
        </w:rPr>
        <w:t>2567</w:t>
      </w:r>
    </w:p>
    <w:sectPr w:rsidR="00D74CCE" w:rsidRPr="00C701D9" w:rsidSect="0036253E">
      <w:pgSz w:w="11907" w:h="16839" w:code="9"/>
      <w:pgMar w:top="1440" w:right="1224" w:bottom="720" w:left="1440" w:header="864" w:footer="432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B2DB7" w14:textId="77777777" w:rsidR="004A1BD4" w:rsidRDefault="004A1BD4">
      <w:r>
        <w:separator/>
      </w:r>
    </w:p>
  </w:endnote>
  <w:endnote w:type="continuationSeparator" w:id="0">
    <w:p w14:paraId="0CDAB2F7" w14:textId="77777777" w:rsidR="004A1BD4" w:rsidRDefault="004A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407F" w14:textId="7A808BB4" w:rsidR="00C5026D" w:rsidRPr="00C5026D" w:rsidRDefault="00C5026D" w:rsidP="00C5026D">
    <w:pPr>
      <w:pStyle w:val="Footer"/>
      <w:jc w:val="right"/>
      <w:rPr>
        <w:sz w:val="2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F280" w14:textId="4ACAF482" w:rsidR="00C5026D" w:rsidRPr="0041016F" w:rsidRDefault="00C5026D" w:rsidP="00C5026D">
    <w:pPr>
      <w:pStyle w:val="Footer"/>
      <w:jc w:val="righ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71C8" w14:textId="77777777" w:rsidR="004A1BD4" w:rsidRDefault="004A1BD4">
      <w:r>
        <w:separator/>
      </w:r>
    </w:p>
  </w:footnote>
  <w:footnote w:type="continuationSeparator" w:id="0">
    <w:p w14:paraId="0BF72DA0" w14:textId="77777777" w:rsidR="004A1BD4" w:rsidRDefault="004A1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35AB" w14:textId="32B23AA5" w:rsidR="0059698C" w:rsidRDefault="0059698C" w:rsidP="0059698C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  <w:cs/>
      </w:rPr>
    </w:pPr>
  </w:p>
  <w:p w14:paraId="5B2A8DED" w14:textId="77777777" w:rsidR="0059698C" w:rsidRPr="00173FD4" w:rsidRDefault="0059698C" w:rsidP="0059698C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31D06ACA" w14:textId="77777777" w:rsidR="0059698C" w:rsidRPr="007A5BFF" w:rsidRDefault="0059698C" w:rsidP="00C5026D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E5EA" w14:textId="69039DD5" w:rsidR="005B53AB" w:rsidRDefault="005B53AB" w:rsidP="008E27E6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  <w:cs/>
      </w:rPr>
    </w:pPr>
  </w:p>
  <w:p w14:paraId="04BDDEEE" w14:textId="77777777" w:rsidR="005B53AB" w:rsidRPr="00E479F7" w:rsidRDefault="005B53AB" w:rsidP="008E27E6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FE72" w14:textId="6ABB1A4E" w:rsidR="00C5026D" w:rsidRDefault="00C5026D" w:rsidP="008E27E6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  <w:cs/>
      </w:rPr>
    </w:pPr>
  </w:p>
  <w:p w14:paraId="0A241D81" w14:textId="77777777" w:rsidR="00C5026D" w:rsidRPr="00173FD4" w:rsidRDefault="00C5026D" w:rsidP="008E27E6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268CA4C9" w14:textId="77777777" w:rsidR="00C5026D" w:rsidRPr="00E479F7" w:rsidRDefault="00C5026D" w:rsidP="008E27E6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2D86"/>
    <w:multiLevelType w:val="hybridMultilevel"/>
    <w:tmpl w:val="32960254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0C8A"/>
    <w:multiLevelType w:val="hybridMultilevel"/>
    <w:tmpl w:val="29CE4E90"/>
    <w:lvl w:ilvl="0" w:tplc="3C1E94D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4"/>
        <w:szCs w:val="1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3C25C0B"/>
    <w:multiLevelType w:val="hybridMultilevel"/>
    <w:tmpl w:val="E48EC958"/>
    <w:lvl w:ilvl="0" w:tplc="2BAA5F2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3444E65"/>
    <w:multiLevelType w:val="hybridMultilevel"/>
    <w:tmpl w:val="F4E46BBE"/>
    <w:lvl w:ilvl="0" w:tplc="4DBC7FD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A1697"/>
    <w:multiLevelType w:val="multilevel"/>
    <w:tmpl w:val="9DA8B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5" w15:restartNumberingAfterBreak="0">
    <w:nsid w:val="188858A5"/>
    <w:multiLevelType w:val="hybridMultilevel"/>
    <w:tmpl w:val="DD280AC6"/>
    <w:lvl w:ilvl="0" w:tplc="36C2FE7C">
      <w:start w:val="40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7A79C8"/>
    <w:multiLevelType w:val="hybridMultilevel"/>
    <w:tmpl w:val="8E40D2F8"/>
    <w:lvl w:ilvl="0" w:tplc="36C2FE7C">
      <w:start w:val="40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63575A7"/>
    <w:multiLevelType w:val="multilevel"/>
    <w:tmpl w:val="1806161A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8" w15:restartNumberingAfterBreak="0">
    <w:nsid w:val="2B506267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2DB4099C"/>
    <w:multiLevelType w:val="hybridMultilevel"/>
    <w:tmpl w:val="3F089E64"/>
    <w:lvl w:ilvl="0" w:tplc="DF7EA28C">
      <w:start w:val="1"/>
      <w:numFmt w:val="decimal"/>
      <w:lvlText w:val="(%1)"/>
      <w:lvlJc w:val="left"/>
      <w:pPr>
        <w:ind w:left="907" w:hanging="360"/>
      </w:pPr>
      <w:rPr>
        <w:rFonts w:eastAsia="SimSun" w:hint="default"/>
        <w:b w:val="0"/>
        <w:bCs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 w15:restartNumberingAfterBreak="0">
    <w:nsid w:val="2FBB5453"/>
    <w:multiLevelType w:val="multilevel"/>
    <w:tmpl w:val="68C81BCE"/>
    <w:lvl w:ilvl="0">
      <w:start w:val="1"/>
      <w:numFmt w:val="decimal"/>
      <w:lvlText w:val="%1."/>
      <w:lvlJc w:val="left"/>
      <w:pPr>
        <w:ind w:left="378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>
      <w:numFmt w:val="bullet"/>
      <w:lvlText w:val="•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1" w15:restartNumberingAfterBreak="0">
    <w:nsid w:val="3F5D02A8"/>
    <w:multiLevelType w:val="multilevel"/>
    <w:tmpl w:val="126ADB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45FF0FCE"/>
    <w:multiLevelType w:val="multilevel"/>
    <w:tmpl w:val="09C8B6F6"/>
    <w:lvl w:ilvl="0">
      <w:start w:val="35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2" w:hanging="8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2" w:hanging="88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2" w:hanging="88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4" w:hanging="1440"/>
      </w:pPr>
      <w:rPr>
        <w:rFonts w:hint="default"/>
      </w:rPr>
    </w:lvl>
  </w:abstractNum>
  <w:abstractNum w:abstractNumId="13" w15:restartNumberingAfterBreak="0">
    <w:nsid w:val="46DB70E2"/>
    <w:multiLevelType w:val="hybridMultilevel"/>
    <w:tmpl w:val="4B88216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082E9A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9" w15:restartNumberingAfterBreak="0">
    <w:nsid w:val="6DCB60C6"/>
    <w:multiLevelType w:val="multilevel"/>
    <w:tmpl w:val="67C468C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1440"/>
      </w:pPr>
      <w:rPr>
        <w:rFonts w:hint="default"/>
      </w:rPr>
    </w:lvl>
  </w:abstractNum>
  <w:abstractNum w:abstractNumId="20" w15:restartNumberingAfterBreak="0">
    <w:nsid w:val="721A21CA"/>
    <w:multiLevelType w:val="hybridMultilevel"/>
    <w:tmpl w:val="8158A4A6"/>
    <w:lvl w:ilvl="0" w:tplc="048820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0C1AED"/>
    <w:multiLevelType w:val="multilevel"/>
    <w:tmpl w:val="8B7A5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C4C40EB"/>
    <w:multiLevelType w:val="hybridMultilevel"/>
    <w:tmpl w:val="7F5EC546"/>
    <w:lvl w:ilvl="0" w:tplc="9FA2B354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3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737484909">
    <w:abstractNumId w:val="17"/>
  </w:num>
  <w:num w:numId="2" w16cid:durableId="1724675926">
    <w:abstractNumId w:val="8"/>
  </w:num>
  <w:num w:numId="3" w16cid:durableId="196745429">
    <w:abstractNumId w:val="13"/>
  </w:num>
  <w:num w:numId="4" w16cid:durableId="887179270">
    <w:abstractNumId w:val="15"/>
  </w:num>
  <w:num w:numId="5" w16cid:durableId="1821536244">
    <w:abstractNumId w:val="18"/>
  </w:num>
  <w:num w:numId="6" w16cid:durableId="1735736328">
    <w:abstractNumId w:val="0"/>
  </w:num>
  <w:num w:numId="7" w16cid:durableId="1594783198">
    <w:abstractNumId w:val="3"/>
  </w:num>
  <w:num w:numId="8" w16cid:durableId="1177772509">
    <w:abstractNumId w:val="16"/>
  </w:num>
  <w:num w:numId="9" w16cid:durableId="480007270">
    <w:abstractNumId w:val="14"/>
  </w:num>
  <w:num w:numId="10" w16cid:durableId="75397003">
    <w:abstractNumId w:val="19"/>
  </w:num>
  <w:num w:numId="11" w16cid:durableId="1797992692">
    <w:abstractNumId w:val="10"/>
  </w:num>
  <w:num w:numId="12" w16cid:durableId="1480802855">
    <w:abstractNumId w:val="12"/>
  </w:num>
  <w:num w:numId="13" w16cid:durableId="1702702809">
    <w:abstractNumId w:val="7"/>
  </w:num>
  <w:num w:numId="14" w16cid:durableId="1378243265">
    <w:abstractNumId w:val="6"/>
  </w:num>
  <w:num w:numId="15" w16cid:durableId="237180333">
    <w:abstractNumId w:val="5"/>
  </w:num>
  <w:num w:numId="16" w16cid:durableId="1550266389">
    <w:abstractNumId w:val="2"/>
  </w:num>
  <w:num w:numId="17" w16cid:durableId="1605990973">
    <w:abstractNumId w:val="1"/>
  </w:num>
  <w:num w:numId="18" w16cid:durableId="1836336356">
    <w:abstractNumId w:val="23"/>
  </w:num>
  <w:num w:numId="19" w16cid:durableId="1926263056">
    <w:abstractNumId w:val="20"/>
  </w:num>
  <w:num w:numId="20" w16cid:durableId="1160540945">
    <w:abstractNumId w:val="4"/>
  </w:num>
  <w:num w:numId="21" w16cid:durableId="2011256415">
    <w:abstractNumId w:val="21"/>
  </w:num>
  <w:num w:numId="22" w16cid:durableId="1117261367">
    <w:abstractNumId w:val="9"/>
  </w:num>
  <w:num w:numId="23" w16cid:durableId="619993522">
    <w:abstractNumId w:val="11"/>
  </w:num>
  <w:num w:numId="24" w16cid:durableId="10313418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096"/>
    <w:rsid w:val="000000A1"/>
    <w:rsid w:val="00000708"/>
    <w:rsid w:val="00000B4A"/>
    <w:rsid w:val="00000B63"/>
    <w:rsid w:val="00001143"/>
    <w:rsid w:val="000013A8"/>
    <w:rsid w:val="00001540"/>
    <w:rsid w:val="00001E79"/>
    <w:rsid w:val="000020BD"/>
    <w:rsid w:val="000021AD"/>
    <w:rsid w:val="000038ED"/>
    <w:rsid w:val="000039B0"/>
    <w:rsid w:val="00003D14"/>
    <w:rsid w:val="0000403A"/>
    <w:rsid w:val="00004439"/>
    <w:rsid w:val="00005064"/>
    <w:rsid w:val="00005369"/>
    <w:rsid w:val="0000581D"/>
    <w:rsid w:val="0000647E"/>
    <w:rsid w:val="00006C34"/>
    <w:rsid w:val="00007C8F"/>
    <w:rsid w:val="00007DF2"/>
    <w:rsid w:val="00007EA4"/>
    <w:rsid w:val="000108B8"/>
    <w:rsid w:val="00011B03"/>
    <w:rsid w:val="00011EB8"/>
    <w:rsid w:val="00011F32"/>
    <w:rsid w:val="000126D3"/>
    <w:rsid w:val="00012D3D"/>
    <w:rsid w:val="00012EBE"/>
    <w:rsid w:val="0001340F"/>
    <w:rsid w:val="00013A00"/>
    <w:rsid w:val="00013B45"/>
    <w:rsid w:val="00013F0A"/>
    <w:rsid w:val="000142B9"/>
    <w:rsid w:val="00014571"/>
    <w:rsid w:val="000148A6"/>
    <w:rsid w:val="00014DE0"/>
    <w:rsid w:val="00015745"/>
    <w:rsid w:val="00015A18"/>
    <w:rsid w:val="00015BB2"/>
    <w:rsid w:val="00015F35"/>
    <w:rsid w:val="000165D9"/>
    <w:rsid w:val="00016BF7"/>
    <w:rsid w:val="00016FBC"/>
    <w:rsid w:val="00017437"/>
    <w:rsid w:val="00017F3A"/>
    <w:rsid w:val="00020213"/>
    <w:rsid w:val="00020AC3"/>
    <w:rsid w:val="00020FB4"/>
    <w:rsid w:val="00021192"/>
    <w:rsid w:val="00021277"/>
    <w:rsid w:val="0002179A"/>
    <w:rsid w:val="000221AB"/>
    <w:rsid w:val="00022CAE"/>
    <w:rsid w:val="000238E2"/>
    <w:rsid w:val="00023ABA"/>
    <w:rsid w:val="0002409C"/>
    <w:rsid w:val="00024F36"/>
    <w:rsid w:val="00025606"/>
    <w:rsid w:val="00025B61"/>
    <w:rsid w:val="000279C2"/>
    <w:rsid w:val="00027FFC"/>
    <w:rsid w:val="000306E6"/>
    <w:rsid w:val="00030878"/>
    <w:rsid w:val="0003152D"/>
    <w:rsid w:val="00031F96"/>
    <w:rsid w:val="00033B9F"/>
    <w:rsid w:val="00033D04"/>
    <w:rsid w:val="00034474"/>
    <w:rsid w:val="000349BD"/>
    <w:rsid w:val="00034EF8"/>
    <w:rsid w:val="00035834"/>
    <w:rsid w:val="00035919"/>
    <w:rsid w:val="00035C0C"/>
    <w:rsid w:val="00035F6B"/>
    <w:rsid w:val="00037397"/>
    <w:rsid w:val="000373BB"/>
    <w:rsid w:val="00037B3E"/>
    <w:rsid w:val="000405E5"/>
    <w:rsid w:val="00041533"/>
    <w:rsid w:val="000419DF"/>
    <w:rsid w:val="00042A61"/>
    <w:rsid w:val="00043495"/>
    <w:rsid w:val="0004407C"/>
    <w:rsid w:val="000441BB"/>
    <w:rsid w:val="00044475"/>
    <w:rsid w:val="00045467"/>
    <w:rsid w:val="00045510"/>
    <w:rsid w:val="000456CB"/>
    <w:rsid w:val="00045753"/>
    <w:rsid w:val="00045908"/>
    <w:rsid w:val="000460CF"/>
    <w:rsid w:val="000462BC"/>
    <w:rsid w:val="00046ACB"/>
    <w:rsid w:val="00047A56"/>
    <w:rsid w:val="0005031A"/>
    <w:rsid w:val="00050516"/>
    <w:rsid w:val="00050913"/>
    <w:rsid w:val="0005101E"/>
    <w:rsid w:val="00051BE8"/>
    <w:rsid w:val="00052155"/>
    <w:rsid w:val="00052340"/>
    <w:rsid w:val="00052B1B"/>
    <w:rsid w:val="00052F07"/>
    <w:rsid w:val="00053052"/>
    <w:rsid w:val="00053838"/>
    <w:rsid w:val="0005432D"/>
    <w:rsid w:val="00054A7E"/>
    <w:rsid w:val="00054BA0"/>
    <w:rsid w:val="00054BB9"/>
    <w:rsid w:val="000555B4"/>
    <w:rsid w:val="00055902"/>
    <w:rsid w:val="00055AEF"/>
    <w:rsid w:val="000562EB"/>
    <w:rsid w:val="00056355"/>
    <w:rsid w:val="00056B2C"/>
    <w:rsid w:val="00056B4B"/>
    <w:rsid w:val="000570FD"/>
    <w:rsid w:val="00057A57"/>
    <w:rsid w:val="00060A6E"/>
    <w:rsid w:val="000613CA"/>
    <w:rsid w:val="00061534"/>
    <w:rsid w:val="000615E0"/>
    <w:rsid w:val="000617C4"/>
    <w:rsid w:val="00061A22"/>
    <w:rsid w:val="00061ACD"/>
    <w:rsid w:val="00061AD7"/>
    <w:rsid w:val="00061C2C"/>
    <w:rsid w:val="0006227C"/>
    <w:rsid w:val="000624B6"/>
    <w:rsid w:val="00062587"/>
    <w:rsid w:val="00062A18"/>
    <w:rsid w:val="00063133"/>
    <w:rsid w:val="00063884"/>
    <w:rsid w:val="00063D80"/>
    <w:rsid w:val="00064244"/>
    <w:rsid w:val="00064688"/>
    <w:rsid w:val="00064969"/>
    <w:rsid w:val="00064A96"/>
    <w:rsid w:val="00064EF7"/>
    <w:rsid w:val="00065C63"/>
    <w:rsid w:val="00065DE9"/>
    <w:rsid w:val="00066374"/>
    <w:rsid w:val="00066381"/>
    <w:rsid w:val="00066503"/>
    <w:rsid w:val="0006680D"/>
    <w:rsid w:val="00066992"/>
    <w:rsid w:val="00067633"/>
    <w:rsid w:val="0006794C"/>
    <w:rsid w:val="00067AB9"/>
    <w:rsid w:val="00067BE6"/>
    <w:rsid w:val="00070333"/>
    <w:rsid w:val="00070561"/>
    <w:rsid w:val="00070C88"/>
    <w:rsid w:val="0007111B"/>
    <w:rsid w:val="00072E27"/>
    <w:rsid w:val="000736BC"/>
    <w:rsid w:val="0007372D"/>
    <w:rsid w:val="00074355"/>
    <w:rsid w:val="00074765"/>
    <w:rsid w:val="00074946"/>
    <w:rsid w:val="00074D49"/>
    <w:rsid w:val="00075139"/>
    <w:rsid w:val="00075289"/>
    <w:rsid w:val="000757B4"/>
    <w:rsid w:val="000758F6"/>
    <w:rsid w:val="0007745E"/>
    <w:rsid w:val="000777AE"/>
    <w:rsid w:val="000777B0"/>
    <w:rsid w:val="00077E27"/>
    <w:rsid w:val="000803A6"/>
    <w:rsid w:val="000808F7"/>
    <w:rsid w:val="00080BAF"/>
    <w:rsid w:val="00080FEC"/>
    <w:rsid w:val="00083CA3"/>
    <w:rsid w:val="00084323"/>
    <w:rsid w:val="000847E3"/>
    <w:rsid w:val="00085765"/>
    <w:rsid w:val="000858E9"/>
    <w:rsid w:val="00086334"/>
    <w:rsid w:val="0008742C"/>
    <w:rsid w:val="00087C19"/>
    <w:rsid w:val="0009007F"/>
    <w:rsid w:val="000902EE"/>
    <w:rsid w:val="00090876"/>
    <w:rsid w:val="000908FA"/>
    <w:rsid w:val="000909F8"/>
    <w:rsid w:val="00090B75"/>
    <w:rsid w:val="00090F74"/>
    <w:rsid w:val="00091C69"/>
    <w:rsid w:val="00092A3A"/>
    <w:rsid w:val="00092CB7"/>
    <w:rsid w:val="000930F9"/>
    <w:rsid w:val="00093996"/>
    <w:rsid w:val="0009459A"/>
    <w:rsid w:val="00094AA7"/>
    <w:rsid w:val="00094D2E"/>
    <w:rsid w:val="00094FA8"/>
    <w:rsid w:val="000950C4"/>
    <w:rsid w:val="00095871"/>
    <w:rsid w:val="00096703"/>
    <w:rsid w:val="00096E61"/>
    <w:rsid w:val="00097588"/>
    <w:rsid w:val="0009769F"/>
    <w:rsid w:val="000978CE"/>
    <w:rsid w:val="000A0364"/>
    <w:rsid w:val="000A12E5"/>
    <w:rsid w:val="000A1B46"/>
    <w:rsid w:val="000A1D0D"/>
    <w:rsid w:val="000A23A2"/>
    <w:rsid w:val="000A2710"/>
    <w:rsid w:val="000A27C4"/>
    <w:rsid w:val="000A2D3D"/>
    <w:rsid w:val="000A3B5D"/>
    <w:rsid w:val="000A3D5D"/>
    <w:rsid w:val="000A3E7A"/>
    <w:rsid w:val="000A4348"/>
    <w:rsid w:val="000A43EE"/>
    <w:rsid w:val="000A482F"/>
    <w:rsid w:val="000A4F58"/>
    <w:rsid w:val="000A53B9"/>
    <w:rsid w:val="000A56E8"/>
    <w:rsid w:val="000A5B48"/>
    <w:rsid w:val="000A5CB9"/>
    <w:rsid w:val="000A65D6"/>
    <w:rsid w:val="000A689A"/>
    <w:rsid w:val="000A6ED9"/>
    <w:rsid w:val="000A7537"/>
    <w:rsid w:val="000A77BB"/>
    <w:rsid w:val="000B0550"/>
    <w:rsid w:val="000B06C1"/>
    <w:rsid w:val="000B0839"/>
    <w:rsid w:val="000B0881"/>
    <w:rsid w:val="000B0BE3"/>
    <w:rsid w:val="000B1060"/>
    <w:rsid w:val="000B214E"/>
    <w:rsid w:val="000B22C7"/>
    <w:rsid w:val="000B250C"/>
    <w:rsid w:val="000B2F57"/>
    <w:rsid w:val="000B35E6"/>
    <w:rsid w:val="000B3D01"/>
    <w:rsid w:val="000B4730"/>
    <w:rsid w:val="000B483F"/>
    <w:rsid w:val="000B4C99"/>
    <w:rsid w:val="000B5217"/>
    <w:rsid w:val="000B57D5"/>
    <w:rsid w:val="000B5AA2"/>
    <w:rsid w:val="000B5D61"/>
    <w:rsid w:val="000B65EC"/>
    <w:rsid w:val="000B7281"/>
    <w:rsid w:val="000B72EC"/>
    <w:rsid w:val="000B738E"/>
    <w:rsid w:val="000B78C2"/>
    <w:rsid w:val="000B7B7F"/>
    <w:rsid w:val="000C00B3"/>
    <w:rsid w:val="000C03D1"/>
    <w:rsid w:val="000C05C0"/>
    <w:rsid w:val="000C0888"/>
    <w:rsid w:val="000C0CFF"/>
    <w:rsid w:val="000C16FA"/>
    <w:rsid w:val="000C17FB"/>
    <w:rsid w:val="000C1810"/>
    <w:rsid w:val="000C2454"/>
    <w:rsid w:val="000C2FD5"/>
    <w:rsid w:val="000C3B25"/>
    <w:rsid w:val="000C4A5F"/>
    <w:rsid w:val="000C5304"/>
    <w:rsid w:val="000C5309"/>
    <w:rsid w:val="000C54B1"/>
    <w:rsid w:val="000C55B3"/>
    <w:rsid w:val="000C5AF2"/>
    <w:rsid w:val="000C61FC"/>
    <w:rsid w:val="000C65F3"/>
    <w:rsid w:val="000C6974"/>
    <w:rsid w:val="000C6DA0"/>
    <w:rsid w:val="000C75DC"/>
    <w:rsid w:val="000C78D8"/>
    <w:rsid w:val="000D037B"/>
    <w:rsid w:val="000D0459"/>
    <w:rsid w:val="000D18C1"/>
    <w:rsid w:val="000D23A5"/>
    <w:rsid w:val="000D2992"/>
    <w:rsid w:val="000D30E5"/>
    <w:rsid w:val="000D338B"/>
    <w:rsid w:val="000D34BB"/>
    <w:rsid w:val="000D352A"/>
    <w:rsid w:val="000D384A"/>
    <w:rsid w:val="000D3CB6"/>
    <w:rsid w:val="000D3F8E"/>
    <w:rsid w:val="000D447E"/>
    <w:rsid w:val="000D46B2"/>
    <w:rsid w:val="000D4822"/>
    <w:rsid w:val="000D4A29"/>
    <w:rsid w:val="000D523F"/>
    <w:rsid w:val="000D533D"/>
    <w:rsid w:val="000D537C"/>
    <w:rsid w:val="000D5D9E"/>
    <w:rsid w:val="000D6171"/>
    <w:rsid w:val="000D6CA3"/>
    <w:rsid w:val="000D6ED6"/>
    <w:rsid w:val="000D7062"/>
    <w:rsid w:val="000D7165"/>
    <w:rsid w:val="000D7429"/>
    <w:rsid w:val="000D7A84"/>
    <w:rsid w:val="000E0218"/>
    <w:rsid w:val="000E0249"/>
    <w:rsid w:val="000E027A"/>
    <w:rsid w:val="000E0CEB"/>
    <w:rsid w:val="000E130B"/>
    <w:rsid w:val="000E16AD"/>
    <w:rsid w:val="000E1775"/>
    <w:rsid w:val="000E18DB"/>
    <w:rsid w:val="000E28A8"/>
    <w:rsid w:val="000E2D08"/>
    <w:rsid w:val="000E3558"/>
    <w:rsid w:val="000E3E33"/>
    <w:rsid w:val="000E430C"/>
    <w:rsid w:val="000E517B"/>
    <w:rsid w:val="000E531A"/>
    <w:rsid w:val="000E5A8D"/>
    <w:rsid w:val="000E5C93"/>
    <w:rsid w:val="000E641B"/>
    <w:rsid w:val="000E64C7"/>
    <w:rsid w:val="000E6A23"/>
    <w:rsid w:val="000E6DAD"/>
    <w:rsid w:val="000E6EDD"/>
    <w:rsid w:val="000E7D3B"/>
    <w:rsid w:val="000E7F1A"/>
    <w:rsid w:val="000F030A"/>
    <w:rsid w:val="000F04C3"/>
    <w:rsid w:val="000F0D74"/>
    <w:rsid w:val="000F18B2"/>
    <w:rsid w:val="000F1DF4"/>
    <w:rsid w:val="000F2238"/>
    <w:rsid w:val="000F245C"/>
    <w:rsid w:val="000F24F5"/>
    <w:rsid w:val="000F2F84"/>
    <w:rsid w:val="000F32DF"/>
    <w:rsid w:val="000F37CE"/>
    <w:rsid w:val="000F42E3"/>
    <w:rsid w:val="000F4CF2"/>
    <w:rsid w:val="000F4D5C"/>
    <w:rsid w:val="000F4FAB"/>
    <w:rsid w:val="000F553B"/>
    <w:rsid w:val="000F58D6"/>
    <w:rsid w:val="000F58F9"/>
    <w:rsid w:val="000F59F4"/>
    <w:rsid w:val="000F5C98"/>
    <w:rsid w:val="000F5D81"/>
    <w:rsid w:val="000F60C9"/>
    <w:rsid w:val="000F63D6"/>
    <w:rsid w:val="000F64FF"/>
    <w:rsid w:val="000F6DA0"/>
    <w:rsid w:val="000F7116"/>
    <w:rsid w:val="000F7BA7"/>
    <w:rsid w:val="00100042"/>
    <w:rsid w:val="00100079"/>
    <w:rsid w:val="001003AB"/>
    <w:rsid w:val="00100CEB"/>
    <w:rsid w:val="0010117C"/>
    <w:rsid w:val="001011D0"/>
    <w:rsid w:val="00101808"/>
    <w:rsid w:val="00101CF5"/>
    <w:rsid w:val="00102FBF"/>
    <w:rsid w:val="00103391"/>
    <w:rsid w:val="001057C0"/>
    <w:rsid w:val="0010663B"/>
    <w:rsid w:val="00106993"/>
    <w:rsid w:val="00106DF2"/>
    <w:rsid w:val="001072B6"/>
    <w:rsid w:val="00107793"/>
    <w:rsid w:val="00107BE4"/>
    <w:rsid w:val="0011011C"/>
    <w:rsid w:val="00110377"/>
    <w:rsid w:val="001106FA"/>
    <w:rsid w:val="00110704"/>
    <w:rsid w:val="00110839"/>
    <w:rsid w:val="0011097D"/>
    <w:rsid w:val="001111B9"/>
    <w:rsid w:val="001111BC"/>
    <w:rsid w:val="00111492"/>
    <w:rsid w:val="001118D2"/>
    <w:rsid w:val="00111BE7"/>
    <w:rsid w:val="00111C1D"/>
    <w:rsid w:val="00112E46"/>
    <w:rsid w:val="00113514"/>
    <w:rsid w:val="0011409E"/>
    <w:rsid w:val="00114356"/>
    <w:rsid w:val="0011448E"/>
    <w:rsid w:val="0011495B"/>
    <w:rsid w:val="00114AB5"/>
    <w:rsid w:val="00115D5F"/>
    <w:rsid w:val="00115DF8"/>
    <w:rsid w:val="001162BF"/>
    <w:rsid w:val="001164C8"/>
    <w:rsid w:val="001177BF"/>
    <w:rsid w:val="00120818"/>
    <w:rsid w:val="00120D98"/>
    <w:rsid w:val="00121F05"/>
    <w:rsid w:val="00122794"/>
    <w:rsid w:val="00122A57"/>
    <w:rsid w:val="001236AD"/>
    <w:rsid w:val="00124364"/>
    <w:rsid w:val="0012458B"/>
    <w:rsid w:val="00124ADC"/>
    <w:rsid w:val="0012509E"/>
    <w:rsid w:val="001250C4"/>
    <w:rsid w:val="00125310"/>
    <w:rsid w:val="001260A4"/>
    <w:rsid w:val="0012639F"/>
    <w:rsid w:val="00126754"/>
    <w:rsid w:val="00126D6C"/>
    <w:rsid w:val="00126F23"/>
    <w:rsid w:val="0012704F"/>
    <w:rsid w:val="0012718D"/>
    <w:rsid w:val="0012748E"/>
    <w:rsid w:val="001308E0"/>
    <w:rsid w:val="00131641"/>
    <w:rsid w:val="00131813"/>
    <w:rsid w:val="00131C33"/>
    <w:rsid w:val="00131F41"/>
    <w:rsid w:val="001320F6"/>
    <w:rsid w:val="001323D0"/>
    <w:rsid w:val="001324D4"/>
    <w:rsid w:val="001329F6"/>
    <w:rsid w:val="00132C77"/>
    <w:rsid w:val="00134109"/>
    <w:rsid w:val="00134687"/>
    <w:rsid w:val="001346FA"/>
    <w:rsid w:val="00134C6C"/>
    <w:rsid w:val="0013549F"/>
    <w:rsid w:val="00135668"/>
    <w:rsid w:val="00135757"/>
    <w:rsid w:val="0013576A"/>
    <w:rsid w:val="00135780"/>
    <w:rsid w:val="001360F7"/>
    <w:rsid w:val="00136667"/>
    <w:rsid w:val="00136EEF"/>
    <w:rsid w:val="001371A7"/>
    <w:rsid w:val="00137D2F"/>
    <w:rsid w:val="001400D9"/>
    <w:rsid w:val="0014026B"/>
    <w:rsid w:val="0014035D"/>
    <w:rsid w:val="001404EC"/>
    <w:rsid w:val="001412B2"/>
    <w:rsid w:val="00142242"/>
    <w:rsid w:val="0014296C"/>
    <w:rsid w:val="00142D79"/>
    <w:rsid w:val="00143A9C"/>
    <w:rsid w:val="001443B9"/>
    <w:rsid w:val="00144BA0"/>
    <w:rsid w:val="00144C69"/>
    <w:rsid w:val="00144D7B"/>
    <w:rsid w:val="001453B2"/>
    <w:rsid w:val="0014548E"/>
    <w:rsid w:val="0014570A"/>
    <w:rsid w:val="001462D0"/>
    <w:rsid w:val="0014636A"/>
    <w:rsid w:val="00146E4F"/>
    <w:rsid w:val="001472F0"/>
    <w:rsid w:val="001473FF"/>
    <w:rsid w:val="00147749"/>
    <w:rsid w:val="001479CB"/>
    <w:rsid w:val="00147B68"/>
    <w:rsid w:val="00147D00"/>
    <w:rsid w:val="00147D07"/>
    <w:rsid w:val="00150ED9"/>
    <w:rsid w:val="00151B38"/>
    <w:rsid w:val="0015256A"/>
    <w:rsid w:val="001525B1"/>
    <w:rsid w:val="001528AC"/>
    <w:rsid w:val="00152EF5"/>
    <w:rsid w:val="001538A5"/>
    <w:rsid w:val="001539A7"/>
    <w:rsid w:val="00153E5A"/>
    <w:rsid w:val="00153F4F"/>
    <w:rsid w:val="001545E6"/>
    <w:rsid w:val="00154626"/>
    <w:rsid w:val="00154AFC"/>
    <w:rsid w:val="00154FA1"/>
    <w:rsid w:val="00155038"/>
    <w:rsid w:val="001550D4"/>
    <w:rsid w:val="00155281"/>
    <w:rsid w:val="00155353"/>
    <w:rsid w:val="001555E3"/>
    <w:rsid w:val="0015584F"/>
    <w:rsid w:val="001559E0"/>
    <w:rsid w:val="001561BF"/>
    <w:rsid w:val="00156A1A"/>
    <w:rsid w:val="00156A20"/>
    <w:rsid w:val="00156FBD"/>
    <w:rsid w:val="00157AE0"/>
    <w:rsid w:val="00157C5F"/>
    <w:rsid w:val="0016064F"/>
    <w:rsid w:val="0016074C"/>
    <w:rsid w:val="00160B67"/>
    <w:rsid w:val="001610A5"/>
    <w:rsid w:val="001611AC"/>
    <w:rsid w:val="001615F6"/>
    <w:rsid w:val="00161B1F"/>
    <w:rsid w:val="00161C2C"/>
    <w:rsid w:val="00161C36"/>
    <w:rsid w:val="00161CFA"/>
    <w:rsid w:val="00162142"/>
    <w:rsid w:val="00162B72"/>
    <w:rsid w:val="00162F78"/>
    <w:rsid w:val="001634CD"/>
    <w:rsid w:val="00163F3B"/>
    <w:rsid w:val="00164028"/>
    <w:rsid w:val="00164C96"/>
    <w:rsid w:val="00164CC1"/>
    <w:rsid w:val="00164E7D"/>
    <w:rsid w:val="00164F92"/>
    <w:rsid w:val="00164FEE"/>
    <w:rsid w:val="00165D53"/>
    <w:rsid w:val="00165D67"/>
    <w:rsid w:val="00165D91"/>
    <w:rsid w:val="00165D9B"/>
    <w:rsid w:val="001660F6"/>
    <w:rsid w:val="00166D9A"/>
    <w:rsid w:val="00166E25"/>
    <w:rsid w:val="001672E1"/>
    <w:rsid w:val="00167664"/>
    <w:rsid w:val="001704C8"/>
    <w:rsid w:val="0017086C"/>
    <w:rsid w:val="001709D5"/>
    <w:rsid w:val="00170E2F"/>
    <w:rsid w:val="00171060"/>
    <w:rsid w:val="00171959"/>
    <w:rsid w:val="00171C76"/>
    <w:rsid w:val="00171D3E"/>
    <w:rsid w:val="00172121"/>
    <w:rsid w:val="00172569"/>
    <w:rsid w:val="001725A8"/>
    <w:rsid w:val="0017327B"/>
    <w:rsid w:val="001734E6"/>
    <w:rsid w:val="001734E9"/>
    <w:rsid w:val="0017392E"/>
    <w:rsid w:val="00173FD4"/>
    <w:rsid w:val="00173FE2"/>
    <w:rsid w:val="001742AB"/>
    <w:rsid w:val="00174C06"/>
    <w:rsid w:val="001752A3"/>
    <w:rsid w:val="00175F83"/>
    <w:rsid w:val="001760F6"/>
    <w:rsid w:val="001764E7"/>
    <w:rsid w:val="00176C29"/>
    <w:rsid w:val="001770D8"/>
    <w:rsid w:val="001773C8"/>
    <w:rsid w:val="001776EE"/>
    <w:rsid w:val="001777A0"/>
    <w:rsid w:val="00177939"/>
    <w:rsid w:val="00177F01"/>
    <w:rsid w:val="00180395"/>
    <w:rsid w:val="00180510"/>
    <w:rsid w:val="00180DA5"/>
    <w:rsid w:val="00180FD4"/>
    <w:rsid w:val="00181E7E"/>
    <w:rsid w:val="00181F49"/>
    <w:rsid w:val="001821B6"/>
    <w:rsid w:val="00182EAA"/>
    <w:rsid w:val="0018319A"/>
    <w:rsid w:val="0018329B"/>
    <w:rsid w:val="0018354C"/>
    <w:rsid w:val="00184433"/>
    <w:rsid w:val="00184C7E"/>
    <w:rsid w:val="001858BC"/>
    <w:rsid w:val="00186101"/>
    <w:rsid w:val="00187527"/>
    <w:rsid w:val="001878DF"/>
    <w:rsid w:val="00187F1A"/>
    <w:rsid w:val="00190531"/>
    <w:rsid w:val="001911FE"/>
    <w:rsid w:val="0019164E"/>
    <w:rsid w:val="00191FBF"/>
    <w:rsid w:val="001922B0"/>
    <w:rsid w:val="0019240A"/>
    <w:rsid w:val="00192518"/>
    <w:rsid w:val="001925BB"/>
    <w:rsid w:val="00192CDE"/>
    <w:rsid w:val="00192FAE"/>
    <w:rsid w:val="00193287"/>
    <w:rsid w:val="001937C3"/>
    <w:rsid w:val="00193A2A"/>
    <w:rsid w:val="001947D2"/>
    <w:rsid w:val="00194B6A"/>
    <w:rsid w:val="0019504E"/>
    <w:rsid w:val="00195BD8"/>
    <w:rsid w:val="00195FED"/>
    <w:rsid w:val="0019602C"/>
    <w:rsid w:val="001964AA"/>
    <w:rsid w:val="00196B52"/>
    <w:rsid w:val="00196F53"/>
    <w:rsid w:val="00196FA5"/>
    <w:rsid w:val="00197029"/>
    <w:rsid w:val="001979E4"/>
    <w:rsid w:val="00197F01"/>
    <w:rsid w:val="001A0142"/>
    <w:rsid w:val="001A1134"/>
    <w:rsid w:val="001A126E"/>
    <w:rsid w:val="001A1278"/>
    <w:rsid w:val="001A12B3"/>
    <w:rsid w:val="001A20CE"/>
    <w:rsid w:val="001A296E"/>
    <w:rsid w:val="001A30DC"/>
    <w:rsid w:val="001A3457"/>
    <w:rsid w:val="001A34BF"/>
    <w:rsid w:val="001A36B7"/>
    <w:rsid w:val="001A3765"/>
    <w:rsid w:val="001A40D8"/>
    <w:rsid w:val="001A4837"/>
    <w:rsid w:val="001A4F80"/>
    <w:rsid w:val="001A509F"/>
    <w:rsid w:val="001A5241"/>
    <w:rsid w:val="001A58F1"/>
    <w:rsid w:val="001A6351"/>
    <w:rsid w:val="001A6476"/>
    <w:rsid w:val="001A67CD"/>
    <w:rsid w:val="001A6909"/>
    <w:rsid w:val="001A726F"/>
    <w:rsid w:val="001B2E6F"/>
    <w:rsid w:val="001B35A3"/>
    <w:rsid w:val="001B4471"/>
    <w:rsid w:val="001B46AA"/>
    <w:rsid w:val="001B5171"/>
    <w:rsid w:val="001B57B9"/>
    <w:rsid w:val="001B72FB"/>
    <w:rsid w:val="001B7A92"/>
    <w:rsid w:val="001C0107"/>
    <w:rsid w:val="001C0398"/>
    <w:rsid w:val="001C0866"/>
    <w:rsid w:val="001C0BEE"/>
    <w:rsid w:val="001C0F67"/>
    <w:rsid w:val="001C12A0"/>
    <w:rsid w:val="001C1F14"/>
    <w:rsid w:val="001C20DA"/>
    <w:rsid w:val="001C210D"/>
    <w:rsid w:val="001C2385"/>
    <w:rsid w:val="001C254C"/>
    <w:rsid w:val="001C27B7"/>
    <w:rsid w:val="001C3089"/>
    <w:rsid w:val="001C3632"/>
    <w:rsid w:val="001C498C"/>
    <w:rsid w:val="001C4BC3"/>
    <w:rsid w:val="001C55AB"/>
    <w:rsid w:val="001C55C6"/>
    <w:rsid w:val="001C5794"/>
    <w:rsid w:val="001C5801"/>
    <w:rsid w:val="001C5F84"/>
    <w:rsid w:val="001C7993"/>
    <w:rsid w:val="001C7CC8"/>
    <w:rsid w:val="001C7D7F"/>
    <w:rsid w:val="001D000E"/>
    <w:rsid w:val="001D1096"/>
    <w:rsid w:val="001D1A31"/>
    <w:rsid w:val="001D1C39"/>
    <w:rsid w:val="001D1E8B"/>
    <w:rsid w:val="001D2035"/>
    <w:rsid w:val="001D25E7"/>
    <w:rsid w:val="001D2CF5"/>
    <w:rsid w:val="001D4520"/>
    <w:rsid w:val="001D46CB"/>
    <w:rsid w:val="001D4D35"/>
    <w:rsid w:val="001D5798"/>
    <w:rsid w:val="001D6AC0"/>
    <w:rsid w:val="001D6CCE"/>
    <w:rsid w:val="001D6CEF"/>
    <w:rsid w:val="001D7A54"/>
    <w:rsid w:val="001D7C88"/>
    <w:rsid w:val="001E022E"/>
    <w:rsid w:val="001E087F"/>
    <w:rsid w:val="001E0989"/>
    <w:rsid w:val="001E1606"/>
    <w:rsid w:val="001E16A5"/>
    <w:rsid w:val="001E1A78"/>
    <w:rsid w:val="001E1FD4"/>
    <w:rsid w:val="001E25D1"/>
    <w:rsid w:val="001E397C"/>
    <w:rsid w:val="001E3D4D"/>
    <w:rsid w:val="001E3E72"/>
    <w:rsid w:val="001E4428"/>
    <w:rsid w:val="001E4CF9"/>
    <w:rsid w:val="001E5A1C"/>
    <w:rsid w:val="001E61BA"/>
    <w:rsid w:val="001E61F7"/>
    <w:rsid w:val="001E6410"/>
    <w:rsid w:val="001E67D2"/>
    <w:rsid w:val="001E6B24"/>
    <w:rsid w:val="001E6B5F"/>
    <w:rsid w:val="001E6B64"/>
    <w:rsid w:val="001E7151"/>
    <w:rsid w:val="001E7473"/>
    <w:rsid w:val="001E762B"/>
    <w:rsid w:val="001E7894"/>
    <w:rsid w:val="001E7A9C"/>
    <w:rsid w:val="001F1293"/>
    <w:rsid w:val="001F19F2"/>
    <w:rsid w:val="001F1B70"/>
    <w:rsid w:val="001F252C"/>
    <w:rsid w:val="001F3CA2"/>
    <w:rsid w:val="001F3D82"/>
    <w:rsid w:val="001F4264"/>
    <w:rsid w:val="001F44C7"/>
    <w:rsid w:val="001F549A"/>
    <w:rsid w:val="001F5847"/>
    <w:rsid w:val="001F58E1"/>
    <w:rsid w:val="001F6823"/>
    <w:rsid w:val="001F6855"/>
    <w:rsid w:val="001F73F7"/>
    <w:rsid w:val="001F746D"/>
    <w:rsid w:val="001F769B"/>
    <w:rsid w:val="001F7769"/>
    <w:rsid w:val="001F78EA"/>
    <w:rsid w:val="0020036F"/>
    <w:rsid w:val="00200D00"/>
    <w:rsid w:val="00200F1C"/>
    <w:rsid w:val="0020200A"/>
    <w:rsid w:val="0020232B"/>
    <w:rsid w:val="00202A4E"/>
    <w:rsid w:val="00202C33"/>
    <w:rsid w:val="0020335F"/>
    <w:rsid w:val="00204369"/>
    <w:rsid w:val="00204D91"/>
    <w:rsid w:val="002050CB"/>
    <w:rsid w:val="00205D46"/>
    <w:rsid w:val="00206052"/>
    <w:rsid w:val="002064C2"/>
    <w:rsid w:val="0020662C"/>
    <w:rsid w:val="002075A0"/>
    <w:rsid w:val="00207813"/>
    <w:rsid w:val="00207BE3"/>
    <w:rsid w:val="00210230"/>
    <w:rsid w:val="00210740"/>
    <w:rsid w:val="002111A5"/>
    <w:rsid w:val="002116B2"/>
    <w:rsid w:val="0021193F"/>
    <w:rsid w:val="002119C2"/>
    <w:rsid w:val="00211FAB"/>
    <w:rsid w:val="00212714"/>
    <w:rsid w:val="00212934"/>
    <w:rsid w:val="002129CF"/>
    <w:rsid w:val="00212C86"/>
    <w:rsid w:val="00212E9B"/>
    <w:rsid w:val="002133C7"/>
    <w:rsid w:val="00213550"/>
    <w:rsid w:val="00213CE8"/>
    <w:rsid w:val="00214133"/>
    <w:rsid w:val="00214592"/>
    <w:rsid w:val="002149FA"/>
    <w:rsid w:val="00214CF2"/>
    <w:rsid w:val="002150FD"/>
    <w:rsid w:val="00215169"/>
    <w:rsid w:val="0021543A"/>
    <w:rsid w:val="00215F5D"/>
    <w:rsid w:val="00216062"/>
    <w:rsid w:val="002162E2"/>
    <w:rsid w:val="00216463"/>
    <w:rsid w:val="00216660"/>
    <w:rsid w:val="00216692"/>
    <w:rsid w:val="002169D4"/>
    <w:rsid w:val="00216BBD"/>
    <w:rsid w:val="00217192"/>
    <w:rsid w:val="002171A9"/>
    <w:rsid w:val="00217844"/>
    <w:rsid w:val="00220090"/>
    <w:rsid w:val="00220226"/>
    <w:rsid w:val="00220376"/>
    <w:rsid w:val="002206FE"/>
    <w:rsid w:val="00220893"/>
    <w:rsid w:val="00220A2C"/>
    <w:rsid w:val="00220CF2"/>
    <w:rsid w:val="002214A2"/>
    <w:rsid w:val="00221E09"/>
    <w:rsid w:val="00221FA0"/>
    <w:rsid w:val="00222A45"/>
    <w:rsid w:val="00222BEF"/>
    <w:rsid w:val="002232A9"/>
    <w:rsid w:val="002236A3"/>
    <w:rsid w:val="00223EA2"/>
    <w:rsid w:val="00224539"/>
    <w:rsid w:val="00224D25"/>
    <w:rsid w:val="00224FFC"/>
    <w:rsid w:val="002252E0"/>
    <w:rsid w:val="00225D00"/>
    <w:rsid w:val="00225D04"/>
    <w:rsid w:val="00225F49"/>
    <w:rsid w:val="0022690D"/>
    <w:rsid w:val="0022699A"/>
    <w:rsid w:val="00226B1D"/>
    <w:rsid w:val="00226BD5"/>
    <w:rsid w:val="00227016"/>
    <w:rsid w:val="00227099"/>
    <w:rsid w:val="00227480"/>
    <w:rsid w:val="00227823"/>
    <w:rsid w:val="0023014C"/>
    <w:rsid w:val="002306C4"/>
    <w:rsid w:val="00230A67"/>
    <w:rsid w:val="002310D4"/>
    <w:rsid w:val="0023118A"/>
    <w:rsid w:val="00231574"/>
    <w:rsid w:val="00231642"/>
    <w:rsid w:val="00231885"/>
    <w:rsid w:val="0023399F"/>
    <w:rsid w:val="00233B51"/>
    <w:rsid w:val="00234547"/>
    <w:rsid w:val="00234968"/>
    <w:rsid w:val="00234B67"/>
    <w:rsid w:val="002350A1"/>
    <w:rsid w:val="002359E6"/>
    <w:rsid w:val="00235AAE"/>
    <w:rsid w:val="00235AB4"/>
    <w:rsid w:val="00235E38"/>
    <w:rsid w:val="002364BA"/>
    <w:rsid w:val="002365DB"/>
    <w:rsid w:val="0023662B"/>
    <w:rsid w:val="00236EE5"/>
    <w:rsid w:val="00237062"/>
    <w:rsid w:val="002372FD"/>
    <w:rsid w:val="00237479"/>
    <w:rsid w:val="00237876"/>
    <w:rsid w:val="00237B4D"/>
    <w:rsid w:val="0024002C"/>
    <w:rsid w:val="002400DD"/>
    <w:rsid w:val="00240715"/>
    <w:rsid w:val="00240CC2"/>
    <w:rsid w:val="00240D80"/>
    <w:rsid w:val="00241D6F"/>
    <w:rsid w:val="00242CD3"/>
    <w:rsid w:val="00243059"/>
    <w:rsid w:val="00243102"/>
    <w:rsid w:val="00243210"/>
    <w:rsid w:val="00243389"/>
    <w:rsid w:val="00243462"/>
    <w:rsid w:val="002441FC"/>
    <w:rsid w:val="00244C1A"/>
    <w:rsid w:val="00245F6C"/>
    <w:rsid w:val="00246028"/>
    <w:rsid w:val="0024609A"/>
    <w:rsid w:val="002460EB"/>
    <w:rsid w:val="0024632F"/>
    <w:rsid w:val="002466D8"/>
    <w:rsid w:val="00246922"/>
    <w:rsid w:val="0024737C"/>
    <w:rsid w:val="00247CA5"/>
    <w:rsid w:val="00251CB5"/>
    <w:rsid w:val="00251E90"/>
    <w:rsid w:val="0025224F"/>
    <w:rsid w:val="002525AA"/>
    <w:rsid w:val="00252878"/>
    <w:rsid w:val="002529EA"/>
    <w:rsid w:val="00252C57"/>
    <w:rsid w:val="00253BDB"/>
    <w:rsid w:val="00254D93"/>
    <w:rsid w:val="0025655B"/>
    <w:rsid w:val="00256634"/>
    <w:rsid w:val="00256CDE"/>
    <w:rsid w:val="00257258"/>
    <w:rsid w:val="00257BF1"/>
    <w:rsid w:val="00257E80"/>
    <w:rsid w:val="00260A0E"/>
    <w:rsid w:val="00261DBA"/>
    <w:rsid w:val="002620DC"/>
    <w:rsid w:val="0026210A"/>
    <w:rsid w:val="00262901"/>
    <w:rsid w:val="00262BF3"/>
    <w:rsid w:val="00263725"/>
    <w:rsid w:val="00263863"/>
    <w:rsid w:val="00263A2D"/>
    <w:rsid w:val="00263A3C"/>
    <w:rsid w:val="00263B67"/>
    <w:rsid w:val="00264276"/>
    <w:rsid w:val="002644A9"/>
    <w:rsid w:val="002645F2"/>
    <w:rsid w:val="002648E9"/>
    <w:rsid w:val="00264A49"/>
    <w:rsid w:val="00264F40"/>
    <w:rsid w:val="00265134"/>
    <w:rsid w:val="00265307"/>
    <w:rsid w:val="0026572B"/>
    <w:rsid w:val="00265D01"/>
    <w:rsid w:val="00266282"/>
    <w:rsid w:val="002662A8"/>
    <w:rsid w:val="002665B1"/>
    <w:rsid w:val="00267301"/>
    <w:rsid w:val="002709B2"/>
    <w:rsid w:val="00270A5B"/>
    <w:rsid w:val="00270ECF"/>
    <w:rsid w:val="002714A2"/>
    <w:rsid w:val="002716B4"/>
    <w:rsid w:val="00271751"/>
    <w:rsid w:val="00272392"/>
    <w:rsid w:val="00272A4C"/>
    <w:rsid w:val="00272C09"/>
    <w:rsid w:val="00273379"/>
    <w:rsid w:val="00273F80"/>
    <w:rsid w:val="00274482"/>
    <w:rsid w:val="00274EEE"/>
    <w:rsid w:val="00275546"/>
    <w:rsid w:val="002759EB"/>
    <w:rsid w:val="00275F7A"/>
    <w:rsid w:val="00276580"/>
    <w:rsid w:val="0027688A"/>
    <w:rsid w:val="00276A70"/>
    <w:rsid w:val="002770B8"/>
    <w:rsid w:val="002771D4"/>
    <w:rsid w:val="00277202"/>
    <w:rsid w:val="00277882"/>
    <w:rsid w:val="002803C5"/>
    <w:rsid w:val="002804C0"/>
    <w:rsid w:val="0028091C"/>
    <w:rsid w:val="00280AEA"/>
    <w:rsid w:val="00280BF2"/>
    <w:rsid w:val="0028113B"/>
    <w:rsid w:val="00281834"/>
    <w:rsid w:val="00281991"/>
    <w:rsid w:val="00281DDF"/>
    <w:rsid w:val="00281EA8"/>
    <w:rsid w:val="00282AC8"/>
    <w:rsid w:val="0028308D"/>
    <w:rsid w:val="00283172"/>
    <w:rsid w:val="00283340"/>
    <w:rsid w:val="002834D6"/>
    <w:rsid w:val="0028367A"/>
    <w:rsid w:val="0028534E"/>
    <w:rsid w:val="002861DF"/>
    <w:rsid w:val="002868FB"/>
    <w:rsid w:val="00286DD6"/>
    <w:rsid w:val="00286FC9"/>
    <w:rsid w:val="002903CF"/>
    <w:rsid w:val="0029077E"/>
    <w:rsid w:val="0029098C"/>
    <w:rsid w:val="002912B6"/>
    <w:rsid w:val="002912D9"/>
    <w:rsid w:val="00291A76"/>
    <w:rsid w:val="002923B2"/>
    <w:rsid w:val="00292622"/>
    <w:rsid w:val="00292B57"/>
    <w:rsid w:val="00292CC5"/>
    <w:rsid w:val="00292ED7"/>
    <w:rsid w:val="00293089"/>
    <w:rsid w:val="0029357E"/>
    <w:rsid w:val="002935CE"/>
    <w:rsid w:val="0029360A"/>
    <w:rsid w:val="00293D34"/>
    <w:rsid w:val="00293D9C"/>
    <w:rsid w:val="00293FF6"/>
    <w:rsid w:val="00294569"/>
    <w:rsid w:val="00294C1E"/>
    <w:rsid w:val="0029554C"/>
    <w:rsid w:val="00295944"/>
    <w:rsid w:val="00295990"/>
    <w:rsid w:val="00295EC1"/>
    <w:rsid w:val="00296C14"/>
    <w:rsid w:val="002976E2"/>
    <w:rsid w:val="00297A1A"/>
    <w:rsid w:val="00297D32"/>
    <w:rsid w:val="00297DC7"/>
    <w:rsid w:val="002A0473"/>
    <w:rsid w:val="002A0C26"/>
    <w:rsid w:val="002A1638"/>
    <w:rsid w:val="002A164F"/>
    <w:rsid w:val="002A238A"/>
    <w:rsid w:val="002A3B67"/>
    <w:rsid w:val="002A3F97"/>
    <w:rsid w:val="002A4089"/>
    <w:rsid w:val="002A4186"/>
    <w:rsid w:val="002A43E5"/>
    <w:rsid w:val="002A43E9"/>
    <w:rsid w:val="002A4421"/>
    <w:rsid w:val="002A5C31"/>
    <w:rsid w:val="002A63A4"/>
    <w:rsid w:val="002A65CF"/>
    <w:rsid w:val="002A6CCE"/>
    <w:rsid w:val="002A70B5"/>
    <w:rsid w:val="002A789D"/>
    <w:rsid w:val="002A7BF6"/>
    <w:rsid w:val="002B00C7"/>
    <w:rsid w:val="002B07DE"/>
    <w:rsid w:val="002B07F9"/>
    <w:rsid w:val="002B0CE8"/>
    <w:rsid w:val="002B0E4C"/>
    <w:rsid w:val="002B0FD3"/>
    <w:rsid w:val="002B11D5"/>
    <w:rsid w:val="002B147E"/>
    <w:rsid w:val="002B1603"/>
    <w:rsid w:val="002B1790"/>
    <w:rsid w:val="002B18D3"/>
    <w:rsid w:val="002B1A4C"/>
    <w:rsid w:val="002B1C61"/>
    <w:rsid w:val="002B2340"/>
    <w:rsid w:val="002B280D"/>
    <w:rsid w:val="002B2C8B"/>
    <w:rsid w:val="002B4B28"/>
    <w:rsid w:val="002B4D0A"/>
    <w:rsid w:val="002B5803"/>
    <w:rsid w:val="002B5AE7"/>
    <w:rsid w:val="002B61D5"/>
    <w:rsid w:val="002B630D"/>
    <w:rsid w:val="002B68E6"/>
    <w:rsid w:val="002B6F28"/>
    <w:rsid w:val="002B7073"/>
    <w:rsid w:val="002B7113"/>
    <w:rsid w:val="002B7320"/>
    <w:rsid w:val="002B7B10"/>
    <w:rsid w:val="002B7D88"/>
    <w:rsid w:val="002C0047"/>
    <w:rsid w:val="002C0401"/>
    <w:rsid w:val="002C0635"/>
    <w:rsid w:val="002C0706"/>
    <w:rsid w:val="002C0A4E"/>
    <w:rsid w:val="002C0A82"/>
    <w:rsid w:val="002C0D43"/>
    <w:rsid w:val="002C0F9A"/>
    <w:rsid w:val="002C1D67"/>
    <w:rsid w:val="002C2200"/>
    <w:rsid w:val="002C224D"/>
    <w:rsid w:val="002C2A47"/>
    <w:rsid w:val="002C38BC"/>
    <w:rsid w:val="002C3B2C"/>
    <w:rsid w:val="002C3BEF"/>
    <w:rsid w:val="002C4457"/>
    <w:rsid w:val="002C45DC"/>
    <w:rsid w:val="002C5137"/>
    <w:rsid w:val="002C5376"/>
    <w:rsid w:val="002C59AA"/>
    <w:rsid w:val="002C5AAE"/>
    <w:rsid w:val="002C6116"/>
    <w:rsid w:val="002C79E9"/>
    <w:rsid w:val="002C7BFB"/>
    <w:rsid w:val="002D0011"/>
    <w:rsid w:val="002D00FC"/>
    <w:rsid w:val="002D0285"/>
    <w:rsid w:val="002D243E"/>
    <w:rsid w:val="002D2BE4"/>
    <w:rsid w:val="002D306B"/>
    <w:rsid w:val="002D3BC5"/>
    <w:rsid w:val="002D423F"/>
    <w:rsid w:val="002D4AA4"/>
    <w:rsid w:val="002D4AE8"/>
    <w:rsid w:val="002D4B3E"/>
    <w:rsid w:val="002D4D28"/>
    <w:rsid w:val="002D6299"/>
    <w:rsid w:val="002D6BC9"/>
    <w:rsid w:val="002D6D2D"/>
    <w:rsid w:val="002D7214"/>
    <w:rsid w:val="002D7390"/>
    <w:rsid w:val="002D747B"/>
    <w:rsid w:val="002D7FB8"/>
    <w:rsid w:val="002E1B36"/>
    <w:rsid w:val="002E1D9E"/>
    <w:rsid w:val="002E2C9A"/>
    <w:rsid w:val="002E3670"/>
    <w:rsid w:val="002E3948"/>
    <w:rsid w:val="002E3EC9"/>
    <w:rsid w:val="002E3F65"/>
    <w:rsid w:val="002E445B"/>
    <w:rsid w:val="002E4C4B"/>
    <w:rsid w:val="002E4F2D"/>
    <w:rsid w:val="002E5342"/>
    <w:rsid w:val="002E568E"/>
    <w:rsid w:val="002E61B5"/>
    <w:rsid w:val="002E61DC"/>
    <w:rsid w:val="002E7407"/>
    <w:rsid w:val="002E758D"/>
    <w:rsid w:val="002E7833"/>
    <w:rsid w:val="002E7BB0"/>
    <w:rsid w:val="002E7F64"/>
    <w:rsid w:val="002F00FF"/>
    <w:rsid w:val="002F0600"/>
    <w:rsid w:val="002F0D6F"/>
    <w:rsid w:val="002F0FA1"/>
    <w:rsid w:val="002F11AD"/>
    <w:rsid w:val="002F1221"/>
    <w:rsid w:val="002F2B28"/>
    <w:rsid w:val="002F2C0A"/>
    <w:rsid w:val="002F3F42"/>
    <w:rsid w:val="002F41E3"/>
    <w:rsid w:val="002F4866"/>
    <w:rsid w:val="002F4BD1"/>
    <w:rsid w:val="002F4D0C"/>
    <w:rsid w:val="002F4DD0"/>
    <w:rsid w:val="002F4E54"/>
    <w:rsid w:val="002F5A9D"/>
    <w:rsid w:val="002F6511"/>
    <w:rsid w:val="002F73A0"/>
    <w:rsid w:val="003001D3"/>
    <w:rsid w:val="00300852"/>
    <w:rsid w:val="00300FBF"/>
    <w:rsid w:val="0030150E"/>
    <w:rsid w:val="003024BF"/>
    <w:rsid w:val="00302556"/>
    <w:rsid w:val="0030270E"/>
    <w:rsid w:val="00302E78"/>
    <w:rsid w:val="00303131"/>
    <w:rsid w:val="00303421"/>
    <w:rsid w:val="003034A9"/>
    <w:rsid w:val="00303A26"/>
    <w:rsid w:val="00303D2A"/>
    <w:rsid w:val="00303FAB"/>
    <w:rsid w:val="00304475"/>
    <w:rsid w:val="0030467B"/>
    <w:rsid w:val="00305BFB"/>
    <w:rsid w:val="00305F9F"/>
    <w:rsid w:val="00306721"/>
    <w:rsid w:val="00306FB4"/>
    <w:rsid w:val="00307557"/>
    <w:rsid w:val="00307C2D"/>
    <w:rsid w:val="00307C7C"/>
    <w:rsid w:val="003107B3"/>
    <w:rsid w:val="00310945"/>
    <w:rsid w:val="00312BED"/>
    <w:rsid w:val="00313498"/>
    <w:rsid w:val="0031357D"/>
    <w:rsid w:val="003136AA"/>
    <w:rsid w:val="003149C9"/>
    <w:rsid w:val="00314A3D"/>
    <w:rsid w:val="00314F19"/>
    <w:rsid w:val="0031573F"/>
    <w:rsid w:val="00315782"/>
    <w:rsid w:val="00315AA1"/>
    <w:rsid w:val="00316582"/>
    <w:rsid w:val="00316725"/>
    <w:rsid w:val="00316936"/>
    <w:rsid w:val="003171ED"/>
    <w:rsid w:val="003201C9"/>
    <w:rsid w:val="00320422"/>
    <w:rsid w:val="00322D3B"/>
    <w:rsid w:val="0032322B"/>
    <w:rsid w:val="003232C3"/>
    <w:rsid w:val="00323894"/>
    <w:rsid w:val="00323DC4"/>
    <w:rsid w:val="003241A0"/>
    <w:rsid w:val="00324FAF"/>
    <w:rsid w:val="003252F6"/>
    <w:rsid w:val="00325506"/>
    <w:rsid w:val="00325724"/>
    <w:rsid w:val="00325A52"/>
    <w:rsid w:val="003260BD"/>
    <w:rsid w:val="0032736B"/>
    <w:rsid w:val="003276F1"/>
    <w:rsid w:val="003306F1"/>
    <w:rsid w:val="00331721"/>
    <w:rsid w:val="00332EEA"/>
    <w:rsid w:val="003331FC"/>
    <w:rsid w:val="00333FA8"/>
    <w:rsid w:val="003345CD"/>
    <w:rsid w:val="00335627"/>
    <w:rsid w:val="003359F6"/>
    <w:rsid w:val="00335C80"/>
    <w:rsid w:val="00335DD9"/>
    <w:rsid w:val="00336216"/>
    <w:rsid w:val="00336ACD"/>
    <w:rsid w:val="00336F44"/>
    <w:rsid w:val="00337181"/>
    <w:rsid w:val="00337946"/>
    <w:rsid w:val="00337FCB"/>
    <w:rsid w:val="0034006A"/>
    <w:rsid w:val="003406ED"/>
    <w:rsid w:val="00340C37"/>
    <w:rsid w:val="003414D6"/>
    <w:rsid w:val="003415E2"/>
    <w:rsid w:val="003416DE"/>
    <w:rsid w:val="0034173E"/>
    <w:rsid w:val="00341F17"/>
    <w:rsid w:val="00342237"/>
    <w:rsid w:val="00343299"/>
    <w:rsid w:val="00343D04"/>
    <w:rsid w:val="003442CC"/>
    <w:rsid w:val="003453E1"/>
    <w:rsid w:val="00345D4C"/>
    <w:rsid w:val="00346E33"/>
    <w:rsid w:val="003477AC"/>
    <w:rsid w:val="00350728"/>
    <w:rsid w:val="00350BFA"/>
    <w:rsid w:val="00351F6C"/>
    <w:rsid w:val="003525CA"/>
    <w:rsid w:val="00352D54"/>
    <w:rsid w:val="003534DC"/>
    <w:rsid w:val="00354076"/>
    <w:rsid w:val="00354614"/>
    <w:rsid w:val="00354F81"/>
    <w:rsid w:val="003553D6"/>
    <w:rsid w:val="00355C12"/>
    <w:rsid w:val="00355C7B"/>
    <w:rsid w:val="00356327"/>
    <w:rsid w:val="00356671"/>
    <w:rsid w:val="00356B45"/>
    <w:rsid w:val="00356FA5"/>
    <w:rsid w:val="00357287"/>
    <w:rsid w:val="00357712"/>
    <w:rsid w:val="00357A12"/>
    <w:rsid w:val="0036138D"/>
    <w:rsid w:val="003618CE"/>
    <w:rsid w:val="00361A90"/>
    <w:rsid w:val="00361B8E"/>
    <w:rsid w:val="003622D5"/>
    <w:rsid w:val="00362342"/>
    <w:rsid w:val="0036253E"/>
    <w:rsid w:val="00362BDD"/>
    <w:rsid w:val="00363679"/>
    <w:rsid w:val="00363AC2"/>
    <w:rsid w:val="00363E88"/>
    <w:rsid w:val="003647ED"/>
    <w:rsid w:val="00364AA3"/>
    <w:rsid w:val="0036528A"/>
    <w:rsid w:val="00366966"/>
    <w:rsid w:val="00366E00"/>
    <w:rsid w:val="00366E4A"/>
    <w:rsid w:val="00366F66"/>
    <w:rsid w:val="00367D90"/>
    <w:rsid w:val="00367F96"/>
    <w:rsid w:val="00370006"/>
    <w:rsid w:val="00370A88"/>
    <w:rsid w:val="00370DE6"/>
    <w:rsid w:val="00371176"/>
    <w:rsid w:val="00371543"/>
    <w:rsid w:val="00371AEA"/>
    <w:rsid w:val="00371C34"/>
    <w:rsid w:val="00372E52"/>
    <w:rsid w:val="003730F2"/>
    <w:rsid w:val="00373CEC"/>
    <w:rsid w:val="00373EA4"/>
    <w:rsid w:val="00374E64"/>
    <w:rsid w:val="00375489"/>
    <w:rsid w:val="003755FA"/>
    <w:rsid w:val="003757DB"/>
    <w:rsid w:val="00375B27"/>
    <w:rsid w:val="0037631D"/>
    <w:rsid w:val="0037664E"/>
    <w:rsid w:val="0037698C"/>
    <w:rsid w:val="00376D49"/>
    <w:rsid w:val="00376D77"/>
    <w:rsid w:val="003774C0"/>
    <w:rsid w:val="0037764D"/>
    <w:rsid w:val="00377DBF"/>
    <w:rsid w:val="0038001C"/>
    <w:rsid w:val="003806F2"/>
    <w:rsid w:val="00380BB9"/>
    <w:rsid w:val="0038153B"/>
    <w:rsid w:val="00381698"/>
    <w:rsid w:val="0038191E"/>
    <w:rsid w:val="00381953"/>
    <w:rsid w:val="00382217"/>
    <w:rsid w:val="003830E1"/>
    <w:rsid w:val="003833A5"/>
    <w:rsid w:val="003836BD"/>
    <w:rsid w:val="003838E8"/>
    <w:rsid w:val="00383DD2"/>
    <w:rsid w:val="00383F40"/>
    <w:rsid w:val="003842F9"/>
    <w:rsid w:val="00385152"/>
    <w:rsid w:val="0038540D"/>
    <w:rsid w:val="0038616E"/>
    <w:rsid w:val="0038643F"/>
    <w:rsid w:val="003867D9"/>
    <w:rsid w:val="00386FB8"/>
    <w:rsid w:val="00387A5B"/>
    <w:rsid w:val="003904F6"/>
    <w:rsid w:val="00390BA1"/>
    <w:rsid w:val="00391425"/>
    <w:rsid w:val="00391750"/>
    <w:rsid w:val="00392061"/>
    <w:rsid w:val="003923FB"/>
    <w:rsid w:val="00392932"/>
    <w:rsid w:val="00393030"/>
    <w:rsid w:val="003930C0"/>
    <w:rsid w:val="003950D9"/>
    <w:rsid w:val="003956A7"/>
    <w:rsid w:val="00395A21"/>
    <w:rsid w:val="003967E0"/>
    <w:rsid w:val="00396EDC"/>
    <w:rsid w:val="003972E1"/>
    <w:rsid w:val="0039741A"/>
    <w:rsid w:val="0039797C"/>
    <w:rsid w:val="00397985"/>
    <w:rsid w:val="00397C9F"/>
    <w:rsid w:val="003A026A"/>
    <w:rsid w:val="003A10E3"/>
    <w:rsid w:val="003A153A"/>
    <w:rsid w:val="003A2756"/>
    <w:rsid w:val="003A29DF"/>
    <w:rsid w:val="003A2D56"/>
    <w:rsid w:val="003A2FC3"/>
    <w:rsid w:val="003A392B"/>
    <w:rsid w:val="003A3946"/>
    <w:rsid w:val="003A3D87"/>
    <w:rsid w:val="003A423D"/>
    <w:rsid w:val="003A43D0"/>
    <w:rsid w:val="003A43EE"/>
    <w:rsid w:val="003A4D77"/>
    <w:rsid w:val="003A52E7"/>
    <w:rsid w:val="003A546D"/>
    <w:rsid w:val="003A5B4A"/>
    <w:rsid w:val="003A5B81"/>
    <w:rsid w:val="003A6311"/>
    <w:rsid w:val="003A64EF"/>
    <w:rsid w:val="003A66B1"/>
    <w:rsid w:val="003A69B3"/>
    <w:rsid w:val="003A6E1C"/>
    <w:rsid w:val="003A712C"/>
    <w:rsid w:val="003A74C6"/>
    <w:rsid w:val="003A7D9E"/>
    <w:rsid w:val="003B012B"/>
    <w:rsid w:val="003B0B3B"/>
    <w:rsid w:val="003B1215"/>
    <w:rsid w:val="003B2ADE"/>
    <w:rsid w:val="003B359A"/>
    <w:rsid w:val="003B39DE"/>
    <w:rsid w:val="003B3C88"/>
    <w:rsid w:val="003B3F6E"/>
    <w:rsid w:val="003B4274"/>
    <w:rsid w:val="003B4708"/>
    <w:rsid w:val="003B4C1C"/>
    <w:rsid w:val="003B4E1D"/>
    <w:rsid w:val="003B5393"/>
    <w:rsid w:val="003B5599"/>
    <w:rsid w:val="003B6A11"/>
    <w:rsid w:val="003B6D81"/>
    <w:rsid w:val="003B708E"/>
    <w:rsid w:val="003C0059"/>
    <w:rsid w:val="003C09CD"/>
    <w:rsid w:val="003C109E"/>
    <w:rsid w:val="003C1893"/>
    <w:rsid w:val="003C1CE5"/>
    <w:rsid w:val="003C2395"/>
    <w:rsid w:val="003C2A29"/>
    <w:rsid w:val="003C2C70"/>
    <w:rsid w:val="003C2FF8"/>
    <w:rsid w:val="003C431C"/>
    <w:rsid w:val="003C48E3"/>
    <w:rsid w:val="003C4B4F"/>
    <w:rsid w:val="003C5635"/>
    <w:rsid w:val="003C5987"/>
    <w:rsid w:val="003C5EB2"/>
    <w:rsid w:val="003C6259"/>
    <w:rsid w:val="003C66F1"/>
    <w:rsid w:val="003C6908"/>
    <w:rsid w:val="003C7184"/>
    <w:rsid w:val="003C77E6"/>
    <w:rsid w:val="003D096D"/>
    <w:rsid w:val="003D119A"/>
    <w:rsid w:val="003D199A"/>
    <w:rsid w:val="003D1A19"/>
    <w:rsid w:val="003D1BEA"/>
    <w:rsid w:val="003D20C6"/>
    <w:rsid w:val="003D2E9A"/>
    <w:rsid w:val="003D3489"/>
    <w:rsid w:val="003D3CC1"/>
    <w:rsid w:val="003D4251"/>
    <w:rsid w:val="003D445B"/>
    <w:rsid w:val="003D44B7"/>
    <w:rsid w:val="003D46B8"/>
    <w:rsid w:val="003D4A79"/>
    <w:rsid w:val="003D59C0"/>
    <w:rsid w:val="003D5FF3"/>
    <w:rsid w:val="003D6A1B"/>
    <w:rsid w:val="003D70A1"/>
    <w:rsid w:val="003D758D"/>
    <w:rsid w:val="003D7A0D"/>
    <w:rsid w:val="003E112C"/>
    <w:rsid w:val="003E1262"/>
    <w:rsid w:val="003E1597"/>
    <w:rsid w:val="003E1C51"/>
    <w:rsid w:val="003E1D28"/>
    <w:rsid w:val="003E1D34"/>
    <w:rsid w:val="003E1DC1"/>
    <w:rsid w:val="003E2302"/>
    <w:rsid w:val="003E2C06"/>
    <w:rsid w:val="003E40ED"/>
    <w:rsid w:val="003E4158"/>
    <w:rsid w:val="003E4311"/>
    <w:rsid w:val="003E4386"/>
    <w:rsid w:val="003E4CA5"/>
    <w:rsid w:val="003E4CBB"/>
    <w:rsid w:val="003E52E6"/>
    <w:rsid w:val="003E5D1C"/>
    <w:rsid w:val="003E61D5"/>
    <w:rsid w:val="003E62E1"/>
    <w:rsid w:val="003E69E9"/>
    <w:rsid w:val="003E7A5B"/>
    <w:rsid w:val="003F04B4"/>
    <w:rsid w:val="003F075C"/>
    <w:rsid w:val="003F0771"/>
    <w:rsid w:val="003F083B"/>
    <w:rsid w:val="003F17AF"/>
    <w:rsid w:val="003F1D9A"/>
    <w:rsid w:val="003F1E23"/>
    <w:rsid w:val="003F232D"/>
    <w:rsid w:val="003F2DFF"/>
    <w:rsid w:val="003F2E8D"/>
    <w:rsid w:val="003F4AED"/>
    <w:rsid w:val="003F4DE6"/>
    <w:rsid w:val="003F53E0"/>
    <w:rsid w:val="003F55C7"/>
    <w:rsid w:val="003F5920"/>
    <w:rsid w:val="003F5940"/>
    <w:rsid w:val="003F5BD1"/>
    <w:rsid w:val="003F5FB6"/>
    <w:rsid w:val="003F616F"/>
    <w:rsid w:val="003F6260"/>
    <w:rsid w:val="003F6DBC"/>
    <w:rsid w:val="003F6E90"/>
    <w:rsid w:val="00400660"/>
    <w:rsid w:val="004010FE"/>
    <w:rsid w:val="00401CA9"/>
    <w:rsid w:val="00401DAA"/>
    <w:rsid w:val="004021FE"/>
    <w:rsid w:val="004026D4"/>
    <w:rsid w:val="004029C3"/>
    <w:rsid w:val="00402B31"/>
    <w:rsid w:val="00402CA1"/>
    <w:rsid w:val="00402DFD"/>
    <w:rsid w:val="00402FFF"/>
    <w:rsid w:val="00403043"/>
    <w:rsid w:val="00404518"/>
    <w:rsid w:val="00404947"/>
    <w:rsid w:val="0040494B"/>
    <w:rsid w:val="00405AB0"/>
    <w:rsid w:val="00405C34"/>
    <w:rsid w:val="00405D47"/>
    <w:rsid w:val="004061B2"/>
    <w:rsid w:val="004065B0"/>
    <w:rsid w:val="00406B98"/>
    <w:rsid w:val="00406E50"/>
    <w:rsid w:val="00407506"/>
    <w:rsid w:val="0040789A"/>
    <w:rsid w:val="00410028"/>
    <w:rsid w:val="0041016F"/>
    <w:rsid w:val="004101B5"/>
    <w:rsid w:val="0041081C"/>
    <w:rsid w:val="00410B3C"/>
    <w:rsid w:val="00410E2E"/>
    <w:rsid w:val="0041153F"/>
    <w:rsid w:val="00412160"/>
    <w:rsid w:val="004127DC"/>
    <w:rsid w:val="0041284D"/>
    <w:rsid w:val="004128FF"/>
    <w:rsid w:val="00412A62"/>
    <w:rsid w:val="004143D5"/>
    <w:rsid w:val="0041483E"/>
    <w:rsid w:val="00414FEB"/>
    <w:rsid w:val="00415337"/>
    <w:rsid w:val="004156BE"/>
    <w:rsid w:val="00415B31"/>
    <w:rsid w:val="00415BC9"/>
    <w:rsid w:val="00415D18"/>
    <w:rsid w:val="00415E8B"/>
    <w:rsid w:val="00416848"/>
    <w:rsid w:val="00416DFA"/>
    <w:rsid w:val="00417080"/>
    <w:rsid w:val="004170F1"/>
    <w:rsid w:val="00417800"/>
    <w:rsid w:val="00417A7A"/>
    <w:rsid w:val="00417E10"/>
    <w:rsid w:val="00421128"/>
    <w:rsid w:val="004213C4"/>
    <w:rsid w:val="00421F99"/>
    <w:rsid w:val="00422743"/>
    <w:rsid w:val="00422CDB"/>
    <w:rsid w:val="004242D4"/>
    <w:rsid w:val="004250BF"/>
    <w:rsid w:val="0042518F"/>
    <w:rsid w:val="00425F2D"/>
    <w:rsid w:val="00425F3D"/>
    <w:rsid w:val="0042632B"/>
    <w:rsid w:val="004264D0"/>
    <w:rsid w:val="00427629"/>
    <w:rsid w:val="00427CB1"/>
    <w:rsid w:val="004300EA"/>
    <w:rsid w:val="004301EC"/>
    <w:rsid w:val="0043130D"/>
    <w:rsid w:val="00431823"/>
    <w:rsid w:val="00431C4D"/>
    <w:rsid w:val="00432603"/>
    <w:rsid w:val="00433530"/>
    <w:rsid w:val="004335B4"/>
    <w:rsid w:val="00433C5C"/>
    <w:rsid w:val="00433E40"/>
    <w:rsid w:val="00433F7F"/>
    <w:rsid w:val="004345F2"/>
    <w:rsid w:val="004350FB"/>
    <w:rsid w:val="00435FEC"/>
    <w:rsid w:val="00436A16"/>
    <w:rsid w:val="00436D52"/>
    <w:rsid w:val="004372EA"/>
    <w:rsid w:val="00440309"/>
    <w:rsid w:val="00440443"/>
    <w:rsid w:val="004405E8"/>
    <w:rsid w:val="004408F4"/>
    <w:rsid w:val="00440975"/>
    <w:rsid w:val="00441476"/>
    <w:rsid w:val="004419E2"/>
    <w:rsid w:val="0044236B"/>
    <w:rsid w:val="0044246A"/>
    <w:rsid w:val="00442570"/>
    <w:rsid w:val="00442884"/>
    <w:rsid w:val="00442BAC"/>
    <w:rsid w:val="00442C36"/>
    <w:rsid w:val="00442F90"/>
    <w:rsid w:val="00443522"/>
    <w:rsid w:val="00443CCE"/>
    <w:rsid w:val="0044477A"/>
    <w:rsid w:val="004447AA"/>
    <w:rsid w:val="00444A0E"/>
    <w:rsid w:val="00444C59"/>
    <w:rsid w:val="00444F8E"/>
    <w:rsid w:val="00445457"/>
    <w:rsid w:val="00445478"/>
    <w:rsid w:val="00445729"/>
    <w:rsid w:val="00445C2A"/>
    <w:rsid w:val="00446019"/>
    <w:rsid w:val="004463ED"/>
    <w:rsid w:val="004463F1"/>
    <w:rsid w:val="00447008"/>
    <w:rsid w:val="004474E6"/>
    <w:rsid w:val="00447E35"/>
    <w:rsid w:val="00447EA7"/>
    <w:rsid w:val="0045037F"/>
    <w:rsid w:val="00450509"/>
    <w:rsid w:val="004506E3"/>
    <w:rsid w:val="00450B67"/>
    <w:rsid w:val="00450E32"/>
    <w:rsid w:val="00450F9B"/>
    <w:rsid w:val="00451021"/>
    <w:rsid w:val="004514B3"/>
    <w:rsid w:val="00451FD3"/>
    <w:rsid w:val="00452378"/>
    <w:rsid w:val="00452B49"/>
    <w:rsid w:val="0045320E"/>
    <w:rsid w:val="004539C0"/>
    <w:rsid w:val="00453BCD"/>
    <w:rsid w:val="004540AD"/>
    <w:rsid w:val="00454186"/>
    <w:rsid w:val="004553CB"/>
    <w:rsid w:val="0045589D"/>
    <w:rsid w:val="00455950"/>
    <w:rsid w:val="00455993"/>
    <w:rsid w:val="00455A84"/>
    <w:rsid w:val="00455ADE"/>
    <w:rsid w:val="00455D98"/>
    <w:rsid w:val="00455DB8"/>
    <w:rsid w:val="00456582"/>
    <w:rsid w:val="004572FF"/>
    <w:rsid w:val="004575B1"/>
    <w:rsid w:val="00457672"/>
    <w:rsid w:val="00457C68"/>
    <w:rsid w:val="00457EDD"/>
    <w:rsid w:val="00460056"/>
    <w:rsid w:val="00460BD5"/>
    <w:rsid w:val="00461052"/>
    <w:rsid w:val="00461122"/>
    <w:rsid w:val="00461183"/>
    <w:rsid w:val="0046127F"/>
    <w:rsid w:val="0046161D"/>
    <w:rsid w:val="00463B80"/>
    <w:rsid w:val="00464549"/>
    <w:rsid w:val="00464968"/>
    <w:rsid w:val="004653D5"/>
    <w:rsid w:val="004661AA"/>
    <w:rsid w:val="004662BC"/>
    <w:rsid w:val="004664C5"/>
    <w:rsid w:val="004667B4"/>
    <w:rsid w:val="004669DE"/>
    <w:rsid w:val="00467000"/>
    <w:rsid w:val="004672E8"/>
    <w:rsid w:val="00467B92"/>
    <w:rsid w:val="00467ECE"/>
    <w:rsid w:val="00467FC3"/>
    <w:rsid w:val="004703CD"/>
    <w:rsid w:val="00470EE4"/>
    <w:rsid w:val="00471822"/>
    <w:rsid w:val="00471AF4"/>
    <w:rsid w:val="00471E2C"/>
    <w:rsid w:val="004724FB"/>
    <w:rsid w:val="0047275B"/>
    <w:rsid w:val="00472AD5"/>
    <w:rsid w:val="0047342D"/>
    <w:rsid w:val="00473783"/>
    <w:rsid w:val="004746EE"/>
    <w:rsid w:val="004749B4"/>
    <w:rsid w:val="00475419"/>
    <w:rsid w:val="0047578F"/>
    <w:rsid w:val="004762C4"/>
    <w:rsid w:val="00477B0E"/>
    <w:rsid w:val="00480988"/>
    <w:rsid w:val="004825BC"/>
    <w:rsid w:val="004826AC"/>
    <w:rsid w:val="00482CB6"/>
    <w:rsid w:val="00483DAE"/>
    <w:rsid w:val="0048563A"/>
    <w:rsid w:val="00486248"/>
    <w:rsid w:val="00486E42"/>
    <w:rsid w:val="0048758F"/>
    <w:rsid w:val="00487A87"/>
    <w:rsid w:val="00487BE5"/>
    <w:rsid w:val="004901C9"/>
    <w:rsid w:val="004902B3"/>
    <w:rsid w:val="004907C6"/>
    <w:rsid w:val="00490988"/>
    <w:rsid w:val="00490AC8"/>
    <w:rsid w:val="0049130B"/>
    <w:rsid w:val="00491468"/>
    <w:rsid w:val="00491626"/>
    <w:rsid w:val="00492850"/>
    <w:rsid w:val="00492855"/>
    <w:rsid w:val="0049302B"/>
    <w:rsid w:val="00493182"/>
    <w:rsid w:val="004932D6"/>
    <w:rsid w:val="00493392"/>
    <w:rsid w:val="004941BB"/>
    <w:rsid w:val="00494209"/>
    <w:rsid w:val="0049475A"/>
    <w:rsid w:val="00495073"/>
    <w:rsid w:val="00495BC1"/>
    <w:rsid w:val="004960FC"/>
    <w:rsid w:val="00496B05"/>
    <w:rsid w:val="00496B19"/>
    <w:rsid w:val="0049718F"/>
    <w:rsid w:val="004A1330"/>
    <w:rsid w:val="004A1BD4"/>
    <w:rsid w:val="004A1F81"/>
    <w:rsid w:val="004A21C7"/>
    <w:rsid w:val="004A21F5"/>
    <w:rsid w:val="004A2AC5"/>
    <w:rsid w:val="004A2E95"/>
    <w:rsid w:val="004A3F37"/>
    <w:rsid w:val="004A4C7E"/>
    <w:rsid w:val="004A5307"/>
    <w:rsid w:val="004A60BA"/>
    <w:rsid w:val="004A6AA9"/>
    <w:rsid w:val="004A6D8A"/>
    <w:rsid w:val="004A7636"/>
    <w:rsid w:val="004B07B9"/>
    <w:rsid w:val="004B15A6"/>
    <w:rsid w:val="004B1943"/>
    <w:rsid w:val="004B1A73"/>
    <w:rsid w:val="004B23A9"/>
    <w:rsid w:val="004B27B9"/>
    <w:rsid w:val="004B2E3B"/>
    <w:rsid w:val="004B35F7"/>
    <w:rsid w:val="004B421C"/>
    <w:rsid w:val="004B4509"/>
    <w:rsid w:val="004B4B83"/>
    <w:rsid w:val="004B5218"/>
    <w:rsid w:val="004B53A6"/>
    <w:rsid w:val="004B5575"/>
    <w:rsid w:val="004B6291"/>
    <w:rsid w:val="004B6334"/>
    <w:rsid w:val="004B6770"/>
    <w:rsid w:val="004B72A4"/>
    <w:rsid w:val="004B73D4"/>
    <w:rsid w:val="004B73E6"/>
    <w:rsid w:val="004B755D"/>
    <w:rsid w:val="004B7858"/>
    <w:rsid w:val="004C0904"/>
    <w:rsid w:val="004C0E4C"/>
    <w:rsid w:val="004C1870"/>
    <w:rsid w:val="004C1D6E"/>
    <w:rsid w:val="004C203F"/>
    <w:rsid w:val="004C216C"/>
    <w:rsid w:val="004C2A0F"/>
    <w:rsid w:val="004C2CEA"/>
    <w:rsid w:val="004C3B7C"/>
    <w:rsid w:val="004C4181"/>
    <w:rsid w:val="004C430A"/>
    <w:rsid w:val="004C4402"/>
    <w:rsid w:val="004C46BE"/>
    <w:rsid w:val="004C4B4A"/>
    <w:rsid w:val="004C5332"/>
    <w:rsid w:val="004C6522"/>
    <w:rsid w:val="004C68DC"/>
    <w:rsid w:val="004C7499"/>
    <w:rsid w:val="004C7E56"/>
    <w:rsid w:val="004D009A"/>
    <w:rsid w:val="004D0393"/>
    <w:rsid w:val="004D0D3F"/>
    <w:rsid w:val="004D14AE"/>
    <w:rsid w:val="004D14DF"/>
    <w:rsid w:val="004D17F8"/>
    <w:rsid w:val="004D20CB"/>
    <w:rsid w:val="004D32A6"/>
    <w:rsid w:val="004D340B"/>
    <w:rsid w:val="004D34D2"/>
    <w:rsid w:val="004D38CE"/>
    <w:rsid w:val="004D394C"/>
    <w:rsid w:val="004D40A1"/>
    <w:rsid w:val="004D4406"/>
    <w:rsid w:val="004D4410"/>
    <w:rsid w:val="004D5E53"/>
    <w:rsid w:val="004D664D"/>
    <w:rsid w:val="004D66D6"/>
    <w:rsid w:val="004D6C95"/>
    <w:rsid w:val="004D712F"/>
    <w:rsid w:val="004D755C"/>
    <w:rsid w:val="004D795E"/>
    <w:rsid w:val="004D7A02"/>
    <w:rsid w:val="004D7D8B"/>
    <w:rsid w:val="004E0000"/>
    <w:rsid w:val="004E0002"/>
    <w:rsid w:val="004E0B41"/>
    <w:rsid w:val="004E0CD6"/>
    <w:rsid w:val="004E1335"/>
    <w:rsid w:val="004E1353"/>
    <w:rsid w:val="004E1521"/>
    <w:rsid w:val="004E1C13"/>
    <w:rsid w:val="004E2ADC"/>
    <w:rsid w:val="004E3044"/>
    <w:rsid w:val="004E382A"/>
    <w:rsid w:val="004E3926"/>
    <w:rsid w:val="004E422A"/>
    <w:rsid w:val="004E48A2"/>
    <w:rsid w:val="004E48AA"/>
    <w:rsid w:val="004E4A77"/>
    <w:rsid w:val="004E4AE3"/>
    <w:rsid w:val="004E4BAF"/>
    <w:rsid w:val="004E5140"/>
    <w:rsid w:val="004E5253"/>
    <w:rsid w:val="004E5A6A"/>
    <w:rsid w:val="004E6500"/>
    <w:rsid w:val="004E66A7"/>
    <w:rsid w:val="004E69E2"/>
    <w:rsid w:val="004E6E0B"/>
    <w:rsid w:val="004E6E5B"/>
    <w:rsid w:val="004E7524"/>
    <w:rsid w:val="004E7588"/>
    <w:rsid w:val="004E7921"/>
    <w:rsid w:val="004E7989"/>
    <w:rsid w:val="004F009A"/>
    <w:rsid w:val="004F0217"/>
    <w:rsid w:val="004F044A"/>
    <w:rsid w:val="004F0AA4"/>
    <w:rsid w:val="004F0E1D"/>
    <w:rsid w:val="004F1711"/>
    <w:rsid w:val="004F21F8"/>
    <w:rsid w:val="004F23C4"/>
    <w:rsid w:val="004F2EF8"/>
    <w:rsid w:val="004F31C2"/>
    <w:rsid w:val="004F3491"/>
    <w:rsid w:val="004F34B6"/>
    <w:rsid w:val="004F3EDC"/>
    <w:rsid w:val="004F46C6"/>
    <w:rsid w:val="004F46CE"/>
    <w:rsid w:val="004F47A9"/>
    <w:rsid w:val="004F53EE"/>
    <w:rsid w:val="004F5425"/>
    <w:rsid w:val="004F5865"/>
    <w:rsid w:val="004F598F"/>
    <w:rsid w:val="004F5FE6"/>
    <w:rsid w:val="004F6A0F"/>
    <w:rsid w:val="004F7231"/>
    <w:rsid w:val="005003BD"/>
    <w:rsid w:val="0050062D"/>
    <w:rsid w:val="005033BA"/>
    <w:rsid w:val="005037CF"/>
    <w:rsid w:val="005039DD"/>
    <w:rsid w:val="00503C92"/>
    <w:rsid w:val="005043C4"/>
    <w:rsid w:val="005044F6"/>
    <w:rsid w:val="00504890"/>
    <w:rsid w:val="00504B8A"/>
    <w:rsid w:val="00504BF7"/>
    <w:rsid w:val="0050513C"/>
    <w:rsid w:val="0050529B"/>
    <w:rsid w:val="00505F18"/>
    <w:rsid w:val="00506923"/>
    <w:rsid w:val="00506C61"/>
    <w:rsid w:val="00506ED4"/>
    <w:rsid w:val="00507111"/>
    <w:rsid w:val="0050721B"/>
    <w:rsid w:val="005072E4"/>
    <w:rsid w:val="00507489"/>
    <w:rsid w:val="005077AA"/>
    <w:rsid w:val="005100A1"/>
    <w:rsid w:val="00510778"/>
    <w:rsid w:val="0051187C"/>
    <w:rsid w:val="005118A3"/>
    <w:rsid w:val="00512974"/>
    <w:rsid w:val="00512987"/>
    <w:rsid w:val="00512BCD"/>
    <w:rsid w:val="00512D08"/>
    <w:rsid w:val="00512EF0"/>
    <w:rsid w:val="00513166"/>
    <w:rsid w:val="0051348F"/>
    <w:rsid w:val="0051355D"/>
    <w:rsid w:val="00513D91"/>
    <w:rsid w:val="00514772"/>
    <w:rsid w:val="00514CFF"/>
    <w:rsid w:val="00514E61"/>
    <w:rsid w:val="00514FCE"/>
    <w:rsid w:val="005150D3"/>
    <w:rsid w:val="00515BDA"/>
    <w:rsid w:val="00515F89"/>
    <w:rsid w:val="0051668E"/>
    <w:rsid w:val="00516E35"/>
    <w:rsid w:val="005178D2"/>
    <w:rsid w:val="00517AB9"/>
    <w:rsid w:val="00520583"/>
    <w:rsid w:val="00520B55"/>
    <w:rsid w:val="00520E11"/>
    <w:rsid w:val="005214BB"/>
    <w:rsid w:val="00521749"/>
    <w:rsid w:val="005217E8"/>
    <w:rsid w:val="00522F08"/>
    <w:rsid w:val="0052342B"/>
    <w:rsid w:val="00523AEB"/>
    <w:rsid w:val="00524C36"/>
    <w:rsid w:val="00524CC0"/>
    <w:rsid w:val="00524DED"/>
    <w:rsid w:val="005252C6"/>
    <w:rsid w:val="005254F6"/>
    <w:rsid w:val="00525576"/>
    <w:rsid w:val="00525922"/>
    <w:rsid w:val="00526896"/>
    <w:rsid w:val="00527141"/>
    <w:rsid w:val="00527F62"/>
    <w:rsid w:val="005302A1"/>
    <w:rsid w:val="00530866"/>
    <w:rsid w:val="00530E92"/>
    <w:rsid w:val="00531FB5"/>
    <w:rsid w:val="005325B8"/>
    <w:rsid w:val="00532CF3"/>
    <w:rsid w:val="00533196"/>
    <w:rsid w:val="005340A5"/>
    <w:rsid w:val="0053518D"/>
    <w:rsid w:val="00535821"/>
    <w:rsid w:val="0053582A"/>
    <w:rsid w:val="00537275"/>
    <w:rsid w:val="00537540"/>
    <w:rsid w:val="00537684"/>
    <w:rsid w:val="005379FE"/>
    <w:rsid w:val="0054043A"/>
    <w:rsid w:val="00540E18"/>
    <w:rsid w:val="0054120A"/>
    <w:rsid w:val="005420DB"/>
    <w:rsid w:val="0054227B"/>
    <w:rsid w:val="0054233E"/>
    <w:rsid w:val="00542783"/>
    <w:rsid w:val="00542A59"/>
    <w:rsid w:val="00542EF6"/>
    <w:rsid w:val="005431D4"/>
    <w:rsid w:val="0054341C"/>
    <w:rsid w:val="0054355A"/>
    <w:rsid w:val="00544928"/>
    <w:rsid w:val="005449EB"/>
    <w:rsid w:val="00544D3D"/>
    <w:rsid w:val="00544D81"/>
    <w:rsid w:val="00544E8C"/>
    <w:rsid w:val="005459EC"/>
    <w:rsid w:val="00545ED9"/>
    <w:rsid w:val="0054657F"/>
    <w:rsid w:val="00546947"/>
    <w:rsid w:val="00547785"/>
    <w:rsid w:val="0054791F"/>
    <w:rsid w:val="0055028A"/>
    <w:rsid w:val="00550423"/>
    <w:rsid w:val="00550D20"/>
    <w:rsid w:val="005514EE"/>
    <w:rsid w:val="00551A35"/>
    <w:rsid w:val="00551AA5"/>
    <w:rsid w:val="005521FA"/>
    <w:rsid w:val="00552424"/>
    <w:rsid w:val="00552432"/>
    <w:rsid w:val="005525D6"/>
    <w:rsid w:val="005530AA"/>
    <w:rsid w:val="00553128"/>
    <w:rsid w:val="0055335F"/>
    <w:rsid w:val="00553557"/>
    <w:rsid w:val="0055356C"/>
    <w:rsid w:val="005535A4"/>
    <w:rsid w:val="00553661"/>
    <w:rsid w:val="00553EA7"/>
    <w:rsid w:val="00554641"/>
    <w:rsid w:val="00554838"/>
    <w:rsid w:val="00554AF1"/>
    <w:rsid w:val="00554AFF"/>
    <w:rsid w:val="00554DB7"/>
    <w:rsid w:val="00554F28"/>
    <w:rsid w:val="0055655B"/>
    <w:rsid w:val="00556949"/>
    <w:rsid w:val="00556AE4"/>
    <w:rsid w:val="00557A20"/>
    <w:rsid w:val="00557E29"/>
    <w:rsid w:val="00560275"/>
    <w:rsid w:val="0056088B"/>
    <w:rsid w:val="005617FC"/>
    <w:rsid w:val="005632D0"/>
    <w:rsid w:val="005637CA"/>
    <w:rsid w:val="0056384C"/>
    <w:rsid w:val="00563CB5"/>
    <w:rsid w:val="00563FE0"/>
    <w:rsid w:val="00563FF0"/>
    <w:rsid w:val="0056478A"/>
    <w:rsid w:val="00565469"/>
    <w:rsid w:val="005654DB"/>
    <w:rsid w:val="0056552A"/>
    <w:rsid w:val="00565737"/>
    <w:rsid w:val="00565811"/>
    <w:rsid w:val="005659E8"/>
    <w:rsid w:val="00565FB7"/>
    <w:rsid w:val="0056621A"/>
    <w:rsid w:val="0056654A"/>
    <w:rsid w:val="0056683C"/>
    <w:rsid w:val="00566862"/>
    <w:rsid w:val="0056692A"/>
    <w:rsid w:val="0056716F"/>
    <w:rsid w:val="0056727D"/>
    <w:rsid w:val="00567663"/>
    <w:rsid w:val="005677F1"/>
    <w:rsid w:val="00567A06"/>
    <w:rsid w:val="00567A89"/>
    <w:rsid w:val="00567B0C"/>
    <w:rsid w:val="0057014E"/>
    <w:rsid w:val="00570625"/>
    <w:rsid w:val="00570FB5"/>
    <w:rsid w:val="00571101"/>
    <w:rsid w:val="00571217"/>
    <w:rsid w:val="00571B38"/>
    <w:rsid w:val="00571E1D"/>
    <w:rsid w:val="00571F29"/>
    <w:rsid w:val="005721D2"/>
    <w:rsid w:val="0057231F"/>
    <w:rsid w:val="0057290D"/>
    <w:rsid w:val="00572EE6"/>
    <w:rsid w:val="005735E8"/>
    <w:rsid w:val="005745A2"/>
    <w:rsid w:val="00575100"/>
    <w:rsid w:val="005753ED"/>
    <w:rsid w:val="005762E2"/>
    <w:rsid w:val="005765DE"/>
    <w:rsid w:val="00576717"/>
    <w:rsid w:val="00577108"/>
    <w:rsid w:val="005776A1"/>
    <w:rsid w:val="005777DB"/>
    <w:rsid w:val="00577A0B"/>
    <w:rsid w:val="00580C2E"/>
    <w:rsid w:val="00580EAF"/>
    <w:rsid w:val="00580F60"/>
    <w:rsid w:val="005817F4"/>
    <w:rsid w:val="005818A8"/>
    <w:rsid w:val="00582748"/>
    <w:rsid w:val="00582C0D"/>
    <w:rsid w:val="00583889"/>
    <w:rsid w:val="00583CAE"/>
    <w:rsid w:val="00584607"/>
    <w:rsid w:val="005847F8"/>
    <w:rsid w:val="00584867"/>
    <w:rsid w:val="00584885"/>
    <w:rsid w:val="00584A0D"/>
    <w:rsid w:val="0058564F"/>
    <w:rsid w:val="00585773"/>
    <w:rsid w:val="00585E73"/>
    <w:rsid w:val="0058753E"/>
    <w:rsid w:val="0058798C"/>
    <w:rsid w:val="00587DD4"/>
    <w:rsid w:val="00590AE3"/>
    <w:rsid w:val="00591067"/>
    <w:rsid w:val="00591132"/>
    <w:rsid w:val="0059194B"/>
    <w:rsid w:val="00591DEE"/>
    <w:rsid w:val="00592359"/>
    <w:rsid w:val="00593571"/>
    <w:rsid w:val="005938F7"/>
    <w:rsid w:val="005942FC"/>
    <w:rsid w:val="00594A78"/>
    <w:rsid w:val="00594C01"/>
    <w:rsid w:val="00595160"/>
    <w:rsid w:val="00595259"/>
    <w:rsid w:val="005952AB"/>
    <w:rsid w:val="00595E2B"/>
    <w:rsid w:val="0059615E"/>
    <w:rsid w:val="00596649"/>
    <w:rsid w:val="0059698C"/>
    <w:rsid w:val="00596C56"/>
    <w:rsid w:val="00596DD5"/>
    <w:rsid w:val="005A0066"/>
    <w:rsid w:val="005A0134"/>
    <w:rsid w:val="005A0814"/>
    <w:rsid w:val="005A08DA"/>
    <w:rsid w:val="005A1D31"/>
    <w:rsid w:val="005A24F7"/>
    <w:rsid w:val="005A284E"/>
    <w:rsid w:val="005A31BA"/>
    <w:rsid w:val="005A3951"/>
    <w:rsid w:val="005A3A69"/>
    <w:rsid w:val="005A41C3"/>
    <w:rsid w:val="005A4741"/>
    <w:rsid w:val="005A516F"/>
    <w:rsid w:val="005A6A5E"/>
    <w:rsid w:val="005A6D13"/>
    <w:rsid w:val="005A73F9"/>
    <w:rsid w:val="005A74EC"/>
    <w:rsid w:val="005A74FD"/>
    <w:rsid w:val="005B0F2E"/>
    <w:rsid w:val="005B17B8"/>
    <w:rsid w:val="005B22A8"/>
    <w:rsid w:val="005B2E27"/>
    <w:rsid w:val="005B33F5"/>
    <w:rsid w:val="005B353E"/>
    <w:rsid w:val="005B38A6"/>
    <w:rsid w:val="005B3B20"/>
    <w:rsid w:val="005B4CAF"/>
    <w:rsid w:val="005B4E65"/>
    <w:rsid w:val="005B52CA"/>
    <w:rsid w:val="005B53AB"/>
    <w:rsid w:val="005B6312"/>
    <w:rsid w:val="005B689B"/>
    <w:rsid w:val="005B6CE0"/>
    <w:rsid w:val="005B7576"/>
    <w:rsid w:val="005B778E"/>
    <w:rsid w:val="005B781F"/>
    <w:rsid w:val="005C0276"/>
    <w:rsid w:val="005C0A20"/>
    <w:rsid w:val="005C0B40"/>
    <w:rsid w:val="005C0FB8"/>
    <w:rsid w:val="005C2F09"/>
    <w:rsid w:val="005C2F3A"/>
    <w:rsid w:val="005C30BF"/>
    <w:rsid w:val="005C378C"/>
    <w:rsid w:val="005C4255"/>
    <w:rsid w:val="005C4852"/>
    <w:rsid w:val="005C4986"/>
    <w:rsid w:val="005C4ABA"/>
    <w:rsid w:val="005C4D75"/>
    <w:rsid w:val="005C52C4"/>
    <w:rsid w:val="005C5816"/>
    <w:rsid w:val="005C5AC3"/>
    <w:rsid w:val="005C5D99"/>
    <w:rsid w:val="005C6F0D"/>
    <w:rsid w:val="005D0DC4"/>
    <w:rsid w:val="005D26FD"/>
    <w:rsid w:val="005D39FC"/>
    <w:rsid w:val="005D3ADA"/>
    <w:rsid w:val="005D3AE9"/>
    <w:rsid w:val="005D3B38"/>
    <w:rsid w:val="005D3CD6"/>
    <w:rsid w:val="005D4BF0"/>
    <w:rsid w:val="005D50C3"/>
    <w:rsid w:val="005D5A2E"/>
    <w:rsid w:val="005D5BA0"/>
    <w:rsid w:val="005D5BDF"/>
    <w:rsid w:val="005D5F1D"/>
    <w:rsid w:val="005D5F98"/>
    <w:rsid w:val="005D676E"/>
    <w:rsid w:val="005D6EED"/>
    <w:rsid w:val="005E11CB"/>
    <w:rsid w:val="005E18B6"/>
    <w:rsid w:val="005E3411"/>
    <w:rsid w:val="005E3F1B"/>
    <w:rsid w:val="005E3FD0"/>
    <w:rsid w:val="005E5100"/>
    <w:rsid w:val="005E5748"/>
    <w:rsid w:val="005E5C31"/>
    <w:rsid w:val="005E669D"/>
    <w:rsid w:val="005E6BA3"/>
    <w:rsid w:val="005E6C3A"/>
    <w:rsid w:val="005E791F"/>
    <w:rsid w:val="005E7DFB"/>
    <w:rsid w:val="005F067C"/>
    <w:rsid w:val="005F0C37"/>
    <w:rsid w:val="005F1B59"/>
    <w:rsid w:val="005F224F"/>
    <w:rsid w:val="005F297B"/>
    <w:rsid w:val="005F2F84"/>
    <w:rsid w:val="005F3178"/>
    <w:rsid w:val="005F31D8"/>
    <w:rsid w:val="005F322F"/>
    <w:rsid w:val="005F3D00"/>
    <w:rsid w:val="005F450E"/>
    <w:rsid w:val="005F491D"/>
    <w:rsid w:val="005F4F63"/>
    <w:rsid w:val="005F552C"/>
    <w:rsid w:val="005F5A35"/>
    <w:rsid w:val="005F5B10"/>
    <w:rsid w:val="005F5C5C"/>
    <w:rsid w:val="005F5EB5"/>
    <w:rsid w:val="005F616E"/>
    <w:rsid w:val="005F678A"/>
    <w:rsid w:val="005F6D80"/>
    <w:rsid w:val="005F6E06"/>
    <w:rsid w:val="005F77F0"/>
    <w:rsid w:val="006008E1"/>
    <w:rsid w:val="006010EF"/>
    <w:rsid w:val="0060138F"/>
    <w:rsid w:val="006013C4"/>
    <w:rsid w:val="00601608"/>
    <w:rsid w:val="00601658"/>
    <w:rsid w:val="00602137"/>
    <w:rsid w:val="00602200"/>
    <w:rsid w:val="00602695"/>
    <w:rsid w:val="0060344E"/>
    <w:rsid w:val="0060426D"/>
    <w:rsid w:val="00604964"/>
    <w:rsid w:val="00604DCB"/>
    <w:rsid w:val="00605743"/>
    <w:rsid w:val="00605DFF"/>
    <w:rsid w:val="00606151"/>
    <w:rsid w:val="006069D7"/>
    <w:rsid w:val="0060755D"/>
    <w:rsid w:val="00607CE0"/>
    <w:rsid w:val="00607D2F"/>
    <w:rsid w:val="00610E2D"/>
    <w:rsid w:val="0061174C"/>
    <w:rsid w:val="00611A60"/>
    <w:rsid w:val="00611AAE"/>
    <w:rsid w:val="00612791"/>
    <w:rsid w:val="00612874"/>
    <w:rsid w:val="00612F0F"/>
    <w:rsid w:val="00613279"/>
    <w:rsid w:val="00613467"/>
    <w:rsid w:val="00614B23"/>
    <w:rsid w:val="00614C7B"/>
    <w:rsid w:val="00615599"/>
    <w:rsid w:val="00615D7B"/>
    <w:rsid w:val="006164E8"/>
    <w:rsid w:val="006169A1"/>
    <w:rsid w:val="006171A5"/>
    <w:rsid w:val="0061780F"/>
    <w:rsid w:val="006178E9"/>
    <w:rsid w:val="00617908"/>
    <w:rsid w:val="00617954"/>
    <w:rsid w:val="006179B4"/>
    <w:rsid w:val="00617F82"/>
    <w:rsid w:val="0062052C"/>
    <w:rsid w:val="00620666"/>
    <w:rsid w:val="00620C48"/>
    <w:rsid w:val="0062170D"/>
    <w:rsid w:val="00621921"/>
    <w:rsid w:val="00621CF7"/>
    <w:rsid w:val="006223C6"/>
    <w:rsid w:val="00622718"/>
    <w:rsid w:val="006229A2"/>
    <w:rsid w:val="00622EB7"/>
    <w:rsid w:val="00623366"/>
    <w:rsid w:val="006237C1"/>
    <w:rsid w:val="00623CAE"/>
    <w:rsid w:val="00624342"/>
    <w:rsid w:val="00624658"/>
    <w:rsid w:val="00624FF9"/>
    <w:rsid w:val="0062511F"/>
    <w:rsid w:val="006252A5"/>
    <w:rsid w:val="00625E09"/>
    <w:rsid w:val="00626052"/>
    <w:rsid w:val="006271BF"/>
    <w:rsid w:val="006306E5"/>
    <w:rsid w:val="00630758"/>
    <w:rsid w:val="006308B3"/>
    <w:rsid w:val="00630A1C"/>
    <w:rsid w:val="00631013"/>
    <w:rsid w:val="006319C0"/>
    <w:rsid w:val="00632259"/>
    <w:rsid w:val="00633EE4"/>
    <w:rsid w:val="00634360"/>
    <w:rsid w:val="00634BA3"/>
    <w:rsid w:val="00634DC6"/>
    <w:rsid w:val="00635665"/>
    <w:rsid w:val="00635B02"/>
    <w:rsid w:val="006361E2"/>
    <w:rsid w:val="006362A5"/>
    <w:rsid w:val="0063692D"/>
    <w:rsid w:val="006376C0"/>
    <w:rsid w:val="006379C4"/>
    <w:rsid w:val="00637B97"/>
    <w:rsid w:val="00637BBF"/>
    <w:rsid w:val="00637C29"/>
    <w:rsid w:val="00640A9C"/>
    <w:rsid w:val="006417C3"/>
    <w:rsid w:val="00641C0D"/>
    <w:rsid w:val="00641D17"/>
    <w:rsid w:val="00642731"/>
    <w:rsid w:val="0064273E"/>
    <w:rsid w:val="006427CF"/>
    <w:rsid w:val="00643230"/>
    <w:rsid w:val="006432B0"/>
    <w:rsid w:val="006444B7"/>
    <w:rsid w:val="00644D7B"/>
    <w:rsid w:val="006451BA"/>
    <w:rsid w:val="0064545A"/>
    <w:rsid w:val="00646273"/>
    <w:rsid w:val="00646C55"/>
    <w:rsid w:val="00646C94"/>
    <w:rsid w:val="00647EAB"/>
    <w:rsid w:val="00650B08"/>
    <w:rsid w:val="00650C1A"/>
    <w:rsid w:val="00650C8A"/>
    <w:rsid w:val="00651643"/>
    <w:rsid w:val="006521B9"/>
    <w:rsid w:val="00652837"/>
    <w:rsid w:val="00652B3D"/>
    <w:rsid w:val="00652EB9"/>
    <w:rsid w:val="006533A4"/>
    <w:rsid w:val="00653E61"/>
    <w:rsid w:val="006558CE"/>
    <w:rsid w:val="00655E2A"/>
    <w:rsid w:val="00655EE1"/>
    <w:rsid w:val="00656363"/>
    <w:rsid w:val="006565D8"/>
    <w:rsid w:val="006566B4"/>
    <w:rsid w:val="00656A34"/>
    <w:rsid w:val="00656B62"/>
    <w:rsid w:val="006570DF"/>
    <w:rsid w:val="006571F3"/>
    <w:rsid w:val="0065782B"/>
    <w:rsid w:val="00657E6B"/>
    <w:rsid w:val="00660449"/>
    <w:rsid w:val="0066083B"/>
    <w:rsid w:val="006620EA"/>
    <w:rsid w:val="00662A07"/>
    <w:rsid w:val="00662D99"/>
    <w:rsid w:val="00662E39"/>
    <w:rsid w:val="006630E4"/>
    <w:rsid w:val="00663333"/>
    <w:rsid w:val="006642E8"/>
    <w:rsid w:val="00664791"/>
    <w:rsid w:val="00664ECC"/>
    <w:rsid w:val="00665395"/>
    <w:rsid w:val="006654FD"/>
    <w:rsid w:val="00665C97"/>
    <w:rsid w:val="00665CC2"/>
    <w:rsid w:val="0066707C"/>
    <w:rsid w:val="006676DD"/>
    <w:rsid w:val="006676E5"/>
    <w:rsid w:val="00667752"/>
    <w:rsid w:val="00667F7C"/>
    <w:rsid w:val="006701BE"/>
    <w:rsid w:val="0067061F"/>
    <w:rsid w:val="00670956"/>
    <w:rsid w:val="00670995"/>
    <w:rsid w:val="00670BA4"/>
    <w:rsid w:val="00670F91"/>
    <w:rsid w:val="0067121B"/>
    <w:rsid w:val="006724CB"/>
    <w:rsid w:val="006724E2"/>
    <w:rsid w:val="00673133"/>
    <w:rsid w:val="00673649"/>
    <w:rsid w:val="0067398B"/>
    <w:rsid w:val="00673B80"/>
    <w:rsid w:val="00673D13"/>
    <w:rsid w:val="00674828"/>
    <w:rsid w:val="006751B9"/>
    <w:rsid w:val="0067552C"/>
    <w:rsid w:val="0067587A"/>
    <w:rsid w:val="0067630B"/>
    <w:rsid w:val="00676B68"/>
    <w:rsid w:val="00677348"/>
    <w:rsid w:val="006779C9"/>
    <w:rsid w:val="00677F05"/>
    <w:rsid w:val="00677FAD"/>
    <w:rsid w:val="006805E4"/>
    <w:rsid w:val="00680BFB"/>
    <w:rsid w:val="00680EFA"/>
    <w:rsid w:val="00681383"/>
    <w:rsid w:val="006813A8"/>
    <w:rsid w:val="006813C6"/>
    <w:rsid w:val="00681E1D"/>
    <w:rsid w:val="00682917"/>
    <w:rsid w:val="0068328A"/>
    <w:rsid w:val="00683F9D"/>
    <w:rsid w:val="0068410B"/>
    <w:rsid w:val="0068463B"/>
    <w:rsid w:val="006847AD"/>
    <w:rsid w:val="00684B6D"/>
    <w:rsid w:val="00685666"/>
    <w:rsid w:val="00685A5A"/>
    <w:rsid w:val="00686333"/>
    <w:rsid w:val="00686BE7"/>
    <w:rsid w:val="00686EFC"/>
    <w:rsid w:val="00686F2E"/>
    <w:rsid w:val="006879AC"/>
    <w:rsid w:val="00687E80"/>
    <w:rsid w:val="00687ED2"/>
    <w:rsid w:val="0069009C"/>
    <w:rsid w:val="006902D0"/>
    <w:rsid w:val="00690A36"/>
    <w:rsid w:val="00691E20"/>
    <w:rsid w:val="00691F5D"/>
    <w:rsid w:val="00692567"/>
    <w:rsid w:val="006928B0"/>
    <w:rsid w:val="00693883"/>
    <w:rsid w:val="006941EE"/>
    <w:rsid w:val="0069467D"/>
    <w:rsid w:val="00694FE3"/>
    <w:rsid w:val="006954AE"/>
    <w:rsid w:val="006962B5"/>
    <w:rsid w:val="006969B4"/>
    <w:rsid w:val="00696B20"/>
    <w:rsid w:val="00697807"/>
    <w:rsid w:val="00697835"/>
    <w:rsid w:val="00697B07"/>
    <w:rsid w:val="00697C4D"/>
    <w:rsid w:val="00697D21"/>
    <w:rsid w:val="006A0951"/>
    <w:rsid w:val="006A10DF"/>
    <w:rsid w:val="006A15D5"/>
    <w:rsid w:val="006A1D22"/>
    <w:rsid w:val="006A20CA"/>
    <w:rsid w:val="006A28B9"/>
    <w:rsid w:val="006A2B26"/>
    <w:rsid w:val="006A314D"/>
    <w:rsid w:val="006A32A3"/>
    <w:rsid w:val="006A3A7A"/>
    <w:rsid w:val="006A3DA6"/>
    <w:rsid w:val="006A420B"/>
    <w:rsid w:val="006A5066"/>
    <w:rsid w:val="006A53B2"/>
    <w:rsid w:val="006A53D7"/>
    <w:rsid w:val="006A5708"/>
    <w:rsid w:val="006A5D0F"/>
    <w:rsid w:val="006A5D2D"/>
    <w:rsid w:val="006A5E09"/>
    <w:rsid w:val="006A5E42"/>
    <w:rsid w:val="006A637E"/>
    <w:rsid w:val="006A7199"/>
    <w:rsid w:val="006A71E5"/>
    <w:rsid w:val="006A731F"/>
    <w:rsid w:val="006A7734"/>
    <w:rsid w:val="006B0114"/>
    <w:rsid w:val="006B04F8"/>
    <w:rsid w:val="006B1110"/>
    <w:rsid w:val="006B1462"/>
    <w:rsid w:val="006B1663"/>
    <w:rsid w:val="006B1760"/>
    <w:rsid w:val="006B2117"/>
    <w:rsid w:val="006B23FA"/>
    <w:rsid w:val="006B2583"/>
    <w:rsid w:val="006B2F5C"/>
    <w:rsid w:val="006B3014"/>
    <w:rsid w:val="006B3051"/>
    <w:rsid w:val="006B306A"/>
    <w:rsid w:val="006B330F"/>
    <w:rsid w:val="006B3AE7"/>
    <w:rsid w:val="006B52C9"/>
    <w:rsid w:val="006B54B5"/>
    <w:rsid w:val="006B5B60"/>
    <w:rsid w:val="006B5BE5"/>
    <w:rsid w:val="006B5D8B"/>
    <w:rsid w:val="006B60A3"/>
    <w:rsid w:val="006B61FC"/>
    <w:rsid w:val="006B63F5"/>
    <w:rsid w:val="006B6636"/>
    <w:rsid w:val="006C0B7A"/>
    <w:rsid w:val="006C1192"/>
    <w:rsid w:val="006C1F7C"/>
    <w:rsid w:val="006C1F9B"/>
    <w:rsid w:val="006C2365"/>
    <w:rsid w:val="006C2C45"/>
    <w:rsid w:val="006C2FAB"/>
    <w:rsid w:val="006C306E"/>
    <w:rsid w:val="006C3092"/>
    <w:rsid w:val="006C387B"/>
    <w:rsid w:val="006C3A9A"/>
    <w:rsid w:val="006C3D50"/>
    <w:rsid w:val="006C3DEE"/>
    <w:rsid w:val="006C3E35"/>
    <w:rsid w:val="006C4982"/>
    <w:rsid w:val="006C5363"/>
    <w:rsid w:val="006C68B1"/>
    <w:rsid w:val="006C6999"/>
    <w:rsid w:val="006C777E"/>
    <w:rsid w:val="006C7E5B"/>
    <w:rsid w:val="006D03CC"/>
    <w:rsid w:val="006D122F"/>
    <w:rsid w:val="006D175E"/>
    <w:rsid w:val="006D295A"/>
    <w:rsid w:val="006D36FF"/>
    <w:rsid w:val="006D4491"/>
    <w:rsid w:val="006D530A"/>
    <w:rsid w:val="006D675A"/>
    <w:rsid w:val="006D6900"/>
    <w:rsid w:val="006D6C2A"/>
    <w:rsid w:val="006D726D"/>
    <w:rsid w:val="006D72F7"/>
    <w:rsid w:val="006D745B"/>
    <w:rsid w:val="006E05D1"/>
    <w:rsid w:val="006E0ED4"/>
    <w:rsid w:val="006E2337"/>
    <w:rsid w:val="006E288D"/>
    <w:rsid w:val="006E2A66"/>
    <w:rsid w:val="006E2ECE"/>
    <w:rsid w:val="006E2F7F"/>
    <w:rsid w:val="006E31E0"/>
    <w:rsid w:val="006E3B53"/>
    <w:rsid w:val="006E3EE9"/>
    <w:rsid w:val="006E44AE"/>
    <w:rsid w:val="006E460F"/>
    <w:rsid w:val="006E4954"/>
    <w:rsid w:val="006E4A00"/>
    <w:rsid w:val="006E4B84"/>
    <w:rsid w:val="006E4EE3"/>
    <w:rsid w:val="006E4F33"/>
    <w:rsid w:val="006E5BD8"/>
    <w:rsid w:val="006E6298"/>
    <w:rsid w:val="006E65DA"/>
    <w:rsid w:val="006E67A5"/>
    <w:rsid w:val="006E6CC6"/>
    <w:rsid w:val="006E7147"/>
    <w:rsid w:val="006E71FE"/>
    <w:rsid w:val="006E7404"/>
    <w:rsid w:val="006E79FB"/>
    <w:rsid w:val="006E7B2F"/>
    <w:rsid w:val="006E7D6F"/>
    <w:rsid w:val="006F063C"/>
    <w:rsid w:val="006F0C02"/>
    <w:rsid w:val="006F1F98"/>
    <w:rsid w:val="006F2A92"/>
    <w:rsid w:val="006F324B"/>
    <w:rsid w:val="006F3324"/>
    <w:rsid w:val="006F3702"/>
    <w:rsid w:val="006F3B0C"/>
    <w:rsid w:val="006F3B4B"/>
    <w:rsid w:val="006F4EEE"/>
    <w:rsid w:val="006F58E4"/>
    <w:rsid w:val="006F63B0"/>
    <w:rsid w:val="006F6609"/>
    <w:rsid w:val="006F6D62"/>
    <w:rsid w:val="006F7005"/>
    <w:rsid w:val="006F7487"/>
    <w:rsid w:val="006F78C5"/>
    <w:rsid w:val="006F7A6D"/>
    <w:rsid w:val="007019FA"/>
    <w:rsid w:val="00701DFF"/>
    <w:rsid w:val="0070277F"/>
    <w:rsid w:val="00704F5F"/>
    <w:rsid w:val="00705997"/>
    <w:rsid w:val="00705AD9"/>
    <w:rsid w:val="00705D3B"/>
    <w:rsid w:val="00705E44"/>
    <w:rsid w:val="00706254"/>
    <w:rsid w:val="00706395"/>
    <w:rsid w:val="00706A22"/>
    <w:rsid w:val="00706AE4"/>
    <w:rsid w:val="0070734C"/>
    <w:rsid w:val="00710187"/>
    <w:rsid w:val="0071070C"/>
    <w:rsid w:val="00710D3B"/>
    <w:rsid w:val="00711431"/>
    <w:rsid w:val="007114E1"/>
    <w:rsid w:val="007123DE"/>
    <w:rsid w:val="0071282F"/>
    <w:rsid w:val="00712897"/>
    <w:rsid w:val="00713F76"/>
    <w:rsid w:val="0071414D"/>
    <w:rsid w:val="00714769"/>
    <w:rsid w:val="00715485"/>
    <w:rsid w:val="007159F9"/>
    <w:rsid w:val="007168F5"/>
    <w:rsid w:val="00716910"/>
    <w:rsid w:val="00716DD0"/>
    <w:rsid w:val="0071784A"/>
    <w:rsid w:val="00717A82"/>
    <w:rsid w:val="007202A0"/>
    <w:rsid w:val="0072068E"/>
    <w:rsid w:val="00720A2F"/>
    <w:rsid w:val="00720C64"/>
    <w:rsid w:val="0072120E"/>
    <w:rsid w:val="007217D0"/>
    <w:rsid w:val="00721C17"/>
    <w:rsid w:val="00722955"/>
    <w:rsid w:val="00722C17"/>
    <w:rsid w:val="00722D90"/>
    <w:rsid w:val="00723CBE"/>
    <w:rsid w:val="00724014"/>
    <w:rsid w:val="007248C4"/>
    <w:rsid w:val="00724F39"/>
    <w:rsid w:val="007255F1"/>
    <w:rsid w:val="00725856"/>
    <w:rsid w:val="0072588F"/>
    <w:rsid w:val="00725E06"/>
    <w:rsid w:val="00725E63"/>
    <w:rsid w:val="00726039"/>
    <w:rsid w:val="007263B8"/>
    <w:rsid w:val="007277C6"/>
    <w:rsid w:val="007306FF"/>
    <w:rsid w:val="00730839"/>
    <w:rsid w:val="0073101B"/>
    <w:rsid w:val="007314D6"/>
    <w:rsid w:val="0073178B"/>
    <w:rsid w:val="00733DEA"/>
    <w:rsid w:val="007341FD"/>
    <w:rsid w:val="0073424A"/>
    <w:rsid w:val="00734584"/>
    <w:rsid w:val="0073487F"/>
    <w:rsid w:val="00734C0B"/>
    <w:rsid w:val="00734CE5"/>
    <w:rsid w:val="00735B69"/>
    <w:rsid w:val="007360DF"/>
    <w:rsid w:val="00736119"/>
    <w:rsid w:val="00736455"/>
    <w:rsid w:val="00736630"/>
    <w:rsid w:val="00736B79"/>
    <w:rsid w:val="0073797E"/>
    <w:rsid w:val="00737F2D"/>
    <w:rsid w:val="0074035E"/>
    <w:rsid w:val="007403A4"/>
    <w:rsid w:val="0074056F"/>
    <w:rsid w:val="007417D6"/>
    <w:rsid w:val="0074190B"/>
    <w:rsid w:val="00741CBC"/>
    <w:rsid w:val="00741EEE"/>
    <w:rsid w:val="00742207"/>
    <w:rsid w:val="007422CB"/>
    <w:rsid w:val="007423FC"/>
    <w:rsid w:val="007425EA"/>
    <w:rsid w:val="00742B9A"/>
    <w:rsid w:val="00742BAE"/>
    <w:rsid w:val="00742C26"/>
    <w:rsid w:val="00742F7C"/>
    <w:rsid w:val="00743401"/>
    <w:rsid w:val="00743689"/>
    <w:rsid w:val="00743DA1"/>
    <w:rsid w:val="00744B7A"/>
    <w:rsid w:val="00744C6E"/>
    <w:rsid w:val="0074556B"/>
    <w:rsid w:val="00746401"/>
    <w:rsid w:val="00751781"/>
    <w:rsid w:val="0075297C"/>
    <w:rsid w:val="00752AB2"/>
    <w:rsid w:val="0075372B"/>
    <w:rsid w:val="00753AF2"/>
    <w:rsid w:val="00753D23"/>
    <w:rsid w:val="00753E70"/>
    <w:rsid w:val="00753EF6"/>
    <w:rsid w:val="00754373"/>
    <w:rsid w:val="00754726"/>
    <w:rsid w:val="00754F4D"/>
    <w:rsid w:val="0075503E"/>
    <w:rsid w:val="0075527D"/>
    <w:rsid w:val="007554B4"/>
    <w:rsid w:val="007558EA"/>
    <w:rsid w:val="007561DF"/>
    <w:rsid w:val="00756612"/>
    <w:rsid w:val="007566CE"/>
    <w:rsid w:val="00756B41"/>
    <w:rsid w:val="00756F55"/>
    <w:rsid w:val="007574FA"/>
    <w:rsid w:val="007577B2"/>
    <w:rsid w:val="007601F9"/>
    <w:rsid w:val="0076059E"/>
    <w:rsid w:val="007612D1"/>
    <w:rsid w:val="00761307"/>
    <w:rsid w:val="00761752"/>
    <w:rsid w:val="00761F82"/>
    <w:rsid w:val="00762B73"/>
    <w:rsid w:val="00763A3C"/>
    <w:rsid w:val="00763A4D"/>
    <w:rsid w:val="00763C73"/>
    <w:rsid w:val="00763ECD"/>
    <w:rsid w:val="00763F68"/>
    <w:rsid w:val="00764862"/>
    <w:rsid w:val="00764C77"/>
    <w:rsid w:val="007657EE"/>
    <w:rsid w:val="00765DE7"/>
    <w:rsid w:val="00765E4D"/>
    <w:rsid w:val="00766946"/>
    <w:rsid w:val="00766C5D"/>
    <w:rsid w:val="007678D6"/>
    <w:rsid w:val="00767A69"/>
    <w:rsid w:val="0077020C"/>
    <w:rsid w:val="007702B7"/>
    <w:rsid w:val="00770933"/>
    <w:rsid w:val="00770AF1"/>
    <w:rsid w:val="00770DA8"/>
    <w:rsid w:val="00770DB8"/>
    <w:rsid w:val="007714F6"/>
    <w:rsid w:val="007716AA"/>
    <w:rsid w:val="00771943"/>
    <w:rsid w:val="00771A3E"/>
    <w:rsid w:val="0077204F"/>
    <w:rsid w:val="007723AD"/>
    <w:rsid w:val="007729C2"/>
    <w:rsid w:val="00772D3D"/>
    <w:rsid w:val="00773BFF"/>
    <w:rsid w:val="00773FE3"/>
    <w:rsid w:val="007740CC"/>
    <w:rsid w:val="00774107"/>
    <w:rsid w:val="00774272"/>
    <w:rsid w:val="00774856"/>
    <w:rsid w:val="00774B0C"/>
    <w:rsid w:val="00774CCA"/>
    <w:rsid w:val="00774DBD"/>
    <w:rsid w:val="00775EE2"/>
    <w:rsid w:val="00775EEF"/>
    <w:rsid w:val="00775F09"/>
    <w:rsid w:val="007761A0"/>
    <w:rsid w:val="00776E16"/>
    <w:rsid w:val="0077742C"/>
    <w:rsid w:val="00777484"/>
    <w:rsid w:val="00780287"/>
    <w:rsid w:val="00780641"/>
    <w:rsid w:val="007808F8"/>
    <w:rsid w:val="00780AE1"/>
    <w:rsid w:val="00780B73"/>
    <w:rsid w:val="007813B9"/>
    <w:rsid w:val="007815A4"/>
    <w:rsid w:val="0078182C"/>
    <w:rsid w:val="00781D2C"/>
    <w:rsid w:val="00782035"/>
    <w:rsid w:val="0078231B"/>
    <w:rsid w:val="00782350"/>
    <w:rsid w:val="00782E1A"/>
    <w:rsid w:val="00783056"/>
    <w:rsid w:val="00783293"/>
    <w:rsid w:val="007832B5"/>
    <w:rsid w:val="00783803"/>
    <w:rsid w:val="00783A31"/>
    <w:rsid w:val="00783D79"/>
    <w:rsid w:val="0078440A"/>
    <w:rsid w:val="00784B5C"/>
    <w:rsid w:val="00784CBF"/>
    <w:rsid w:val="007852DF"/>
    <w:rsid w:val="0078535A"/>
    <w:rsid w:val="007854FD"/>
    <w:rsid w:val="00785E2C"/>
    <w:rsid w:val="0078677B"/>
    <w:rsid w:val="00786BC6"/>
    <w:rsid w:val="00787124"/>
    <w:rsid w:val="00787A4F"/>
    <w:rsid w:val="00787E91"/>
    <w:rsid w:val="0079000C"/>
    <w:rsid w:val="007900D2"/>
    <w:rsid w:val="007902FC"/>
    <w:rsid w:val="0079066D"/>
    <w:rsid w:val="00790959"/>
    <w:rsid w:val="0079097D"/>
    <w:rsid w:val="00790AD0"/>
    <w:rsid w:val="00790D89"/>
    <w:rsid w:val="00791866"/>
    <w:rsid w:val="007925BC"/>
    <w:rsid w:val="007932D5"/>
    <w:rsid w:val="007937F0"/>
    <w:rsid w:val="00793E17"/>
    <w:rsid w:val="007948EB"/>
    <w:rsid w:val="007955D8"/>
    <w:rsid w:val="007959E8"/>
    <w:rsid w:val="00795FB8"/>
    <w:rsid w:val="0079726B"/>
    <w:rsid w:val="007972C9"/>
    <w:rsid w:val="00797955"/>
    <w:rsid w:val="007979FF"/>
    <w:rsid w:val="007A020B"/>
    <w:rsid w:val="007A0A69"/>
    <w:rsid w:val="007A0BFC"/>
    <w:rsid w:val="007A0E53"/>
    <w:rsid w:val="007A10A7"/>
    <w:rsid w:val="007A1899"/>
    <w:rsid w:val="007A194D"/>
    <w:rsid w:val="007A1D78"/>
    <w:rsid w:val="007A23E0"/>
    <w:rsid w:val="007A2717"/>
    <w:rsid w:val="007A2C5C"/>
    <w:rsid w:val="007A2C8E"/>
    <w:rsid w:val="007A3116"/>
    <w:rsid w:val="007A358E"/>
    <w:rsid w:val="007A413E"/>
    <w:rsid w:val="007A414F"/>
    <w:rsid w:val="007A41A5"/>
    <w:rsid w:val="007A41B3"/>
    <w:rsid w:val="007A4453"/>
    <w:rsid w:val="007A4C68"/>
    <w:rsid w:val="007A4F42"/>
    <w:rsid w:val="007A5528"/>
    <w:rsid w:val="007A5561"/>
    <w:rsid w:val="007A55C8"/>
    <w:rsid w:val="007A5BFF"/>
    <w:rsid w:val="007A7875"/>
    <w:rsid w:val="007B00D3"/>
    <w:rsid w:val="007B0A33"/>
    <w:rsid w:val="007B19EB"/>
    <w:rsid w:val="007B1BF0"/>
    <w:rsid w:val="007B1E6D"/>
    <w:rsid w:val="007B2F4D"/>
    <w:rsid w:val="007B3382"/>
    <w:rsid w:val="007B462C"/>
    <w:rsid w:val="007B498A"/>
    <w:rsid w:val="007B4EF7"/>
    <w:rsid w:val="007B53A7"/>
    <w:rsid w:val="007B591A"/>
    <w:rsid w:val="007B5C93"/>
    <w:rsid w:val="007B6592"/>
    <w:rsid w:val="007B6891"/>
    <w:rsid w:val="007B69F1"/>
    <w:rsid w:val="007B6BDE"/>
    <w:rsid w:val="007B6C88"/>
    <w:rsid w:val="007B6DF9"/>
    <w:rsid w:val="007B7361"/>
    <w:rsid w:val="007B7742"/>
    <w:rsid w:val="007C0F9A"/>
    <w:rsid w:val="007C1262"/>
    <w:rsid w:val="007C1F57"/>
    <w:rsid w:val="007C2785"/>
    <w:rsid w:val="007C27E2"/>
    <w:rsid w:val="007C2948"/>
    <w:rsid w:val="007C2B56"/>
    <w:rsid w:val="007C3769"/>
    <w:rsid w:val="007C5479"/>
    <w:rsid w:val="007C6192"/>
    <w:rsid w:val="007C6C18"/>
    <w:rsid w:val="007C7227"/>
    <w:rsid w:val="007C7457"/>
    <w:rsid w:val="007C7EB0"/>
    <w:rsid w:val="007D055F"/>
    <w:rsid w:val="007D1621"/>
    <w:rsid w:val="007D1D9C"/>
    <w:rsid w:val="007D2CA8"/>
    <w:rsid w:val="007D2F04"/>
    <w:rsid w:val="007D30EB"/>
    <w:rsid w:val="007D36C2"/>
    <w:rsid w:val="007D3D8A"/>
    <w:rsid w:val="007D4283"/>
    <w:rsid w:val="007D4392"/>
    <w:rsid w:val="007D4C6A"/>
    <w:rsid w:val="007D541F"/>
    <w:rsid w:val="007D5A7A"/>
    <w:rsid w:val="007D6990"/>
    <w:rsid w:val="007D6F25"/>
    <w:rsid w:val="007D6F72"/>
    <w:rsid w:val="007D70AC"/>
    <w:rsid w:val="007D713A"/>
    <w:rsid w:val="007D74D1"/>
    <w:rsid w:val="007E0202"/>
    <w:rsid w:val="007E098C"/>
    <w:rsid w:val="007E0D11"/>
    <w:rsid w:val="007E1227"/>
    <w:rsid w:val="007E153D"/>
    <w:rsid w:val="007E1BEE"/>
    <w:rsid w:val="007E1C28"/>
    <w:rsid w:val="007E2E45"/>
    <w:rsid w:val="007E3477"/>
    <w:rsid w:val="007E3DB7"/>
    <w:rsid w:val="007E47A6"/>
    <w:rsid w:val="007E4885"/>
    <w:rsid w:val="007E4B83"/>
    <w:rsid w:val="007E4F13"/>
    <w:rsid w:val="007E519A"/>
    <w:rsid w:val="007E57A0"/>
    <w:rsid w:val="007E630B"/>
    <w:rsid w:val="007E67DD"/>
    <w:rsid w:val="007E682B"/>
    <w:rsid w:val="007E692D"/>
    <w:rsid w:val="007E7471"/>
    <w:rsid w:val="007F087E"/>
    <w:rsid w:val="007F08F6"/>
    <w:rsid w:val="007F11E4"/>
    <w:rsid w:val="007F182F"/>
    <w:rsid w:val="007F1F20"/>
    <w:rsid w:val="007F1F37"/>
    <w:rsid w:val="007F2667"/>
    <w:rsid w:val="007F31FD"/>
    <w:rsid w:val="007F335C"/>
    <w:rsid w:val="007F34B0"/>
    <w:rsid w:val="007F3DD1"/>
    <w:rsid w:val="007F3EC9"/>
    <w:rsid w:val="007F49A3"/>
    <w:rsid w:val="007F4C10"/>
    <w:rsid w:val="007F55AB"/>
    <w:rsid w:val="007F5A98"/>
    <w:rsid w:val="007F5FE8"/>
    <w:rsid w:val="007F6E5F"/>
    <w:rsid w:val="007F7049"/>
    <w:rsid w:val="007F74CC"/>
    <w:rsid w:val="007F7854"/>
    <w:rsid w:val="0080126E"/>
    <w:rsid w:val="00801526"/>
    <w:rsid w:val="00801E8F"/>
    <w:rsid w:val="008024BA"/>
    <w:rsid w:val="00802A09"/>
    <w:rsid w:val="00802D85"/>
    <w:rsid w:val="008031E7"/>
    <w:rsid w:val="008036E6"/>
    <w:rsid w:val="008037E2"/>
    <w:rsid w:val="0080417C"/>
    <w:rsid w:val="00804E4A"/>
    <w:rsid w:val="00805050"/>
    <w:rsid w:val="008050DF"/>
    <w:rsid w:val="00805DDB"/>
    <w:rsid w:val="00806439"/>
    <w:rsid w:val="00806B5E"/>
    <w:rsid w:val="00806CF5"/>
    <w:rsid w:val="00806D18"/>
    <w:rsid w:val="00807045"/>
    <w:rsid w:val="008072A6"/>
    <w:rsid w:val="00807643"/>
    <w:rsid w:val="00807DD5"/>
    <w:rsid w:val="00810472"/>
    <w:rsid w:val="00810E7D"/>
    <w:rsid w:val="00811099"/>
    <w:rsid w:val="00811B90"/>
    <w:rsid w:val="008120C9"/>
    <w:rsid w:val="00812115"/>
    <w:rsid w:val="00812E83"/>
    <w:rsid w:val="008133BC"/>
    <w:rsid w:val="0081348E"/>
    <w:rsid w:val="00813D3D"/>
    <w:rsid w:val="00813D8C"/>
    <w:rsid w:val="00815361"/>
    <w:rsid w:val="00816389"/>
    <w:rsid w:val="00816512"/>
    <w:rsid w:val="0081664D"/>
    <w:rsid w:val="00816933"/>
    <w:rsid w:val="00816BE4"/>
    <w:rsid w:val="00817321"/>
    <w:rsid w:val="00817480"/>
    <w:rsid w:val="00817D23"/>
    <w:rsid w:val="00817F81"/>
    <w:rsid w:val="008209E9"/>
    <w:rsid w:val="00821BD7"/>
    <w:rsid w:val="008220C4"/>
    <w:rsid w:val="00822451"/>
    <w:rsid w:val="00822DEC"/>
    <w:rsid w:val="00822ED8"/>
    <w:rsid w:val="008233FF"/>
    <w:rsid w:val="008237AF"/>
    <w:rsid w:val="008238CC"/>
    <w:rsid w:val="008239E5"/>
    <w:rsid w:val="008242E4"/>
    <w:rsid w:val="00824343"/>
    <w:rsid w:val="00824697"/>
    <w:rsid w:val="008247EA"/>
    <w:rsid w:val="0082548E"/>
    <w:rsid w:val="00825542"/>
    <w:rsid w:val="00825836"/>
    <w:rsid w:val="00825C5A"/>
    <w:rsid w:val="00825D87"/>
    <w:rsid w:val="00826409"/>
    <w:rsid w:val="00826E7C"/>
    <w:rsid w:val="00826F4C"/>
    <w:rsid w:val="008279E6"/>
    <w:rsid w:val="00827A05"/>
    <w:rsid w:val="00830AFA"/>
    <w:rsid w:val="00830C4E"/>
    <w:rsid w:val="00831291"/>
    <w:rsid w:val="00832047"/>
    <w:rsid w:val="00832708"/>
    <w:rsid w:val="00832A7D"/>
    <w:rsid w:val="0083329F"/>
    <w:rsid w:val="00833817"/>
    <w:rsid w:val="00833D1B"/>
    <w:rsid w:val="00833D30"/>
    <w:rsid w:val="00833DB5"/>
    <w:rsid w:val="00833FD5"/>
    <w:rsid w:val="00835048"/>
    <w:rsid w:val="008352CE"/>
    <w:rsid w:val="00835704"/>
    <w:rsid w:val="00835A9F"/>
    <w:rsid w:val="00835ADF"/>
    <w:rsid w:val="00835B6A"/>
    <w:rsid w:val="00835D66"/>
    <w:rsid w:val="00836692"/>
    <w:rsid w:val="00836D57"/>
    <w:rsid w:val="008372F0"/>
    <w:rsid w:val="00837755"/>
    <w:rsid w:val="00837EA6"/>
    <w:rsid w:val="008400CB"/>
    <w:rsid w:val="008401E5"/>
    <w:rsid w:val="00840731"/>
    <w:rsid w:val="00840899"/>
    <w:rsid w:val="008416AE"/>
    <w:rsid w:val="0084186E"/>
    <w:rsid w:val="008426A3"/>
    <w:rsid w:val="00843653"/>
    <w:rsid w:val="00843C2B"/>
    <w:rsid w:val="00843CE1"/>
    <w:rsid w:val="00843D9E"/>
    <w:rsid w:val="00844343"/>
    <w:rsid w:val="00844809"/>
    <w:rsid w:val="00844E8A"/>
    <w:rsid w:val="00845635"/>
    <w:rsid w:val="00845722"/>
    <w:rsid w:val="00847147"/>
    <w:rsid w:val="008471EA"/>
    <w:rsid w:val="008479D5"/>
    <w:rsid w:val="00847CCB"/>
    <w:rsid w:val="00850072"/>
    <w:rsid w:val="00851282"/>
    <w:rsid w:val="00852C76"/>
    <w:rsid w:val="008533B7"/>
    <w:rsid w:val="00853420"/>
    <w:rsid w:val="00853426"/>
    <w:rsid w:val="00853506"/>
    <w:rsid w:val="0085391A"/>
    <w:rsid w:val="008544B6"/>
    <w:rsid w:val="0085463D"/>
    <w:rsid w:val="008547FE"/>
    <w:rsid w:val="008550B1"/>
    <w:rsid w:val="008553A1"/>
    <w:rsid w:val="00855B7B"/>
    <w:rsid w:val="00855DBF"/>
    <w:rsid w:val="00855E11"/>
    <w:rsid w:val="008560AB"/>
    <w:rsid w:val="00856235"/>
    <w:rsid w:val="00856E08"/>
    <w:rsid w:val="008601C5"/>
    <w:rsid w:val="008606FC"/>
    <w:rsid w:val="00860EAF"/>
    <w:rsid w:val="00860F36"/>
    <w:rsid w:val="00861424"/>
    <w:rsid w:val="00861730"/>
    <w:rsid w:val="008617C5"/>
    <w:rsid w:val="0086214D"/>
    <w:rsid w:val="008642BE"/>
    <w:rsid w:val="00864B48"/>
    <w:rsid w:val="00865040"/>
    <w:rsid w:val="00865057"/>
    <w:rsid w:val="0086519E"/>
    <w:rsid w:val="00865EF4"/>
    <w:rsid w:val="00866147"/>
    <w:rsid w:val="00866819"/>
    <w:rsid w:val="0086699B"/>
    <w:rsid w:val="00866DE0"/>
    <w:rsid w:val="00867935"/>
    <w:rsid w:val="00867A8D"/>
    <w:rsid w:val="008706C2"/>
    <w:rsid w:val="00871A5B"/>
    <w:rsid w:val="008720C3"/>
    <w:rsid w:val="0087255E"/>
    <w:rsid w:val="00872C88"/>
    <w:rsid w:val="0087358D"/>
    <w:rsid w:val="00873617"/>
    <w:rsid w:val="00873BFA"/>
    <w:rsid w:val="00874016"/>
    <w:rsid w:val="0087404C"/>
    <w:rsid w:val="00874DC4"/>
    <w:rsid w:val="008750B2"/>
    <w:rsid w:val="008758BE"/>
    <w:rsid w:val="008762F1"/>
    <w:rsid w:val="008766FB"/>
    <w:rsid w:val="008769CC"/>
    <w:rsid w:val="00876EAE"/>
    <w:rsid w:val="00877044"/>
    <w:rsid w:val="008772C8"/>
    <w:rsid w:val="008805C9"/>
    <w:rsid w:val="00880C4A"/>
    <w:rsid w:val="0088146F"/>
    <w:rsid w:val="0088219E"/>
    <w:rsid w:val="00882F21"/>
    <w:rsid w:val="00883440"/>
    <w:rsid w:val="0088378F"/>
    <w:rsid w:val="00883A1E"/>
    <w:rsid w:val="00883A9E"/>
    <w:rsid w:val="00883AB8"/>
    <w:rsid w:val="00883FE7"/>
    <w:rsid w:val="00884303"/>
    <w:rsid w:val="00884973"/>
    <w:rsid w:val="0088502A"/>
    <w:rsid w:val="008853CA"/>
    <w:rsid w:val="0088541A"/>
    <w:rsid w:val="00885A7A"/>
    <w:rsid w:val="0088632A"/>
    <w:rsid w:val="008870D3"/>
    <w:rsid w:val="008875B6"/>
    <w:rsid w:val="008900D1"/>
    <w:rsid w:val="00890650"/>
    <w:rsid w:val="00890727"/>
    <w:rsid w:val="0089074E"/>
    <w:rsid w:val="00890A2D"/>
    <w:rsid w:val="0089184A"/>
    <w:rsid w:val="00891E8C"/>
    <w:rsid w:val="00892B4C"/>
    <w:rsid w:val="00892BEB"/>
    <w:rsid w:val="008935D5"/>
    <w:rsid w:val="0089366E"/>
    <w:rsid w:val="00893B07"/>
    <w:rsid w:val="00894BD3"/>
    <w:rsid w:val="00894D89"/>
    <w:rsid w:val="00894FB2"/>
    <w:rsid w:val="00895004"/>
    <w:rsid w:val="00895957"/>
    <w:rsid w:val="00895B46"/>
    <w:rsid w:val="00896061"/>
    <w:rsid w:val="0089636C"/>
    <w:rsid w:val="00896B5D"/>
    <w:rsid w:val="00896FE4"/>
    <w:rsid w:val="008975E8"/>
    <w:rsid w:val="00897A35"/>
    <w:rsid w:val="008A04CF"/>
    <w:rsid w:val="008A065B"/>
    <w:rsid w:val="008A1652"/>
    <w:rsid w:val="008A20D4"/>
    <w:rsid w:val="008A2393"/>
    <w:rsid w:val="008A24EF"/>
    <w:rsid w:val="008A293A"/>
    <w:rsid w:val="008A3158"/>
    <w:rsid w:val="008A3208"/>
    <w:rsid w:val="008A5350"/>
    <w:rsid w:val="008A66A4"/>
    <w:rsid w:val="008A66C7"/>
    <w:rsid w:val="008A68E4"/>
    <w:rsid w:val="008A68FE"/>
    <w:rsid w:val="008A753D"/>
    <w:rsid w:val="008A7AB9"/>
    <w:rsid w:val="008A7AEE"/>
    <w:rsid w:val="008B00A7"/>
    <w:rsid w:val="008B0586"/>
    <w:rsid w:val="008B072A"/>
    <w:rsid w:val="008B0CBD"/>
    <w:rsid w:val="008B0F8B"/>
    <w:rsid w:val="008B1317"/>
    <w:rsid w:val="008B1882"/>
    <w:rsid w:val="008B1B06"/>
    <w:rsid w:val="008B20B1"/>
    <w:rsid w:val="008B230F"/>
    <w:rsid w:val="008B231F"/>
    <w:rsid w:val="008B2A7B"/>
    <w:rsid w:val="008B2B97"/>
    <w:rsid w:val="008B2E16"/>
    <w:rsid w:val="008B32CF"/>
    <w:rsid w:val="008B40DA"/>
    <w:rsid w:val="008B45D9"/>
    <w:rsid w:val="008B4F4E"/>
    <w:rsid w:val="008B52C0"/>
    <w:rsid w:val="008B565D"/>
    <w:rsid w:val="008B56BF"/>
    <w:rsid w:val="008B5DC3"/>
    <w:rsid w:val="008B65FF"/>
    <w:rsid w:val="008B6621"/>
    <w:rsid w:val="008B671B"/>
    <w:rsid w:val="008B6B49"/>
    <w:rsid w:val="008B7522"/>
    <w:rsid w:val="008B75E6"/>
    <w:rsid w:val="008B768B"/>
    <w:rsid w:val="008B771A"/>
    <w:rsid w:val="008B7855"/>
    <w:rsid w:val="008B7990"/>
    <w:rsid w:val="008B7EB4"/>
    <w:rsid w:val="008C034F"/>
    <w:rsid w:val="008C06BB"/>
    <w:rsid w:val="008C0A53"/>
    <w:rsid w:val="008C1357"/>
    <w:rsid w:val="008C1684"/>
    <w:rsid w:val="008C1B92"/>
    <w:rsid w:val="008C1B96"/>
    <w:rsid w:val="008C1C91"/>
    <w:rsid w:val="008C1CD9"/>
    <w:rsid w:val="008C1D24"/>
    <w:rsid w:val="008C2067"/>
    <w:rsid w:val="008C2129"/>
    <w:rsid w:val="008C2278"/>
    <w:rsid w:val="008C2D08"/>
    <w:rsid w:val="008C566E"/>
    <w:rsid w:val="008C5D2C"/>
    <w:rsid w:val="008C5D46"/>
    <w:rsid w:val="008C5E2C"/>
    <w:rsid w:val="008C6379"/>
    <w:rsid w:val="008C67BE"/>
    <w:rsid w:val="008C6D65"/>
    <w:rsid w:val="008C7605"/>
    <w:rsid w:val="008C7A55"/>
    <w:rsid w:val="008C7DE8"/>
    <w:rsid w:val="008D03EE"/>
    <w:rsid w:val="008D043C"/>
    <w:rsid w:val="008D0490"/>
    <w:rsid w:val="008D049B"/>
    <w:rsid w:val="008D0A4D"/>
    <w:rsid w:val="008D0A77"/>
    <w:rsid w:val="008D0D28"/>
    <w:rsid w:val="008D0EDD"/>
    <w:rsid w:val="008D0F25"/>
    <w:rsid w:val="008D10B7"/>
    <w:rsid w:val="008D1A6A"/>
    <w:rsid w:val="008D1ADE"/>
    <w:rsid w:val="008D279D"/>
    <w:rsid w:val="008D28B6"/>
    <w:rsid w:val="008D32EA"/>
    <w:rsid w:val="008D349B"/>
    <w:rsid w:val="008D368A"/>
    <w:rsid w:val="008D375E"/>
    <w:rsid w:val="008D3DE0"/>
    <w:rsid w:val="008D5841"/>
    <w:rsid w:val="008D634A"/>
    <w:rsid w:val="008D6661"/>
    <w:rsid w:val="008D6E06"/>
    <w:rsid w:val="008D6FB6"/>
    <w:rsid w:val="008D70FE"/>
    <w:rsid w:val="008E0102"/>
    <w:rsid w:val="008E043C"/>
    <w:rsid w:val="008E096F"/>
    <w:rsid w:val="008E0E06"/>
    <w:rsid w:val="008E0ED8"/>
    <w:rsid w:val="008E1810"/>
    <w:rsid w:val="008E1F30"/>
    <w:rsid w:val="008E201F"/>
    <w:rsid w:val="008E246C"/>
    <w:rsid w:val="008E26FF"/>
    <w:rsid w:val="008E27E6"/>
    <w:rsid w:val="008E2D14"/>
    <w:rsid w:val="008E2D9B"/>
    <w:rsid w:val="008E31A3"/>
    <w:rsid w:val="008E32C7"/>
    <w:rsid w:val="008E33B1"/>
    <w:rsid w:val="008E35B5"/>
    <w:rsid w:val="008E3B09"/>
    <w:rsid w:val="008E3D7D"/>
    <w:rsid w:val="008E4077"/>
    <w:rsid w:val="008E46A0"/>
    <w:rsid w:val="008E47DA"/>
    <w:rsid w:val="008E4C39"/>
    <w:rsid w:val="008E4EB3"/>
    <w:rsid w:val="008E564E"/>
    <w:rsid w:val="008E589D"/>
    <w:rsid w:val="008E5E71"/>
    <w:rsid w:val="008E637F"/>
    <w:rsid w:val="008E6BA2"/>
    <w:rsid w:val="008E6BB5"/>
    <w:rsid w:val="008E6CF0"/>
    <w:rsid w:val="008E6D53"/>
    <w:rsid w:val="008E702E"/>
    <w:rsid w:val="008E71F9"/>
    <w:rsid w:val="008E7376"/>
    <w:rsid w:val="008F0996"/>
    <w:rsid w:val="008F0B5A"/>
    <w:rsid w:val="008F0CFE"/>
    <w:rsid w:val="008F1BB4"/>
    <w:rsid w:val="008F1BB7"/>
    <w:rsid w:val="008F1DD9"/>
    <w:rsid w:val="008F1F29"/>
    <w:rsid w:val="008F1FB8"/>
    <w:rsid w:val="008F230A"/>
    <w:rsid w:val="008F2709"/>
    <w:rsid w:val="008F2816"/>
    <w:rsid w:val="008F284D"/>
    <w:rsid w:val="008F2AEF"/>
    <w:rsid w:val="008F2B7E"/>
    <w:rsid w:val="008F2E17"/>
    <w:rsid w:val="008F2E42"/>
    <w:rsid w:val="008F2E47"/>
    <w:rsid w:val="008F39AA"/>
    <w:rsid w:val="008F3B82"/>
    <w:rsid w:val="008F44E8"/>
    <w:rsid w:val="008F4877"/>
    <w:rsid w:val="008F4CDD"/>
    <w:rsid w:val="008F4F09"/>
    <w:rsid w:val="008F5125"/>
    <w:rsid w:val="008F529B"/>
    <w:rsid w:val="008F54CF"/>
    <w:rsid w:val="008F5831"/>
    <w:rsid w:val="008F6997"/>
    <w:rsid w:val="008F74EA"/>
    <w:rsid w:val="008F7CBD"/>
    <w:rsid w:val="00900010"/>
    <w:rsid w:val="00900040"/>
    <w:rsid w:val="009001E2"/>
    <w:rsid w:val="00900F1D"/>
    <w:rsid w:val="009010EF"/>
    <w:rsid w:val="00901E96"/>
    <w:rsid w:val="0090430C"/>
    <w:rsid w:val="00904AE2"/>
    <w:rsid w:val="00904E7F"/>
    <w:rsid w:val="00905055"/>
    <w:rsid w:val="00905439"/>
    <w:rsid w:val="00905516"/>
    <w:rsid w:val="00905546"/>
    <w:rsid w:val="00905975"/>
    <w:rsid w:val="00905F53"/>
    <w:rsid w:val="009061C5"/>
    <w:rsid w:val="009063E0"/>
    <w:rsid w:val="00907685"/>
    <w:rsid w:val="009077A1"/>
    <w:rsid w:val="00910022"/>
    <w:rsid w:val="0091079A"/>
    <w:rsid w:val="009117F5"/>
    <w:rsid w:val="009118C7"/>
    <w:rsid w:val="00911FEA"/>
    <w:rsid w:val="0091254D"/>
    <w:rsid w:val="00913A5B"/>
    <w:rsid w:val="00913D68"/>
    <w:rsid w:val="00914031"/>
    <w:rsid w:val="00914A27"/>
    <w:rsid w:val="00914D33"/>
    <w:rsid w:val="00914ED6"/>
    <w:rsid w:val="0091549B"/>
    <w:rsid w:val="00915C25"/>
    <w:rsid w:val="00915F52"/>
    <w:rsid w:val="009162A8"/>
    <w:rsid w:val="009170FC"/>
    <w:rsid w:val="0091736A"/>
    <w:rsid w:val="00917382"/>
    <w:rsid w:val="009173E9"/>
    <w:rsid w:val="009177A4"/>
    <w:rsid w:val="009177C9"/>
    <w:rsid w:val="00917AD9"/>
    <w:rsid w:val="00917B0F"/>
    <w:rsid w:val="009209F9"/>
    <w:rsid w:val="00921489"/>
    <w:rsid w:val="009217A3"/>
    <w:rsid w:val="00922286"/>
    <w:rsid w:val="009222D0"/>
    <w:rsid w:val="00922B27"/>
    <w:rsid w:val="00922B66"/>
    <w:rsid w:val="00922DD8"/>
    <w:rsid w:val="00923F1C"/>
    <w:rsid w:val="00924233"/>
    <w:rsid w:val="00924628"/>
    <w:rsid w:val="0092530E"/>
    <w:rsid w:val="0092597F"/>
    <w:rsid w:val="00926061"/>
    <w:rsid w:val="009267A0"/>
    <w:rsid w:val="009267BB"/>
    <w:rsid w:val="00926A4F"/>
    <w:rsid w:val="00927676"/>
    <w:rsid w:val="009276C3"/>
    <w:rsid w:val="00930C20"/>
    <w:rsid w:val="00930D97"/>
    <w:rsid w:val="00931064"/>
    <w:rsid w:val="0093156B"/>
    <w:rsid w:val="0093195C"/>
    <w:rsid w:val="009319DC"/>
    <w:rsid w:val="00931C0D"/>
    <w:rsid w:val="00931D90"/>
    <w:rsid w:val="009321B5"/>
    <w:rsid w:val="009322E6"/>
    <w:rsid w:val="009332BE"/>
    <w:rsid w:val="00933337"/>
    <w:rsid w:val="009335AF"/>
    <w:rsid w:val="00933F9F"/>
    <w:rsid w:val="00934596"/>
    <w:rsid w:val="009348B8"/>
    <w:rsid w:val="00934995"/>
    <w:rsid w:val="00934B69"/>
    <w:rsid w:val="009350BF"/>
    <w:rsid w:val="00935507"/>
    <w:rsid w:val="00935A74"/>
    <w:rsid w:val="0093667A"/>
    <w:rsid w:val="00936BC2"/>
    <w:rsid w:val="00936BE8"/>
    <w:rsid w:val="00936EFD"/>
    <w:rsid w:val="009370F6"/>
    <w:rsid w:val="009373DE"/>
    <w:rsid w:val="0093747B"/>
    <w:rsid w:val="009374FF"/>
    <w:rsid w:val="00937AD3"/>
    <w:rsid w:val="00937FF2"/>
    <w:rsid w:val="009405B9"/>
    <w:rsid w:val="00940C3C"/>
    <w:rsid w:val="00940DF2"/>
    <w:rsid w:val="00940EF7"/>
    <w:rsid w:val="009410E9"/>
    <w:rsid w:val="009412BE"/>
    <w:rsid w:val="0094193B"/>
    <w:rsid w:val="00942902"/>
    <w:rsid w:val="00943197"/>
    <w:rsid w:val="00943444"/>
    <w:rsid w:val="00943CC9"/>
    <w:rsid w:val="00943F3D"/>
    <w:rsid w:val="00943F58"/>
    <w:rsid w:val="00944873"/>
    <w:rsid w:val="009465BE"/>
    <w:rsid w:val="009468F8"/>
    <w:rsid w:val="00947AF4"/>
    <w:rsid w:val="00950C89"/>
    <w:rsid w:val="009510A3"/>
    <w:rsid w:val="00951303"/>
    <w:rsid w:val="00951813"/>
    <w:rsid w:val="00951B5B"/>
    <w:rsid w:val="00951D56"/>
    <w:rsid w:val="009533C0"/>
    <w:rsid w:val="00953541"/>
    <w:rsid w:val="009541F5"/>
    <w:rsid w:val="0095435F"/>
    <w:rsid w:val="00954749"/>
    <w:rsid w:val="00954C8F"/>
    <w:rsid w:val="00955A39"/>
    <w:rsid w:val="0095654B"/>
    <w:rsid w:val="00956BEA"/>
    <w:rsid w:val="009611FE"/>
    <w:rsid w:val="0096257E"/>
    <w:rsid w:val="0096293E"/>
    <w:rsid w:val="00962BAC"/>
    <w:rsid w:val="00962E3B"/>
    <w:rsid w:val="00963EF8"/>
    <w:rsid w:val="009648FC"/>
    <w:rsid w:val="00964DA8"/>
    <w:rsid w:val="009651AE"/>
    <w:rsid w:val="00965519"/>
    <w:rsid w:val="009659B7"/>
    <w:rsid w:val="00965FD9"/>
    <w:rsid w:val="00966246"/>
    <w:rsid w:val="00967A5F"/>
    <w:rsid w:val="00967C91"/>
    <w:rsid w:val="009702C0"/>
    <w:rsid w:val="009709EE"/>
    <w:rsid w:val="00971A53"/>
    <w:rsid w:val="00971B96"/>
    <w:rsid w:val="00971E8C"/>
    <w:rsid w:val="009725A1"/>
    <w:rsid w:val="009727E8"/>
    <w:rsid w:val="00972926"/>
    <w:rsid w:val="00972C03"/>
    <w:rsid w:val="00972D7C"/>
    <w:rsid w:val="009739F6"/>
    <w:rsid w:val="009743AA"/>
    <w:rsid w:val="0097497A"/>
    <w:rsid w:val="00974A82"/>
    <w:rsid w:val="00974A87"/>
    <w:rsid w:val="00974CEC"/>
    <w:rsid w:val="00974FD0"/>
    <w:rsid w:val="009751E0"/>
    <w:rsid w:val="00975C9F"/>
    <w:rsid w:val="00976286"/>
    <w:rsid w:val="009766B6"/>
    <w:rsid w:val="00977288"/>
    <w:rsid w:val="00980317"/>
    <w:rsid w:val="00980434"/>
    <w:rsid w:val="0098047E"/>
    <w:rsid w:val="009805C9"/>
    <w:rsid w:val="00981D45"/>
    <w:rsid w:val="0098273C"/>
    <w:rsid w:val="009830FC"/>
    <w:rsid w:val="0098324A"/>
    <w:rsid w:val="0098363A"/>
    <w:rsid w:val="0098376C"/>
    <w:rsid w:val="0098413A"/>
    <w:rsid w:val="0098456B"/>
    <w:rsid w:val="00984EAE"/>
    <w:rsid w:val="009853A9"/>
    <w:rsid w:val="00985863"/>
    <w:rsid w:val="0098588C"/>
    <w:rsid w:val="0098591D"/>
    <w:rsid w:val="00985941"/>
    <w:rsid w:val="009859AB"/>
    <w:rsid w:val="00985FC9"/>
    <w:rsid w:val="00986574"/>
    <w:rsid w:val="00986BD3"/>
    <w:rsid w:val="00986F26"/>
    <w:rsid w:val="00987246"/>
    <w:rsid w:val="0098729A"/>
    <w:rsid w:val="00990CC2"/>
    <w:rsid w:val="00990DAF"/>
    <w:rsid w:val="0099203F"/>
    <w:rsid w:val="0099282B"/>
    <w:rsid w:val="00992BC9"/>
    <w:rsid w:val="00992EDB"/>
    <w:rsid w:val="00992F2A"/>
    <w:rsid w:val="00993500"/>
    <w:rsid w:val="00993989"/>
    <w:rsid w:val="009944CE"/>
    <w:rsid w:val="00994B26"/>
    <w:rsid w:val="00994DF1"/>
    <w:rsid w:val="00994E0C"/>
    <w:rsid w:val="00994EEA"/>
    <w:rsid w:val="0099522E"/>
    <w:rsid w:val="00995579"/>
    <w:rsid w:val="00996551"/>
    <w:rsid w:val="009A034E"/>
    <w:rsid w:val="009A053E"/>
    <w:rsid w:val="009A0CBB"/>
    <w:rsid w:val="009A1574"/>
    <w:rsid w:val="009A169E"/>
    <w:rsid w:val="009A1CA5"/>
    <w:rsid w:val="009A1CD2"/>
    <w:rsid w:val="009A1E54"/>
    <w:rsid w:val="009A1FC4"/>
    <w:rsid w:val="009A2131"/>
    <w:rsid w:val="009A2DFA"/>
    <w:rsid w:val="009A31A7"/>
    <w:rsid w:val="009A346F"/>
    <w:rsid w:val="009A3746"/>
    <w:rsid w:val="009A3C20"/>
    <w:rsid w:val="009A3C2B"/>
    <w:rsid w:val="009A4122"/>
    <w:rsid w:val="009A43D5"/>
    <w:rsid w:val="009A45FA"/>
    <w:rsid w:val="009A4A51"/>
    <w:rsid w:val="009A4A5E"/>
    <w:rsid w:val="009A4D68"/>
    <w:rsid w:val="009A53AA"/>
    <w:rsid w:val="009A557C"/>
    <w:rsid w:val="009A5618"/>
    <w:rsid w:val="009A56A3"/>
    <w:rsid w:val="009A6EB2"/>
    <w:rsid w:val="009A7283"/>
    <w:rsid w:val="009A7454"/>
    <w:rsid w:val="009A7993"/>
    <w:rsid w:val="009A7CAB"/>
    <w:rsid w:val="009B01BD"/>
    <w:rsid w:val="009B0BF0"/>
    <w:rsid w:val="009B155E"/>
    <w:rsid w:val="009B1E4B"/>
    <w:rsid w:val="009B241F"/>
    <w:rsid w:val="009B2A88"/>
    <w:rsid w:val="009B39BA"/>
    <w:rsid w:val="009B3A74"/>
    <w:rsid w:val="009B3BB6"/>
    <w:rsid w:val="009B3E45"/>
    <w:rsid w:val="009B43E6"/>
    <w:rsid w:val="009B472B"/>
    <w:rsid w:val="009B47C6"/>
    <w:rsid w:val="009B4D87"/>
    <w:rsid w:val="009B4FA8"/>
    <w:rsid w:val="009B5474"/>
    <w:rsid w:val="009B56E6"/>
    <w:rsid w:val="009B5987"/>
    <w:rsid w:val="009B5B2B"/>
    <w:rsid w:val="009B5D50"/>
    <w:rsid w:val="009B6036"/>
    <w:rsid w:val="009B6765"/>
    <w:rsid w:val="009B6BEB"/>
    <w:rsid w:val="009B7D4C"/>
    <w:rsid w:val="009C00F6"/>
    <w:rsid w:val="009C0757"/>
    <w:rsid w:val="009C094D"/>
    <w:rsid w:val="009C0AD6"/>
    <w:rsid w:val="009C1D3E"/>
    <w:rsid w:val="009C232E"/>
    <w:rsid w:val="009C246A"/>
    <w:rsid w:val="009C260D"/>
    <w:rsid w:val="009C2C8D"/>
    <w:rsid w:val="009C2EC6"/>
    <w:rsid w:val="009C3D14"/>
    <w:rsid w:val="009C4485"/>
    <w:rsid w:val="009C479A"/>
    <w:rsid w:val="009C507E"/>
    <w:rsid w:val="009C5167"/>
    <w:rsid w:val="009C62DC"/>
    <w:rsid w:val="009C716A"/>
    <w:rsid w:val="009C7EF1"/>
    <w:rsid w:val="009C7FB3"/>
    <w:rsid w:val="009D0541"/>
    <w:rsid w:val="009D0706"/>
    <w:rsid w:val="009D09E4"/>
    <w:rsid w:val="009D0E3B"/>
    <w:rsid w:val="009D11B4"/>
    <w:rsid w:val="009D1686"/>
    <w:rsid w:val="009D1E9B"/>
    <w:rsid w:val="009D236F"/>
    <w:rsid w:val="009D2BDC"/>
    <w:rsid w:val="009D2DD4"/>
    <w:rsid w:val="009D2F10"/>
    <w:rsid w:val="009D3277"/>
    <w:rsid w:val="009D4BA7"/>
    <w:rsid w:val="009D50BF"/>
    <w:rsid w:val="009D52E8"/>
    <w:rsid w:val="009D5E28"/>
    <w:rsid w:val="009D6665"/>
    <w:rsid w:val="009D6A1F"/>
    <w:rsid w:val="009D6D13"/>
    <w:rsid w:val="009D7E2E"/>
    <w:rsid w:val="009D7F62"/>
    <w:rsid w:val="009E0593"/>
    <w:rsid w:val="009E0F11"/>
    <w:rsid w:val="009E1A9B"/>
    <w:rsid w:val="009E1ABA"/>
    <w:rsid w:val="009E1B6D"/>
    <w:rsid w:val="009E1FA3"/>
    <w:rsid w:val="009E282C"/>
    <w:rsid w:val="009E31F4"/>
    <w:rsid w:val="009E4803"/>
    <w:rsid w:val="009E4F7E"/>
    <w:rsid w:val="009E544C"/>
    <w:rsid w:val="009E5A5C"/>
    <w:rsid w:val="009E5D43"/>
    <w:rsid w:val="009E5D93"/>
    <w:rsid w:val="009E5E1A"/>
    <w:rsid w:val="009E683E"/>
    <w:rsid w:val="009E69B9"/>
    <w:rsid w:val="009E738B"/>
    <w:rsid w:val="009F02D4"/>
    <w:rsid w:val="009F03FF"/>
    <w:rsid w:val="009F09EF"/>
    <w:rsid w:val="009F1277"/>
    <w:rsid w:val="009F19F3"/>
    <w:rsid w:val="009F1ADE"/>
    <w:rsid w:val="009F1D01"/>
    <w:rsid w:val="009F1EB2"/>
    <w:rsid w:val="009F2B7C"/>
    <w:rsid w:val="009F3055"/>
    <w:rsid w:val="009F308D"/>
    <w:rsid w:val="009F30CB"/>
    <w:rsid w:val="009F3BB7"/>
    <w:rsid w:val="009F40EA"/>
    <w:rsid w:val="009F423F"/>
    <w:rsid w:val="009F4394"/>
    <w:rsid w:val="009F4E69"/>
    <w:rsid w:val="009F53BD"/>
    <w:rsid w:val="009F58AE"/>
    <w:rsid w:val="009F59BC"/>
    <w:rsid w:val="009F6135"/>
    <w:rsid w:val="009F65DB"/>
    <w:rsid w:val="009F6A28"/>
    <w:rsid w:val="009F6A2A"/>
    <w:rsid w:val="009F6AEE"/>
    <w:rsid w:val="009F6F8F"/>
    <w:rsid w:val="009F75D0"/>
    <w:rsid w:val="009F76CF"/>
    <w:rsid w:val="009F76D4"/>
    <w:rsid w:val="00A0007E"/>
    <w:rsid w:val="00A004D1"/>
    <w:rsid w:val="00A006A6"/>
    <w:rsid w:val="00A00712"/>
    <w:rsid w:val="00A00C3E"/>
    <w:rsid w:val="00A00EDD"/>
    <w:rsid w:val="00A0135F"/>
    <w:rsid w:val="00A01503"/>
    <w:rsid w:val="00A018E9"/>
    <w:rsid w:val="00A01A7A"/>
    <w:rsid w:val="00A01AAB"/>
    <w:rsid w:val="00A01B22"/>
    <w:rsid w:val="00A01FFA"/>
    <w:rsid w:val="00A0216B"/>
    <w:rsid w:val="00A02521"/>
    <w:rsid w:val="00A02607"/>
    <w:rsid w:val="00A02796"/>
    <w:rsid w:val="00A0299E"/>
    <w:rsid w:val="00A02C61"/>
    <w:rsid w:val="00A02CB4"/>
    <w:rsid w:val="00A02D40"/>
    <w:rsid w:val="00A03407"/>
    <w:rsid w:val="00A0398E"/>
    <w:rsid w:val="00A03C11"/>
    <w:rsid w:val="00A03E15"/>
    <w:rsid w:val="00A03FAC"/>
    <w:rsid w:val="00A051A5"/>
    <w:rsid w:val="00A051EA"/>
    <w:rsid w:val="00A0551A"/>
    <w:rsid w:val="00A05599"/>
    <w:rsid w:val="00A06961"/>
    <w:rsid w:val="00A074AC"/>
    <w:rsid w:val="00A07517"/>
    <w:rsid w:val="00A0755F"/>
    <w:rsid w:val="00A07610"/>
    <w:rsid w:val="00A07920"/>
    <w:rsid w:val="00A10AF5"/>
    <w:rsid w:val="00A12D44"/>
    <w:rsid w:val="00A12FB4"/>
    <w:rsid w:val="00A1315B"/>
    <w:rsid w:val="00A137BA"/>
    <w:rsid w:val="00A13F3B"/>
    <w:rsid w:val="00A145E6"/>
    <w:rsid w:val="00A146BB"/>
    <w:rsid w:val="00A14BF6"/>
    <w:rsid w:val="00A14CAE"/>
    <w:rsid w:val="00A14F86"/>
    <w:rsid w:val="00A1503E"/>
    <w:rsid w:val="00A15625"/>
    <w:rsid w:val="00A15763"/>
    <w:rsid w:val="00A15794"/>
    <w:rsid w:val="00A15EB1"/>
    <w:rsid w:val="00A1614B"/>
    <w:rsid w:val="00A16EC7"/>
    <w:rsid w:val="00A1756B"/>
    <w:rsid w:val="00A200C2"/>
    <w:rsid w:val="00A202E4"/>
    <w:rsid w:val="00A21C2B"/>
    <w:rsid w:val="00A21D16"/>
    <w:rsid w:val="00A2265E"/>
    <w:rsid w:val="00A22FAB"/>
    <w:rsid w:val="00A230CC"/>
    <w:rsid w:val="00A23628"/>
    <w:rsid w:val="00A23695"/>
    <w:rsid w:val="00A238E6"/>
    <w:rsid w:val="00A243BA"/>
    <w:rsid w:val="00A24660"/>
    <w:rsid w:val="00A24677"/>
    <w:rsid w:val="00A2496E"/>
    <w:rsid w:val="00A2503B"/>
    <w:rsid w:val="00A25D22"/>
    <w:rsid w:val="00A25D56"/>
    <w:rsid w:val="00A262CD"/>
    <w:rsid w:val="00A262FF"/>
    <w:rsid w:val="00A26CAD"/>
    <w:rsid w:val="00A26E00"/>
    <w:rsid w:val="00A270CD"/>
    <w:rsid w:val="00A2771B"/>
    <w:rsid w:val="00A27AC4"/>
    <w:rsid w:val="00A3018B"/>
    <w:rsid w:val="00A3101F"/>
    <w:rsid w:val="00A311FF"/>
    <w:rsid w:val="00A31974"/>
    <w:rsid w:val="00A31CEA"/>
    <w:rsid w:val="00A31DFF"/>
    <w:rsid w:val="00A32754"/>
    <w:rsid w:val="00A32990"/>
    <w:rsid w:val="00A32ED2"/>
    <w:rsid w:val="00A330B3"/>
    <w:rsid w:val="00A3310D"/>
    <w:rsid w:val="00A33421"/>
    <w:rsid w:val="00A3367B"/>
    <w:rsid w:val="00A337D4"/>
    <w:rsid w:val="00A33915"/>
    <w:rsid w:val="00A33C43"/>
    <w:rsid w:val="00A33E72"/>
    <w:rsid w:val="00A345FE"/>
    <w:rsid w:val="00A34C48"/>
    <w:rsid w:val="00A357BC"/>
    <w:rsid w:val="00A35AD3"/>
    <w:rsid w:val="00A36C2E"/>
    <w:rsid w:val="00A36E3D"/>
    <w:rsid w:val="00A36E4D"/>
    <w:rsid w:val="00A370EE"/>
    <w:rsid w:val="00A371BD"/>
    <w:rsid w:val="00A37D33"/>
    <w:rsid w:val="00A404DA"/>
    <w:rsid w:val="00A40C4D"/>
    <w:rsid w:val="00A41915"/>
    <w:rsid w:val="00A41E08"/>
    <w:rsid w:val="00A4207A"/>
    <w:rsid w:val="00A4274A"/>
    <w:rsid w:val="00A4320E"/>
    <w:rsid w:val="00A438CC"/>
    <w:rsid w:val="00A43BA4"/>
    <w:rsid w:val="00A43E26"/>
    <w:rsid w:val="00A440AE"/>
    <w:rsid w:val="00A441E3"/>
    <w:rsid w:val="00A44851"/>
    <w:rsid w:val="00A455EC"/>
    <w:rsid w:val="00A464FB"/>
    <w:rsid w:val="00A466FA"/>
    <w:rsid w:val="00A47194"/>
    <w:rsid w:val="00A476C2"/>
    <w:rsid w:val="00A4789B"/>
    <w:rsid w:val="00A47DB9"/>
    <w:rsid w:val="00A50346"/>
    <w:rsid w:val="00A50413"/>
    <w:rsid w:val="00A50F63"/>
    <w:rsid w:val="00A51473"/>
    <w:rsid w:val="00A51E25"/>
    <w:rsid w:val="00A51F14"/>
    <w:rsid w:val="00A51F3B"/>
    <w:rsid w:val="00A52AAB"/>
    <w:rsid w:val="00A52BB3"/>
    <w:rsid w:val="00A52F7B"/>
    <w:rsid w:val="00A53DE8"/>
    <w:rsid w:val="00A53F77"/>
    <w:rsid w:val="00A5427E"/>
    <w:rsid w:val="00A542BC"/>
    <w:rsid w:val="00A542D8"/>
    <w:rsid w:val="00A55183"/>
    <w:rsid w:val="00A5553D"/>
    <w:rsid w:val="00A563AF"/>
    <w:rsid w:val="00A564C5"/>
    <w:rsid w:val="00A5757A"/>
    <w:rsid w:val="00A57593"/>
    <w:rsid w:val="00A576EC"/>
    <w:rsid w:val="00A57DC6"/>
    <w:rsid w:val="00A6033F"/>
    <w:rsid w:val="00A6041B"/>
    <w:rsid w:val="00A60475"/>
    <w:rsid w:val="00A60888"/>
    <w:rsid w:val="00A60A61"/>
    <w:rsid w:val="00A60A8A"/>
    <w:rsid w:val="00A60C24"/>
    <w:rsid w:val="00A60DB0"/>
    <w:rsid w:val="00A613D6"/>
    <w:rsid w:val="00A61DD8"/>
    <w:rsid w:val="00A61EC4"/>
    <w:rsid w:val="00A61FB1"/>
    <w:rsid w:val="00A6296D"/>
    <w:rsid w:val="00A630D8"/>
    <w:rsid w:val="00A63136"/>
    <w:rsid w:val="00A635BD"/>
    <w:rsid w:val="00A63B56"/>
    <w:rsid w:val="00A63C0B"/>
    <w:rsid w:val="00A64590"/>
    <w:rsid w:val="00A64B1D"/>
    <w:rsid w:val="00A65339"/>
    <w:rsid w:val="00A6553A"/>
    <w:rsid w:val="00A65DB7"/>
    <w:rsid w:val="00A66C1F"/>
    <w:rsid w:val="00A67962"/>
    <w:rsid w:val="00A67AB9"/>
    <w:rsid w:val="00A701D9"/>
    <w:rsid w:val="00A70646"/>
    <w:rsid w:val="00A72314"/>
    <w:rsid w:val="00A7231B"/>
    <w:rsid w:val="00A72A60"/>
    <w:rsid w:val="00A72AE1"/>
    <w:rsid w:val="00A72B84"/>
    <w:rsid w:val="00A72BB3"/>
    <w:rsid w:val="00A7304F"/>
    <w:rsid w:val="00A73270"/>
    <w:rsid w:val="00A7373E"/>
    <w:rsid w:val="00A737C4"/>
    <w:rsid w:val="00A73A0F"/>
    <w:rsid w:val="00A73C90"/>
    <w:rsid w:val="00A75140"/>
    <w:rsid w:val="00A7599B"/>
    <w:rsid w:val="00A75CC1"/>
    <w:rsid w:val="00A763C5"/>
    <w:rsid w:val="00A7647B"/>
    <w:rsid w:val="00A765B6"/>
    <w:rsid w:val="00A76659"/>
    <w:rsid w:val="00A766CC"/>
    <w:rsid w:val="00A7739F"/>
    <w:rsid w:val="00A80263"/>
    <w:rsid w:val="00A8072B"/>
    <w:rsid w:val="00A81B11"/>
    <w:rsid w:val="00A81CFD"/>
    <w:rsid w:val="00A82302"/>
    <w:rsid w:val="00A82CF9"/>
    <w:rsid w:val="00A82E77"/>
    <w:rsid w:val="00A84425"/>
    <w:rsid w:val="00A846E2"/>
    <w:rsid w:val="00A850B1"/>
    <w:rsid w:val="00A85194"/>
    <w:rsid w:val="00A85585"/>
    <w:rsid w:val="00A856AA"/>
    <w:rsid w:val="00A86048"/>
    <w:rsid w:val="00A867FF"/>
    <w:rsid w:val="00A86966"/>
    <w:rsid w:val="00A87BCF"/>
    <w:rsid w:val="00A90547"/>
    <w:rsid w:val="00A9088F"/>
    <w:rsid w:val="00A90CE0"/>
    <w:rsid w:val="00A911C0"/>
    <w:rsid w:val="00A92875"/>
    <w:rsid w:val="00A92E16"/>
    <w:rsid w:val="00A93056"/>
    <w:rsid w:val="00A935DE"/>
    <w:rsid w:val="00A93C3A"/>
    <w:rsid w:val="00A941FF"/>
    <w:rsid w:val="00A94237"/>
    <w:rsid w:val="00A94258"/>
    <w:rsid w:val="00A945FC"/>
    <w:rsid w:val="00A94775"/>
    <w:rsid w:val="00A9492A"/>
    <w:rsid w:val="00A94A4A"/>
    <w:rsid w:val="00A94C01"/>
    <w:rsid w:val="00A94C43"/>
    <w:rsid w:val="00A94C57"/>
    <w:rsid w:val="00A94F96"/>
    <w:rsid w:val="00A953E8"/>
    <w:rsid w:val="00A95930"/>
    <w:rsid w:val="00A95EA6"/>
    <w:rsid w:val="00A96333"/>
    <w:rsid w:val="00A96A3B"/>
    <w:rsid w:val="00A96F6D"/>
    <w:rsid w:val="00A96FB5"/>
    <w:rsid w:val="00A97148"/>
    <w:rsid w:val="00A97ACE"/>
    <w:rsid w:val="00AA06C2"/>
    <w:rsid w:val="00AA0742"/>
    <w:rsid w:val="00AA0AE2"/>
    <w:rsid w:val="00AA0BBE"/>
    <w:rsid w:val="00AA11A6"/>
    <w:rsid w:val="00AA1493"/>
    <w:rsid w:val="00AA1D54"/>
    <w:rsid w:val="00AA299E"/>
    <w:rsid w:val="00AA2CA4"/>
    <w:rsid w:val="00AA3235"/>
    <w:rsid w:val="00AA32C3"/>
    <w:rsid w:val="00AA344E"/>
    <w:rsid w:val="00AA348B"/>
    <w:rsid w:val="00AA3DF9"/>
    <w:rsid w:val="00AA3FFD"/>
    <w:rsid w:val="00AA4084"/>
    <w:rsid w:val="00AA4622"/>
    <w:rsid w:val="00AA4A37"/>
    <w:rsid w:val="00AA4A8C"/>
    <w:rsid w:val="00AA4CFA"/>
    <w:rsid w:val="00AA4D3E"/>
    <w:rsid w:val="00AA688C"/>
    <w:rsid w:val="00AA6926"/>
    <w:rsid w:val="00AA709D"/>
    <w:rsid w:val="00AA722D"/>
    <w:rsid w:val="00AA72CC"/>
    <w:rsid w:val="00AA7992"/>
    <w:rsid w:val="00AA7A0C"/>
    <w:rsid w:val="00AA7CCC"/>
    <w:rsid w:val="00AA7D12"/>
    <w:rsid w:val="00AB0241"/>
    <w:rsid w:val="00AB06E1"/>
    <w:rsid w:val="00AB11C3"/>
    <w:rsid w:val="00AB134C"/>
    <w:rsid w:val="00AB13E9"/>
    <w:rsid w:val="00AB15DF"/>
    <w:rsid w:val="00AB1830"/>
    <w:rsid w:val="00AB1D59"/>
    <w:rsid w:val="00AB258F"/>
    <w:rsid w:val="00AB26AE"/>
    <w:rsid w:val="00AB3123"/>
    <w:rsid w:val="00AB3A56"/>
    <w:rsid w:val="00AB5171"/>
    <w:rsid w:val="00AB5B91"/>
    <w:rsid w:val="00AB5F59"/>
    <w:rsid w:val="00AB664A"/>
    <w:rsid w:val="00AB6BEB"/>
    <w:rsid w:val="00AB739F"/>
    <w:rsid w:val="00AB791C"/>
    <w:rsid w:val="00AB7EE9"/>
    <w:rsid w:val="00AC016F"/>
    <w:rsid w:val="00AC073B"/>
    <w:rsid w:val="00AC0798"/>
    <w:rsid w:val="00AC13CF"/>
    <w:rsid w:val="00AC332C"/>
    <w:rsid w:val="00AC33C1"/>
    <w:rsid w:val="00AC3C6E"/>
    <w:rsid w:val="00AC4830"/>
    <w:rsid w:val="00AC4A4F"/>
    <w:rsid w:val="00AC4BD1"/>
    <w:rsid w:val="00AC4EF7"/>
    <w:rsid w:val="00AC4FCD"/>
    <w:rsid w:val="00AC52A4"/>
    <w:rsid w:val="00AC587D"/>
    <w:rsid w:val="00AC58C5"/>
    <w:rsid w:val="00AC5C93"/>
    <w:rsid w:val="00AC5D4C"/>
    <w:rsid w:val="00AC67D4"/>
    <w:rsid w:val="00AC727C"/>
    <w:rsid w:val="00AC7473"/>
    <w:rsid w:val="00AC7F55"/>
    <w:rsid w:val="00AD0800"/>
    <w:rsid w:val="00AD0E97"/>
    <w:rsid w:val="00AD1170"/>
    <w:rsid w:val="00AD225D"/>
    <w:rsid w:val="00AD2B16"/>
    <w:rsid w:val="00AD2EBD"/>
    <w:rsid w:val="00AD39A9"/>
    <w:rsid w:val="00AD3CFA"/>
    <w:rsid w:val="00AD4655"/>
    <w:rsid w:val="00AD4692"/>
    <w:rsid w:val="00AD476C"/>
    <w:rsid w:val="00AD5065"/>
    <w:rsid w:val="00AD5180"/>
    <w:rsid w:val="00AD62C8"/>
    <w:rsid w:val="00AD6433"/>
    <w:rsid w:val="00AD6805"/>
    <w:rsid w:val="00AD70BC"/>
    <w:rsid w:val="00AD71A8"/>
    <w:rsid w:val="00AD7AA4"/>
    <w:rsid w:val="00AE1978"/>
    <w:rsid w:val="00AE1ECA"/>
    <w:rsid w:val="00AE249A"/>
    <w:rsid w:val="00AE2641"/>
    <w:rsid w:val="00AE2DD6"/>
    <w:rsid w:val="00AE320F"/>
    <w:rsid w:val="00AE35A0"/>
    <w:rsid w:val="00AE375A"/>
    <w:rsid w:val="00AE3851"/>
    <w:rsid w:val="00AE4635"/>
    <w:rsid w:val="00AE53A1"/>
    <w:rsid w:val="00AE5769"/>
    <w:rsid w:val="00AE5992"/>
    <w:rsid w:val="00AE5A10"/>
    <w:rsid w:val="00AE6422"/>
    <w:rsid w:val="00AE6D08"/>
    <w:rsid w:val="00AE6E67"/>
    <w:rsid w:val="00AE734E"/>
    <w:rsid w:val="00AE789F"/>
    <w:rsid w:val="00AE799A"/>
    <w:rsid w:val="00AE7BD0"/>
    <w:rsid w:val="00AE7EEE"/>
    <w:rsid w:val="00AF00EB"/>
    <w:rsid w:val="00AF04EF"/>
    <w:rsid w:val="00AF075C"/>
    <w:rsid w:val="00AF0862"/>
    <w:rsid w:val="00AF087D"/>
    <w:rsid w:val="00AF16CC"/>
    <w:rsid w:val="00AF1BB6"/>
    <w:rsid w:val="00AF1CE0"/>
    <w:rsid w:val="00AF1E08"/>
    <w:rsid w:val="00AF2687"/>
    <w:rsid w:val="00AF2B4B"/>
    <w:rsid w:val="00AF2C69"/>
    <w:rsid w:val="00AF34AB"/>
    <w:rsid w:val="00AF3845"/>
    <w:rsid w:val="00AF4319"/>
    <w:rsid w:val="00AF4391"/>
    <w:rsid w:val="00AF4417"/>
    <w:rsid w:val="00AF4FA5"/>
    <w:rsid w:val="00AF4FF5"/>
    <w:rsid w:val="00AF56C6"/>
    <w:rsid w:val="00AF5F7D"/>
    <w:rsid w:val="00AF616B"/>
    <w:rsid w:val="00AF726C"/>
    <w:rsid w:val="00AF72A1"/>
    <w:rsid w:val="00AF72DF"/>
    <w:rsid w:val="00AF7815"/>
    <w:rsid w:val="00AF7CCA"/>
    <w:rsid w:val="00AF7CDA"/>
    <w:rsid w:val="00B00901"/>
    <w:rsid w:val="00B017CF"/>
    <w:rsid w:val="00B03552"/>
    <w:rsid w:val="00B038DF"/>
    <w:rsid w:val="00B03A6E"/>
    <w:rsid w:val="00B03BF3"/>
    <w:rsid w:val="00B03CE2"/>
    <w:rsid w:val="00B03DF1"/>
    <w:rsid w:val="00B04F62"/>
    <w:rsid w:val="00B05194"/>
    <w:rsid w:val="00B0550E"/>
    <w:rsid w:val="00B0568F"/>
    <w:rsid w:val="00B0599B"/>
    <w:rsid w:val="00B061E9"/>
    <w:rsid w:val="00B06BC1"/>
    <w:rsid w:val="00B06D6B"/>
    <w:rsid w:val="00B06D8B"/>
    <w:rsid w:val="00B07280"/>
    <w:rsid w:val="00B075AB"/>
    <w:rsid w:val="00B07795"/>
    <w:rsid w:val="00B07ECC"/>
    <w:rsid w:val="00B103C7"/>
    <w:rsid w:val="00B10CCD"/>
    <w:rsid w:val="00B10F56"/>
    <w:rsid w:val="00B11099"/>
    <w:rsid w:val="00B1127B"/>
    <w:rsid w:val="00B11489"/>
    <w:rsid w:val="00B1149A"/>
    <w:rsid w:val="00B11A8E"/>
    <w:rsid w:val="00B11E7C"/>
    <w:rsid w:val="00B123AA"/>
    <w:rsid w:val="00B13BF8"/>
    <w:rsid w:val="00B13D37"/>
    <w:rsid w:val="00B14413"/>
    <w:rsid w:val="00B14979"/>
    <w:rsid w:val="00B14B62"/>
    <w:rsid w:val="00B14E65"/>
    <w:rsid w:val="00B15037"/>
    <w:rsid w:val="00B1522D"/>
    <w:rsid w:val="00B15590"/>
    <w:rsid w:val="00B158FB"/>
    <w:rsid w:val="00B15AB2"/>
    <w:rsid w:val="00B15BAD"/>
    <w:rsid w:val="00B166A5"/>
    <w:rsid w:val="00B16938"/>
    <w:rsid w:val="00B16A82"/>
    <w:rsid w:val="00B16CC3"/>
    <w:rsid w:val="00B176DC"/>
    <w:rsid w:val="00B17DC8"/>
    <w:rsid w:val="00B17E6C"/>
    <w:rsid w:val="00B20DC3"/>
    <w:rsid w:val="00B20F56"/>
    <w:rsid w:val="00B22117"/>
    <w:rsid w:val="00B232DB"/>
    <w:rsid w:val="00B2352E"/>
    <w:rsid w:val="00B23646"/>
    <w:rsid w:val="00B24429"/>
    <w:rsid w:val="00B252EA"/>
    <w:rsid w:val="00B25D2B"/>
    <w:rsid w:val="00B2682D"/>
    <w:rsid w:val="00B268EF"/>
    <w:rsid w:val="00B26C4F"/>
    <w:rsid w:val="00B27ACB"/>
    <w:rsid w:val="00B27D8C"/>
    <w:rsid w:val="00B31260"/>
    <w:rsid w:val="00B31595"/>
    <w:rsid w:val="00B316D7"/>
    <w:rsid w:val="00B31BA6"/>
    <w:rsid w:val="00B32F5A"/>
    <w:rsid w:val="00B33AB0"/>
    <w:rsid w:val="00B34633"/>
    <w:rsid w:val="00B34D20"/>
    <w:rsid w:val="00B34E1F"/>
    <w:rsid w:val="00B34E4B"/>
    <w:rsid w:val="00B35833"/>
    <w:rsid w:val="00B35CFF"/>
    <w:rsid w:val="00B364E0"/>
    <w:rsid w:val="00B36612"/>
    <w:rsid w:val="00B37622"/>
    <w:rsid w:val="00B376FB"/>
    <w:rsid w:val="00B379D5"/>
    <w:rsid w:val="00B37AA9"/>
    <w:rsid w:val="00B4016F"/>
    <w:rsid w:val="00B405C9"/>
    <w:rsid w:val="00B40A96"/>
    <w:rsid w:val="00B40BD1"/>
    <w:rsid w:val="00B4152C"/>
    <w:rsid w:val="00B4173A"/>
    <w:rsid w:val="00B419EA"/>
    <w:rsid w:val="00B41DCA"/>
    <w:rsid w:val="00B41E92"/>
    <w:rsid w:val="00B42527"/>
    <w:rsid w:val="00B428DF"/>
    <w:rsid w:val="00B4331C"/>
    <w:rsid w:val="00B43687"/>
    <w:rsid w:val="00B43F00"/>
    <w:rsid w:val="00B446EC"/>
    <w:rsid w:val="00B447A4"/>
    <w:rsid w:val="00B44AB5"/>
    <w:rsid w:val="00B45B65"/>
    <w:rsid w:val="00B45E16"/>
    <w:rsid w:val="00B46930"/>
    <w:rsid w:val="00B46FF3"/>
    <w:rsid w:val="00B471B7"/>
    <w:rsid w:val="00B47433"/>
    <w:rsid w:val="00B47623"/>
    <w:rsid w:val="00B47C37"/>
    <w:rsid w:val="00B47C65"/>
    <w:rsid w:val="00B502E8"/>
    <w:rsid w:val="00B503AB"/>
    <w:rsid w:val="00B515AF"/>
    <w:rsid w:val="00B51F83"/>
    <w:rsid w:val="00B52165"/>
    <w:rsid w:val="00B52A3C"/>
    <w:rsid w:val="00B55370"/>
    <w:rsid w:val="00B5539A"/>
    <w:rsid w:val="00B559AA"/>
    <w:rsid w:val="00B56FD5"/>
    <w:rsid w:val="00B57123"/>
    <w:rsid w:val="00B57C1F"/>
    <w:rsid w:val="00B57ED4"/>
    <w:rsid w:val="00B60342"/>
    <w:rsid w:val="00B603EA"/>
    <w:rsid w:val="00B60406"/>
    <w:rsid w:val="00B604DD"/>
    <w:rsid w:val="00B60749"/>
    <w:rsid w:val="00B60CEF"/>
    <w:rsid w:val="00B614C0"/>
    <w:rsid w:val="00B61645"/>
    <w:rsid w:val="00B621AE"/>
    <w:rsid w:val="00B6234D"/>
    <w:rsid w:val="00B624C5"/>
    <w:rsid w:val="00B62B30"/>
    <w:rsid w:val="00B62C40"/>
    <w:rsid w:val="00B62DED"/>
    <w:rsid w:val="00B62FD4"/>
    <w:rsid w:val="00B63271"/>
    <w:rsid w:val="00B63ACF"/>
    <w:rsid w:val="00B64093"/>
    <w:rsid w:val="00B64414"/>
    <w:rsid w:val="00B645A7"/>
    <w:rsid w:val="00B64800"/>
    <w:rsid w:val="00B64F70"/>
    <w:rsid w:val="00B652A0"/>
    <w:rsid w:val="00B65594"/>
    <w:rsid w:val="00B655D2"/>
    <w:rsid w:val="00B66056"/>
    <w:rsid w:val="00B660E2"/>
    <w:rsid w:val="00B66110"/>
    <w:rsid w:val="00B66115"/>
    <w:rsid w:val="00B6621A"/>
    <w:rsid w:val="00B66288"/>
    <w:rsid w:val="00B66B95"/>
    <w:rsid w:val="00B671FD"/>
    <w:rsid w:val="00B6727D"/>
    <w:rsid w:val="00B67562"/>
    <w:rsid w:val="00B67902"/>
    <w:rsid w:val="00B67C6C"/>
    <w:rsid w:val="00B67E2F"/>
    <w:rsid w:val="00B67FD2"/>
    <w:rsid w:val="00B67FE9"/>
    <w:rsid w:val="00B70D6E"/>
    <w:rsid w:val="00B70F0A"/>
    <w:rsid w:val="00B71F27"/>
    <w:rsid w:val="00B7282A"/>
    <w:rsid w:val="00B731DD"/>
    <w:rsid w:val="00B73488"/>
    <w:rsid w:val="00B73802"/>
    <w:rsid w:val="00B74573"/>
    <w:rsid w:val="00B74A83"/>
    <w:rsid w:val="00B75317"/>
    <w:rsid w:val="00B7554B"/>
    <w:rsid w:val="00B767CA"/>
    <w:rsid w:val="00B7713A"/>
    <w:rsid w:val="00B77AB4"/>
    <w:rsid w:val="00B804CC"/>
    <w:rsid w:val="00B80518"/>
    <w:rsid w:val="00B8127F"/>
    <w:rsid w:val="00B81ED2"/>
    <w:rsid w:val="00B82118"/>
    <w:rsid w:val="00B82D06"/>
    <w:rsid w:val="00B83482"/>
    <w:rsid w:val="00B83B80"/>
    <w:rsid w:val="00B844D6"/>
    <w:rsid w:val="00B849ED"/>
    <w:rsid w:val="00B84E5D"/>
    <w:rsid w:val="00B8577A"/>
    <w:rsid w:val="00B85DDE"/>
    <w:rsid w:val="00B85E28"/>
    <w:rsid w:val="00B86045"/>
    <w:rsid w:val="00B86A36"/>
    <w:rsid w:val="00B86C23"/>
    <w:rsid w:val="00B86D58"/>
    <w:rsid w:val="00B8710E"/>
    <w:rsid w:val="00B87BE7"/>
    <w:rsid w:val="00B87DE9"/>
    <w:rsid w:val="00B9075F"/>
    <w:rsid w:val="00B9099A"/>
    <w:rsid w:val="00B90B8F"/>
    <w:rsid w:val="00B90CFC"/>
    <w:rsid w:val="00B916EF"/>
    <w:rsid w:val="00B918F6"/>
    <w:rsid w:val="00B91BD9"/>
    <w:rsid w:val="00B91DD9"/>
    <w:rsid w:val="00B91F4C"/>
    <w:rsid w:val="00B92354"/>
    <w:rsid w:val="00B9236D"/>
    <w:rsid w:val="00B927B8"/>
    <w:rsid w:val="00B935FC"/>
    <w:rsid w:val="00B93BB5"/>
    <w:rsid w:val="00B94325"/>
    <w:rsid w:val="00B947E8"/>
    <w:rsid w:val="00B94838"/>
    <w:rsid w:val="00B9502F"/>
    <w:rsid w:val="00B955F7"/>
    <w:rsid w:val="00B957AC"/>
    <w:rsid w:val="00B96535"/>
    <w:rsid w:val="00B968A2"/>
    <w:rsid w:val="00B97632"/>
    <w:rsid w:val="00B97B31"/>
    <w:rsid w:val="00BA058B"/>
    <w:rsid w:val="00BA0778"/>
    <w:rsid w:val="00BA079A"/>
    <w:rsid w:val="00BA09B6"/>
    <w:rsid w:val="00BA0A5E"/>
    <w:rsid w:val="00BA11B5"/>
    <w:rsid w:val="00BA19BB"/>
    <w:rsid w:val="00BA1D7B"/>
    <w:rsid w:val="00BA2087"/>
    <w:rsid w:val="00BA2513"/>
    <w:rsid w:val="00BA2E3E"/>
    <w:rsid w:val="00BA32F5"/>
    <w:rsid w:val="00BA4C9B"/>
    <w:rsid w:val="00BA4E45"/>
    <w:rsid w:val="00BA5F0E"/>
    <w:rsid w:val="00BA6498"/>
    <w:rsid w:val="00BA6781"/>
    <w:rsid w:val="00BA796F"/>
    <w:rsid w:val="00BA7A4A"/>
    <w:rsid w:val="00BA7BA2"/>
    <w:rsid w:val="00BA7DA5"/>
    <w:rsid w:val="00BB0048"/>
    <w:rsid w:val="00BB0519"/>
    <w:rsid w:val="00BB06E8"/>
    <w:rsid w:val="00BB07D7"/>
    <w:rsid w:val="00BB1153"/>
    <w:rsid w:val="00BB18CC"/>
    <w:rsid w:val="00BB1D45"/>
    <w:rsid w:val="00BB2056"/>
    <w:rsid w:val="00BB2F7A"/>
    <w:rsid w:val="00BB34EF"/>
    <w:rsid w:val="00BB35E1"/>
    <w:rsid w:val="00BB379A"/>
    <w:rsid w:val="00BB39D5"/>
    <w:rsid w:val="00BB3CCB"/>
    <w:rsid w:val="00BB3FA5"/>
    <w:rsid w:val="00BB4BA4"/>
    <w:rsid w:val="00BB51F2"/>
    <w:rsid w:val="00BB5730"/>
    <w:rsid w:val="00BB58A6"/>
    <w:rsid w:val="00BB5BAF"/>
    <w:rsid w:val="00BB5F56"/>
    <w:rsid w:val="00BB60C0"/>
    <w:rsid w:val="00BB6373"/>
    <w:rsid w:val="00BB65E0"/>
    <w:rsid w:val="00BB6C5F"/>
    <w:rsid w:val="00BB6DB5"/>
    <w:rsid w:val="00BB6EEE"/>
    <w:rsid w:val="00BB6F0D"/>
    <w:rsid w:val="00BB79D5"/>
    <w:rsid w:val="00BB7E7F"/>
    <w:rsid w:val="00BC08B9"/>
    <w:rsid w:val="00BC0B93"/>
    <w:rsid w:val="00BC1B42"/>
    <w:rsid w:val="00BC1FB7"/>
    <w:rsid w:val="00BC3656"/>
    <w:rsid w:val="00BC4CF6"/>
    <w:rsid w:val="00BC5173"/>
    <w:rsid w:val="00BC5231"/>
    <w:rsid w:val="00BC6746"/>
    <w:rsid w:val="00BC708F"/>
    <w:rsid w:val="00BC71A3"/>
    <w:rsid w:val="00BC734B"/>
    <w:rsid w:val="00BC79D7"/>
    <w:rsid w:val="00BC7A96"/>
    <w:rsid w:val="00BD0F9A"/>
    <w:rsid w:val="00BD11D2"/>
    <w:rsid w:val="00BD156A"/>
    <w:rsid w:val="00BD157D"/>
    <w:rsid w:val="00BD17E6"/>
    <w:rsid w:val="00BD23A5"/>
    <w:rsid w:val="00BD2BC7"/>
    <w:rsid w:val="00BD4187"/>
    <w:rsid w:val="00BD505C"/>
    <w:rsid w:val="00BD5335"/>
    <w:rsid w:val="00BD543A"/>
    <w:rsid w:val="00BD5A8C"/>
    <w:rsid w:val="00BD5AA1"/>
    <w:rsid w:val="00BD5B44"/>
    <w:rsid w:val="00BD71E3"/>
    <w:rsid w:val="00BD72D3"/>
    <w:rsid w:val="00BD7F21"/>
    <w:rsid w:val="00BE1068"/>
    <w:rsid w:val="00BE128E"/>
    <w:rsid w:val="00BE2180"/>
    <w:rsid w:val="00BE23A7"/>
    <w:rsid w:val="00BE2768"/>
    <w:rsid w:val="00BE30E8"/>
    <w:rsid w:val="00BE35D2"/>
    <w:rsid w:val="00BE3C96"/>
    <w:rsid w:val="00BE44D7"/>
    <w:rsid w:val="00BE4538"/>
    <w:rsid w:val="00BE4CE1"/>
    <w:rsid w:val="00BE508C"/>
    <w:rsid w:val="00BE5656"/>
    <w:rsid w:val="00BE5D0E"/>
    <w:rsid w:val="00BE694E"/>
    <w:rsid w:val="00BE75CE"/>
    <w:rsid w:val="00BF01E6"/>
    <w:rsid w:val="00BF059D"/>
    <w:rsid w:val="00BF0655"/>
    <w:rsid w:val="00BF083C"/>
    <w:rsid w:val="00BF220A"/>
    <w:rsid w:val="00BF379A"/>
    <w:rsid w:val="00BF3EBD"/>
    <w:rsid w:val="00BF3F71"/>
    <w:rsid w:val="00BF408F"/>
    <w:rsid w:val="00BF4A56"/>
    <w:rsid w:val="00BF4B44"/>
    <w:rsid w:val="00BF4D3D"/>
    <w:rsid w:val="00BF5318"/>
    <w:rsid w:val="00BF54C9"/>
    <w:rsid w:val="00BF581B"/>
    <w:rsid w:val="00BF5B7E"/>
    <w:rsid w:val="00BF660A"/>
    <w:rsid w:val="00BF6E99"/>
    <w:rsid w:val="00BF6ED6"/>
    <w:rsid w:val="00BF6EDB"/>
    <w:rsid w:val="00BF6F25"/>
    <w:rsid w:val="00BF7010"/>
    <w:rsid w:val="00BF70FA"/>
    <w:rsid w:val="00BF7321"/>
    <w:rsid w:val="00BF76AF"/>
    <w:rsid w:val="00C00B8D"/>
    <w:rsid w:val="00C00CAD"/>
    <w:rsid w:val="00C01366"/>
    <w:rsid w:val="00C0258E"/>
    <w:rsid w:val="00C02C30"/>
    <w:rsid w:val="00C03E2D"/>
    <w:rsid w:val="00C0411D"/>
    <w:rsid w:val="00C058AA"/>
    <w:rsid w:val="00C062F4"/>
    <w:rsid w:val="00C067B9"/>
    <w:rsid w:val="00C069A2"/>
    <w:rsid w:val="00C06F3C"/>
    <w:rsid w:val="00C07167"/>
    <w:rsid w:val="00C07381"/>
    <w:rsid w:val="00C079B1"/>
    <w:rsid w:val="00C07D7D"/>
    <w:rsid w:val="00C10E60"/>
    <w:rsid w:val="00C112DB"/>
    <w:rsid w:val="00C11D34"/>
    <w:rsid w:val="00C11E78"/>
    <w:rsid w:val="00C12200"/>
    <w:rsid w:val="00C123EB"/>
    <w:rsid w:val="00C13302"/>
    <w:rsid w:val="00C13BE8"/>
    <w:rsid w:val="00C13FB4"/>
    <w:rsid w:val="00C144DC"/>
    <w:rsid w:val="00C1477A"/>
    <w:rsid w:val="00C14BC1"/>
    <w:rsid w:val="00C15109"/>
    <w:rsid w:val="00C1520E"/>
    <w:rsid w:val="00C1545D"/>
    <w:rsid w:val="00C15DE4"/>
    <w:rsid w:val="00C16597"/>
    <w:rsid w:val="00C168B6"/>
    <w:rsid w:val="00C16A3F"/>
    <w:rsid w:val="00C16C54"/>
    <w:rsid w:val="00C1720E"/>
    <w:rsid w:val="00C17D5D"/>
    <w:rsid w:val="00C20B80"/>
    <w:rsid w:val="00C21323"/>
    <w:rsid w:val="00C21855"/>
    <w:rsid w:val="00C2233B"/>
    <w:rsid w:val="00C22A2D"/>
    <w:rsid w:val="00C22A7C"/>
    <w:rsid w:val="00C22CEA"/>
    <w:rsid w:val="00C22E7E"/>
    <w:rsid w:val="00C233B3"/>
    <w:rsid w:val="00C234FA"/>
    <w:rsid w:val="00C24058"/>
    <w:rsid w:val="00C24794"/>
    <w:rsid w:val="00C24994"/>
    <w:rsid w:val="00C24D6A"/>
    <w:rsid w:val="00C24F56"/>
    <w:rsid w:val="00C2522F"/>
    <w:rsid w:val="00C25A16"/>
    <w:rsid w:val="00C25FC9"/>
    <w:rsid w:val="00C26D47"/>
    <w:rsid w:val="00C26ECB"/>
    <w:rsid w:val="00C26FE5"/>
    <w:rsid w:val="00C27422"/>
    <w:rsid w:val="00C2770D"/>
    <w:rsid w:val="00C27732"/>
    <w:rsid w:val="00C27A7A"/>
    <w:rsid w:val="00C27C14"/>
    <w:rsid w:val="00C27DC3"/>
    <w:rsid w:val="00C300D6"/>
    <w:rsid w:val="00C304E1"/>
    <w:rsid w:val="00C304FC"/>
    <w:rsid w:val="00C309B3"/>
    <w:rsid w:val="00C317CA"/>
    <w:rsid w:val="00C31846"/>
    <w:rsid w:val="00C31D38"/>
    <w:rsid w:val="00C32146"/>
    <w:rsid w:val="00C32174"/>
    <w:rsid w:val="00C329A4"/>
    <w:rsid w:val="00C32BA6"/>
    <w:rsid w:val="00C337F5"/>
    <w:rsid w:val="00C34012"/>
    <w:rsid w:val="00C343EA"/>
    <w:rsid w:val="00C34555"/>
    <w:rsid w:val="00C3482F"/>
    <w:rsid w:val="00C34C4A"/>
    <w:rsid w:val="00C352DF"/>
    <w:rsid w:val="00C3550C"/>
    <w:rsid w:val="00C35D7B"/>
    <w:rsid w:val="00C35EF0"/>
    <w:rsid w:val="00C3604B"/>
    <w:rsid w:val="00C3674C"/>
    <w:rsid w:val="00C36EA4"/>
    <w:rsid w:val="00C370A0"/>
    <w:rsid w:val="00C372D4"/>
    <w:rsid w:val="00C375B1"/>
    <w:rsid w:val="00C40076"/>
    <w:rsid w:val="00C40B0B"/>
    <w:rsid w:val="00C40B5D"/>
    <w:rsid w:val="00C41787"/>
    <w:rsid w:val="00C4180B"/>
    <w:rsid w:val="00C41B39"/>
    <w:rsid w:val="00C41CEE"/>
    <w:rsid w:val="00C42209"/>
    <w:rsid w:val="00C4243C"/>
    <w:rsid w:val="00C4256A"/>
    <w:rsid w:val="00C42CF0"/>
    <w:rsid w:val="00C42D16"/>
    <w:rsid w:val="00C43142"/>
    <w:rsid w:val="00C43B79"/>
    <w:rsid w:val="00C44438"/>
    <w:rsid w:val="00C44452"/>
    <w:rsid w:val="00C450AA"/>
    <w:rsid w:val="00C45505"/>
    <w:rsid w:val="00C45DA9"/>
    <w:rsid w:val="00C46432"/>
    <w:rsid w:val="00C47296"/>
    <w:rsid w:val="00C47635"/>
    <w:rsid w:val="00C47D4A"/>
    <w:rsid w:val="00C5026D"/>
    <w:rsid w:val="00C50632"/>
    <w:rsid w:val="00C506A4"/>
    <w:rsid w:val="00C50706"/>
    <w:rsid w:val="00C513C7"/>
    <w:rsid w:val="00C514FA"/>
    <w:rsid w:val="00C5157A"/>
    <w:rsid w:val="00C52A2F"/>
    <w:rsid w:val="00C52A92"/>
    <w:rsid w:val="00C52E55"/>
    <w:rsid w:val="00C52E76"/>
    <w:rsid w:val="00C53067"/>
    <w:rsid w:val="00C531C9"/>
    <w:rsid w:val="00C540C6"/>
    <w:rsid w:val="00C5433F"/>
    <w:rsid w:val="00C547EB"/>
    <w:rsid w:val="00C556D1"/>
    <w:rsid w:val="00C55A92"/>
    <w:rsid w:val="00C55BFD"/>
    <w:rsid w:val="00C55EC0"/>
    <w:rsid w:val="00C5606E"/>
    <w:rsid w:val="00C56194"/>
    <w:rsid w:val="00C56948"/>
    <w:rsid w:val="00C56C32"/>
    <w:rsid w:val="00C56DE4"/>
    <w:rsid w:val="00C57971"/>
    <w:rsid w:val="00C57BFD"/>
    <w:rsid w:val="00C60737"/>
    <w:rsid w:val="00C60850"/>
    <w:rsid w:val="00C60FBF"/>
    <w:rsid w:val="00C6215D"/>
    <w:rsid w:val="00C6245C"/>
    <w:rsid w:val="00C63999"/>
    <w:rsid w:val="00C63F3C"/>
    <w:rsid w:val="00C64737"/>
    <w:rsid w:val="00C64CB7"/>
    <w:rsid w:val="00C65042"/>
    <w:rsid w:val="00C65AD0"/>
    <w:rsid w:val="00C65E4A"/>
    <w:rsid w:val="00C66C70"/>
    <w:rsid w:val="00C6749B"/>
    <w:rsid w:val="00C67668"/>
    <w:rsid w:val="00C701D9"/>
    <w:rsid w:val="00C70459"/>
    <w:rsid w:val="00C70723"/>
    <w:rsid w:val="00C70951"/>
    <w:rsid w:val="00C70BDF"/>
    <w:rsid w:val="00C71974"/>
    <w:rsid w:val="00C73056"/>
    <w:rsid w:val="00C73297"/>
    <w:rsid w:val="00C74109"/>
    <w:rsid w:val="00C743BF"/>
    <w:rsid w:val="00C74C36"/>
    <w:rsid w:val="00C759F5"/>
    <w:rsid w:val="00C76634"/>
    <w:rsid w:val="00C76E4C"/>
    <w:rsid w:val="00C7733D"/>
    <w:rsid w:val="00C7764C"/>
    <w:rsid w:val="00C77D47"/>
    <w:rsid w:val="00C77D98"/>
    <w:rsid w:val="00C77DDB"/>
    <w:rsid w:val="00C801B0"/>
    <w:rsid w:val="00C80979"/>
    <w:rsid w:val="00C816EA"/>
    <w:rsid w:val="00C81BA1"/>
    <w:rsid w:val="00C82389"/>
    <w:rsid w:val="00C8245B"/>
    <w:rsid w:val="00C82E68"/>
    <w:rsid w:val="00C82E6E"/>
    <w:rsid w:val="00C83561"/>
    <w:rsid w:val="00C83714"/>
    <w:rsid w:val="00C83BEB"/>
    <w:rsid w:val="00C84EC7"/>
    <w:rsid w:val="00C86617"/>
    <w:rsid w:val="00C86705"/>
    <w:rsid w:val="00C86735"/>
    <w:rsid w:val="00C87AD6"/>
    <w:rsid w:val="00C903D9"/>
    <w:rsid w:val="00C90BFE"/>
    <w:rsid w:val="00C913D0"/>
    <w:rsid w:val="00C91763"/>
    <w:rsid w:val="00C9180F"/>
    <w:rsid w:val="00C9183A"/>
    <w:rsid w:val="00C91C10"/>
    <w:rsid w:val="00C91C50"/>
    <w:rsid w:val="00C91C76"/>
    <w:rsid w:val="00C91CB2"/>
    <w:rsid w:val="00C91DD4"/>
    <w:rsid w:val="00C92028"/>
    <w:rsid w:val="00C92553"/>
    <w:rsid w:val="00C926F3"/>
    <w:rsid w:val="00C927BD"/>
    <w:rsid w:val="00C92AE3"/>
    <w:rsid w:val="00C93221"/>
    <w:rsid w:val="00C93723"/>
    <w:rsid w:val="00C93CEF"/>
    <w:rsid w:val="00C93D6B"/>
    <w:rsid w:val="00C94215"/>
    <w:rsid w:val="00C94735"/>
    <w:rsid w:val="00C95562"/>
    <w:rsid w:val="00C956C3"/>
    <w:rsid w:val="00C95D23"/>
    <w:rsid w:val="00C96196"/>
    <w:rsid w:val="00C966FF"/>
    <w:rsid w:val="00C97682"/>
    <w:rsid w:val="00C976DB"/>
    <w:rsid w:val="00CA0CC5"/>
    <w:rsid w:val="00CA1037"/>
    <w:rsid w:val="00CA11C1"/>
    <w:rsid w:val="00CA13FA"/>
    <w:rsid w:val="00CA17D4"/>
    <w:rsid w:val="00CA1C20"/>
    <w:rsid w:val="00CA298C"/>
    <w:rsid w:val="00CA2B93"/>
    <w:rsid w:val="00CA2BE5"/>
    <w:rsid w:val="00CA40F8"/>
    <w:rsid w:val="00CA4112"/>
    <w:rsid w:val="00CA4A19"/>
    <w:rsid w:val="00CA57E9"/>
    <w:rsid w:val="00CA68DB"/>
    <w:rsid w:val="00CA76DA"/>
    <w:rsid w:val="00CA7B57"/>
    <w:rsid w:val="00CB0343"/>
    <w:rsid w:val="00CB05C5"/>
    <w:rsid w:val="00CB0CD1"/>
    <w:rsid w:val="00CB0E10"/>
    <w:rsid w:val="00CB2169"/>
    <w:rsid w:val="00CB2691"/>
    <w:rsid w:val="00CB283A"/>
    <w:rsid w:val="00CB2BA1"/>
    <w:rsid w:val="00CB2F15"/>
    <w:rsid w:val="00CB2F18"/>
    <w:rsid w:val="00CB38D4"/>
    <w:rsid w:val="00CB39C9"/>
    <w:rsid w:val="00CB39ED"/>
    <w:rsid w:val="00CB49D5"/>
    <w:rsid w:val="00CB5491"/>
    <w:rsid w:val="00CB5F79"/>
    <w:rsid w:val="00CB6807"/>
    <w:rsid w:val="00CB7196"/>
    <w:rsid w:val="00CB7218"/>
    <w:rsid w:val="00CB73F8"/>
    <w:rsid w:val="00CB7409"/>
    <w:rsid w:val="00CB7E26"/>
    <w:rsid w:val="00CC102A"/>
    <w:rsid w:val="00CC17CC"/>
    <w:rsid w:val="00CC1B91"/>
    <w:rsid w:val="00CC1F6B"/>
    <w:rsid w:val="00CC1FA8"/>
    <w:rsid w:val="00CC2B72"/>
    <w:rsid w:val="00CC2F4F"/>
    <w:rsid w:val="00CC2FCE"/>
    <w:rsid w:val="00CC302D"/>
    <w:rsid w:val="00CC3093"/>
    <w:rsid w:val="00CC3238"/>
    <w:rsid w:val="00CC351D"/>
    <w:rsid w:val="00CC359E"/>
    <w:rsid w:val="00CC36B0"/>
    <w:rsid w:val="00CC3A02"/>
    <w:rsid w:val="00CC413E"/>
    <w:rsid w:val="00CC4837"/>
    <w:rsid w:val="00CC49AA"/>
    <w:rsid w:val="00CC559A"/>
    <w:rsid w:val="00CC57AE"/>
    <w:rsid w:val="00CC58C9"/>
    <w:rsid w:val="00CC599E"/>
    <w:rsid w:val="00CC5EA5"/>
    <w:rsid w:val="00CC60BE"/>
    <w:rsid w:val="00CC6480"/>
    <w:rsid w:val="00CC681F"/>
    <w:rsid w:val="00CC6827"/>
    <w:rsid w:val="00CC6B9B"/>
    <w:rsid w:val="00CC7AFD"/>
    <w:rsid w:val="00CD0FD8"/>
    <w:rsid w:val="00CD13EB"/>
    <w:rsid w:val="00CD1897"/>
    <w:rsid w:val="00CD2E69"/>
    <w:rsid w:val="00CD3284"/>
    <w:rsid w:val="00CD336F"/>
    <w:rsid w:val="00CD368B"/>
    <w:rsid w:val="00CD3732"/>
    <w:rsid w:val="00CD3BC0"/>
    <w:rsid w:val="00CD47F2"/>
    <w:rsid w:val="00CD4CB4"/>
    <w:rsid w:val="00CD5270"/>
    <w:rsid w:val="00CD52C5"/>
    <w:rsid w:val="00CD5757"/>
    <w:rsid w:val="00CD600B"/>
    <w:rsid w:val="00CD606B"/>
    <w:rsid w:val="00CD6103"/>
    <w:rsid w:val="00CE0822"/>
    <w:rsid w:val="00CE088B"/>
    <w:rsid w:val="00CE0A9C"/>
    <w:rsid w:val="00CE0B4B"/>
    <w:rsid w:val="00CE0CEF"/>
    <w:rsid w:val="00CE185A"/>
    <w:rsid w:val="00CE1A7B"/>
    <w:rsid w:val="00CE1DA2"/>
    <w:rsid w:val="00CE2E02"/>
    <w:rsid w:val="00CE3322"/>
    <w:rsid w:val="00CE3ACA"/>
    <w:rsid w:val="00CE47DA"/>
    <w:rsid w:val="00CE4AC7"/>
    <w:rsid w:val="00CE521D"/>
    <w:rsid w:val="00CE5273"/>
    <w:rsid w:val="00CE53DA"/>
    <w:rsid w:val="00CE5494"/>
    <w:rsid w:val="00CE5804"/>
    <w:rsid w:val="00CE5BB7"/>
    <w:rsid w:val="00CE614D"/>
    <w:rsid w:val="00CE6155"/>
    <w:rsid w:val="00CE6158"/>
    <w:rsid w:val="00CE6395"/>
    <w:rsid w:val="00CE64CE"/>
    <w:rsid w:val="00CE67F3"/>
    <w:rsid w:val="00CE689C"/>
    <w:rsid w:val="00CE6E37"/>
    <w:rsid w:val="00CE6F16"/>
    <w:rsid w:val="00CE6F9A"/>
    <w:rsid w:val="00CE71F3"/>
    <w:rsid w:val="00CE7987"/>
    <w:rsid w:val="00CE7D58"/>
    <w:rsid w:val="00CE7E32"/>
    <w:rsid w:val="00CF12A4"/>
    <w:rsid w:val="00CF1658"/>
    <w:rsid w:val="00CF1DFE"/>
    <w:rsid w:val="00CF2E8D"/>
    <w:rsid w:val="00CF3406"/>
    <w:rsid w:val="00CF38B1"/>
    <w:rsid w:val="00CF43B7"/>
    <w:rsid w:val="00CF4836"/>
    <w:rsid w:val="00CF4931"/>
    <w:rsid w:val="00CF4D69"/>
    <w:rsid w:val="00CF5257"/>
    <w:rsid w:val="00CF5A81"/>
    <w:rsid w:val="00CF5FED"/>
    <w:rsid w:val="00CF79A5"/>
    <w:rsid w:val="00D000F8"/>
    <w:rsid w:val="00D00628"/>
    <w:rsid w:val="00D008C5"/>
    <w:rsid w:val="00D00AE6"/>
    <w:rsid w:val="00D016F7"/>
    <w:rsid w:val="00D01CAB"/>
    <w:rsid w:val="00D03316"/>
    <w:rsid w:val="00D03770"/>
    <w:rsid w:val="00D03785"/>
    <w:rsid w:val="00D03AF7"/>
    <w:rsid w:val="00D03E97"/>
    <w:rsid w:val="00D03F69"/>
    <w:rsid w:val="00D044EC"/>
    <w:rsid w:val="00D0469D"/>
    <w:rsid w:val="00D04AE9"/>
    <w:rsid w:val="00D0592B"/>
    <w:rsid w:val="00D0628C"/>
    <w:rsid w:val="00D073DE"/>
    <w:rsid w:val="00D07F5D"/>
    <w:rsid w:val="00D100C9"/>
    <w:rsid w:val="00D10533"/>
    <w:rsid w:val="00D10A54"/>
    <w:rsid w:val="00D1156D"/>
    <w:rsid w:val="00D1188C"/>
    <w:rsid w:val="00D1218E"/>
    <w:rsid w:val="00D123FA"/>
    <w:rsid w:val="00D12533"/>
    <w:rsid w:val="00D135E4"/>
    <w:rsid w:val="00D13734"/>
    <w:rsid w:val="00D13871"/>
    <w:rsid w:val="00D13AC0"/>
    <w:rsid w:val="00D13AC1"/>
    <w:rsid w:val="00D148AC"/>
    <w:rsid w:val="00D150E1"/>
    <w:rsid w:val="00D15C94"/>
    <w:rsid w:val="00D16FCD"/>
    <w:rsid w:val="00D17868"/>
    <w:rsid w:val="00D17A99"/>
    <w:rsid w:val="00D17DCA"/>
    <w:rsid w:val="00D20284"/>
    <w:rsid w:val="00D2181F"/>
    <w:rsid w:val="00D21D2E"/>
    <w:rsid w:val="00D2296E"/>
    <w:rsid w:val="00D23059"/>
    <w:rsid w:val="00D23252"/>
    <w:rsid w:val="00D23490"/>
    <w:rsid w:val="00D23BDA"/>
    <w:rsid w:val="00D23D51"/>
    <w:rsid w:val="00D24015"/>
    <w:rsid w:val="00D2449E"/>
    <w:rsid w:val="00D24871"/>
    <w:rsid w:val="00D24EF0"/>
    <w:rsid w:val="00D2548E"/>
    <w:rsid w:val="00D25F23"/>
    <w:rsid w:val="00D25F8F"/>
    <w:rsid w:val="00D25F9B"/>
    <w:rsid w:val="00D26344"/>
    <w:rsid w:val="00D26A9C"/>
    <w:rsid w:val="00D27642"/>
    <w:rsid w:val="00D27923"/>
    <w:rsid w:val="00D27C21"/>
    <w:rsid w:val="00D3073F"/>
    <w:rsid w:val="00D30A24"/>
    <w:rsid w:val="00D30E75"/>
    <w:rsid w:val="00D31757"/>
    <w:rsid w:val="00D3178D"/>
    <w:rsid w:val="00D32E85"/>
    <w:rsid w:val="00D331E2"/>
    <w:rsid w:val="00D33F52"/>
    <w:rsid w:val="00D349C8"/>
    <w:rsid w:val="00D34B36"/>
    <w:rsid w:val="00D34D7A"/>
    <w:rsid w:val="00D353CA"/>
    <w:rsid w:val="00D35430"/>
    <w:rsid w:val="00D358EA"/>
    <w:rsid w:val="00D358FA"/>
    <w:rsid w:val="00D35F3B"/>
    <w:rsid w:val="00D35F4E"/>
    <w:rsid w:val="00D36BC0"/>
    <w:rsid w:val="00D37AA3"/>
    <w:rsid w:val="00D40E5F"/>
    <w:rsid w:val="00D41012"/>
    <w:rsid w:val="00D410F5"/>
    <w:rsid w:val="00D41E21"/>
    <w:rsid w:val="00D42391"/>
    <w:rsid w:val="00D4278D"/>
    <w:rsid w:val="00D42F96"/>
    <w:rsid w:val="00D43974"/>
    <w:rsid w:val="00D43D6A"/>
    <w:rsid w:val="00D43E10"/>
    <w:rsid w:val="00D43FD6"/>
    <w:rsid w:val="00D44521"/>
    <w:rsid w:val="00D446A5"/>
    <w:rsid w:val="00D447F8"/>
    <w:rsid w:val="00D458A4"/>
    <w:rsid w:val="00D458FB"/>
    <w:rsid w:val="00D45BAF"/>
    <w:rsid w:val="00D46245"/>
    <w:rsid w:val="00D4630F"/>
    <w:rsid w:val="00D46712"/>
    <w:rsid w:val="00D46861"/>
    <w:rsid w:val="00D474CB"/>
    <w:rsid w:val="00D4767A"/>
    <w:rsid w:val="00D476A0"/>
    <w:rsid w:val="00D476F9"/>
    <w:rsid w:val="00D479A0"/>
    <w:rsid w:val="00D509D3"/>
    <w:rsid w:val="00D50F75"/>
    <w:rsid w:val="00D517A4"/>
    <w:rsid w:val="00D52BCB"/>
    <w:rsid w:val="00D52F57"/>
    <w:rsid w:val="00D52F68"/>
    <w:rsid w:val="00D534EF"/>
    <w:rsid w:val="00D53568"/>
    <w:rsid w:val="00D537D2"/>
    <w:rsid w:val="00D53C4F"/>
    <w:rsid w:val="00D53D82"/>
    <w:rsid w:val="00D540BC"/>
    <w:rsid w:val="00D54682"/>
    <w:rsid w:val="00D546FF"/>
    <w:rsid w:val="00D54F29"/>
    <w:rsid w:val="00D550E3"/>
    <w:rsid w:val="00D555C5"/>
    <w:rsid w:val="00D55BE6"/>
    <w:rsid w:val="00D55C48"/>
    <w:rsid w:val="00D55CED"/>
    <w:rsid w:val="00D56D35"/>
    <w:rsid w:val="00D5719D"/>
    <w:rsid w:val="00D57501"/>
    <w:rsid w:val="00D57E2B"/>
    <w:rsid w:val="00D6098E"/>
    <w:rsid w:val="00D60FA4"/>
    <w:rsid w:val="00D61220"/>
    <w:rsid w:val="00D61262"/>
    <w:rsid w:val="00D615F2"/>
    <w:rsid w:val="00D6192B"/>
    <w:rsid w:val="00D61C6C"/>
    <w:rsid w:val="00D61ED2"/>
    <w:rsid w:val="00D62109"/>
    <w:rsid w:val="00D6221F"/>
    <w:rsid w:val="00D6246D"/>
    <w:rsid w:val="00D62503"/>
    <w:rsid w:val="00D626D2"/>
    <w:rsid w:val="00D63794"/>
    <w:rsid w:val="00D64DA2"/>
    <w:rsid w:val="00D64DEF"/>
    <w:rsid w:val="00D65247"/>
    <w:rsid w:val="00D65B1E"/>
    <w:rsid w:val="00D665CF"/>
    <w:rsid w:val="00D667CC"/>
    <w:rsid w:val="00D66BC6"/>
    <w:rsid w:val="00D67451"/>
    <w:rsid w:val="00D679D8"/>
    <w:rsid w:val="00D67C16"/>
    <w:rsid w:val="00D704C0"/>
    <w:rsid w:val="00D70A5F"/>
    <w:rsid w:val="00D70EF0"/>
    <w:rsid w:val="00D71DB3"/>
    <w:rsid w:val="00D72E8B"/>
    <w:rsid w:val="00D72F4E"/>
    <w:rsid w:val="00D731D1"/>
    <w:rsid w:val="00D73A09"/>
    <w:rsid w:val="00D747B6"/>
    <w:rsid w:val="00D74CCE"/>
    <w:rsid w:val="00D74F9B"/>
    <w:rsid w:val="00D7567B"/>
    <w:rsid w:val="00D757A3"/>
    <w:rsid w:val="00D75C8E"/>
    <w:rsid w:val="00D76CFF"/>
    <w:rsid w:val="00D77249"/>
    <w:rsid w:val="00D77819"/>
    <w:rsid w:val="00D77D09"/>
    <w:rsid w:val="00D8166A"/>
    <w:rsid w:val="00D8170E"/>
    <w:rsid w:val="00D81F2A"/>
    <w:rsid w:val="00D8240A"/>
    <w:rsid w:val="00D827A1"/>
    <w:rsid w:val="00D827F8"/>
    <w:rsid w:val="00D8340B"/>
    <w:rsid w:val="00D83E5C"/>
    <w:rsid w:val="00D840D9"/>
    <w:rsid w:val="00D84101"/>
    <w:rsid w:val="00D84237"/>
    <w:rsid w:val="00D84759"/>
    <w:rsid w:val="00D84882"/>
    <w:rsid w:val="00D85303"/>
    <w:rsid w:val="00D860CC"/>
    <w:rsid w:val="00D86108"/>
    <w:rsid w:val="00D8615F"/>
    <w:rsid w:val="00D861E1"/>
    <w:rsid w:val="00D864F6"/>
    <w:rsid w:val="00D86548"/>
    <w:rsid w:val="00D86A55"/>
    <w:rsid w:val="00D87035"/>
    <w:rsid w:val="00D876FC"/>
    <w:rsid w:val="00D87738"/>
    <w:rsid w:val="00D90CB0"/>
    <w:rsid w:val="00D91324"/>
    <w:rsid w:val="00D92392"/>
    <w:rsid w:val="00D92612"/>
    <w:rsid w:val="00D92F7D"/>
    <w:rsid w:val="00D930ED"/>
    <w:rsid w:val="00D93960"/>
    <w:rsid w:val="00D93AC2"/>
    <w:rsid w:val="00D93C8B"/>
    <w:rsid w:val="00D94477"/>
    <w:rsid w:val="00D9455C"/>
    <w:rsid w:val="00D948D4"/>
    <w:rsid w:val="00D94D59"/>
    <w:rsid w:val="00D95087"/>
    <w:rsid w:val="00D9576D"/>
    <w:rsid w:val="00D95B25"/>
    <w:rsid w:val="00D9640A"/>
    <w:rsid w:val="00D96523"/>
    <w:rsid w:val="00D96BD9"/>
    <w:rsid w:val="00D9711B"/>
    <w:rsid w:val="00D978BB"/>
    <w:rsid w:val="00D97B5C"/>
    <w:rsid w:val="00D97F9A"/>
    <w:rsid w:val="00DA0623"/>
    <w:rsid w:val="00DA13F1"/>
    <w:rsid w:val="00DA1A39"/>
    <w:rsid w:val="00DA2E7E"/>
    <w:rsid w:val="00DA4305"/>
    <w:rsid w:val="00DA4565"/>
    <w:rsid w:val="00DA492B"/>
    <w:rsid w:val="00DA4BFB"/>
    <w:rsid w:val="00DA50E0"/>
    <w:rsid w:val="00DA565C"/>
    <w:rsid w:val="00DA5863"/>
    <w:rsid w:val="00DA684D"/>
    <w:rsid w:val="00DA6DF2"/>
    <w:rsid w:val="00DA717A"/>
    <w:rsid w:val="00DB0005"/>
    <w:rsid w:val="00DB07FA"/>
    <w:rsid w:val="00DB09E2"/>
    <w:rsid w:val="00DB0AC0"/>
    <w:rsid w:val="00DB0CBF"/>
    <w:rsid w:val="00DB15BE"/>
    <w:rsid w:val="00DB1A42"/>
    <w:rsid w:val="00DB2D89"/>
    <w:rsid w:val="00DB4078"/>
    <w:rsid w:val="00DB4BDE"/>
    <w:rsid w:val="00DB4C27"/>
    <w:rsid w:val="00DB5359"/>
    <w:rsid w:val="00DB558C"/>
    <w:rsid w:val="00DB5E00"/>
    <w:rsid w:val="00DB5F6D"/>
    <w:rsid w:val="00DB6CF9"/>
    <w:rsid w:val="00DB7398"/>
    <w:rsid w:val="00DB7EC6"/>
    <w:rsid w:val="00DC0342"/>
    <w:rsid w:val="00DC0753"/>
    <w:rsid w:val="00DC0EBD"/>
    <w:rsid w:val="00DC132D"/>
    <w:rsid w:val="00DC1940"/>
    <w:rsid w:val="00DC1B75"/>
    <w:rsid w:val="00DC1B93"/>
    <w:rsid w:val="00DC1DED"/>
    <w:rsid w:val="00DC24B4"/>
    <w:rsid w:val="00DC2523"/>
    <w:rsid w:val="00DC253C"/>
    <w:rsid w:val="00DC25CC"/>
    <w:rsid w:val="00DC2669"/>
    <w:rsid w:val="00DC2ADA"/>
    <w:rsid w:val="00DC2F48"/>
    <w:rsid w:val="00DC30EF"/>
    <w:rsid w:val="00DC452A"/>
    <w:rsid w:val="00DC477E"/>
    <w:rsid w:val="00DC4ACD"/>
    <w:rsid w:val="00DC5CE2"/>
    <w:rsid w:val="00DC6117"/>
    <w:rsid w:val="00DC6134"/>
    <w:rsid w:val="00DC6180"/>
    <w:rsid w:val="00DC66A6"/>
    <w:rsid w:val="00DC686E"/>
    <w:rsid w:val="00DC6B8D"/>
    <w:rsid w:val="00DC77FC"/>
    <w:rsid w:val="00DC7AF9"/>
    <w:rsid w:val="00DD05E0"/>
    <w:rsid w:val="00DD0C30"/>
    <w:rsid w:val="00DD114A"/>
    <w:rsid w:val="00DD1B25"/>
    <w:rsid w:val="00DD2209"/>
    <w:rsid w:val="00DD2597"/>
    <w:rsid w:val="00DD27A2"/>
    <w:rsid w:val="00DD2B3B"/>
    <w:rsid w:val="00DD318C"/>
    <w:rsid w:val="00DD3E71"/>
    <w:rsid w:val="00DD3EB6"/>
    <w:rsid w:val="00DD5711"/>
    <w:rsid w:val="00DD5BB6"/>
    <w:rsid w:val="00DD630E"/>
    <w:rsid w:val="00DD6820"/>
    <w:rsid w:val="00DD68EC"/>
    <w:rsid w:val="00DD6B40"/>
    <w:rsid w:val="00DD70E7"/>
    <w:rsid w:val="00DE0516"/>
    <w:rsid w:val="00DE0997"/>
    <w:rsid w:val="00DE0BE9"/>
    <w:rsid w:val="00DE10A3"/>
    <w:rsid w:val="00DE15FF"/>
    <w:rsid w:val="00DE1A29"/>
    <w:rsid w:val="00DE22BA"/>
    <w:rsid w:val="00DE2638"/>
    <w:rsid w:val="00DE2BE8"/>
    <w:rsid w:val="00DE31F7"/>
    <w:rsid w:val="00DE37D4"/>
    <w:rsid w:val="00DE3E01"/>
    <w:rsid w:val="00DE3E6F"/>
    <w:rsid w:val="00DE44CC"/>
    <w:rsid w:val="00DE457E"/>
    <w:rsid w:val="00DE52AC"/>
    <w:rsid w:val="00DE5747"/>
    <w:rsid w:val="00DE5CC2"/>
    <w:rsid w:val="00DE5EDC"/>
    <w:rsid w:val="00DE6406"/>
    <w:rsid w:val="00DE67C7"/>
    <w:rsid w:val="00DE69E5"/>
    <w:rsid w:val="00DE6C59"/>
    <w:rsid w:val="00DE6E68"/>
    <w:rsid w:val="00DE6E8D"/>
    <w:rsid w:val="00DE7A8A"/>
    <w:rsid w:val="00DE7C19"/>
    <w:rsid w:val="00DF0B23"/>
    <w:rsid w:val="00DF1262"/>
    <w:rsid w:val="00DF1498"/>
    <w:rsid w:val="00DF15B7"/>
    <w:rsid w:val="00DF1740"/>
    <w:rsid w:val="00DF1F97"/>
    <w:rsid w:val="00DF45C8"/>
    <w:rsid w:val="00DF4D61"/>
    <w:rsid w:val="00DF4F6C"/>
    <w:rsid w:val="00DF5882"/>
    <w:rsid w:val="00DF59F8"/>
    <w:rsid w:val="00DF5BF7"/>
    <w:rsid w:val="00DF5FEF"/>
    <w:rsid w:val="00DF6061"/>
    <w:rsid w:val="00DF62A5"/>
    <w:rsid w:val="00DF66AB"/>
    <w:rsid w:val="00DF6A07"/>
    <w:rsid w:val="00DF6B25"/>
    <w:rsid w:val="00DF6B66"/>
    <w:rsid w:val="00DF6E3A"/>
    <w:rsid w:val="00DF70C4"/>
    <w:rsid w:val="00DF7C59"/>
    <w:rsid w:val="00DF7D50"/>
    <w:rsid w:val="00DF7EF7"/>
    <w:rsid w:val="00E00350"/>
    <w:rsid w:val="00E0069D"/>
    <w:rsid w:val="00E007F4"/>
    <w:rsid w:val="00E00D14"/>
    <w:rsid w:val="00E0114A"/>
    <w:rsid w:val="00E01695"/>
    <w:rsid w:val="00E0176C"/>
    <w:rsid w:val="00E019CE"/>
    <w:rsid w:val="00E019DC"/>
    <w:rsid w:val="00E01BEE"/>
    <w:rsid w:val="00E02496"/>
    <w:rsid w:val="00E02547"/>
    <w:rsid w:val="00E0256B"/>
    <w:rsid w:val="00E02E56"/>
    <w:rsid w:val="00E02FA3"/>
    <w:rsid w:val="00E040C9"/>
    <w:rsid w:val="00E041AD"/>
    <w:rsid w:val="00E055BC"/>
    <w:rsid w:val="00E05A87"/>
    <w:rsid w:val="00E065AC"/>
    <w:rsid w:val="00E0678B"/>
    <w:rsid w:val="00E068CD"/>
    <w:rsid w:val="00E06FBF"/>
    <w:rsid w:val="00E07F1E"/>
    <w:rsid w:val="00E106CE"/>
    <w:rsid w:val="00E11433"/>
    <w:rsid w:val="00E1251D"/>
    <w:rsid w:val="00E130E5"/>
    <w:rsid w:val="00E133BF"/>
    <w:rsid w:val="00E137D7"/>
    <w:rsid w:val="00E13F2A"/>
    <w:rsid w:val="00E14B9C"/>
    <w:rsid w:val="00E14D06"/>
    <w:rsid w:val="00E151B4"/>
    <w:rsid w:val="00E159DA"/>
    <w:rsid w:val="00E15CD9"/>
    <w:rsid w:val="00E164A0"/>
    <w:rsid w:val="00E17050"/>
    <w:rsid w:val="00E17324"/>
    <w:rsid w:val="00E17762"/>
    <w:rsid w:val="00E203ED"/>
    <w:rsid w:val="00E2057A"/>
    <w:rsid w:val="00E20B80"/>
    <w:rsid w:val="00E21032"/>
    <w:rsid w:val="00E216C0"/>
    <w:rsid w:val="00E2175A"/>
    <w:rsid w:val="00E221AF"/>
    <w:rsid w:val="00E22769"/>
    <w:rsid w:val="00E22A5B"/>
    <w:rsid w:val="00E23100"/>
    <w:rsid w:val="00E2361E"/>
    <w:rsid w:val="00E23906"/>
    <w:rsid w:val="00E23B25"/>
    <w:rsid w:val="00E23C33"/>
    <w:rsid w:val="00E23F73"/>
    <w:rsid w:val="00E24521"/>
    <w:rsid w:val="00E249CF"/>
    <w:rsid w:val="00E24C2E"/>
    <w:rsid w:val="00E25361"/>
    <w:rsid w:val="00E25370"/>
    <w:rsid w:val="00E2674D"/>
    <w:rsid w:val="00E27E2D"/>
    <w:rsid w:val="00E30BB0"/>
    <w:rsid w:val="00E311EE"/>
    <w:rsid w:val="00E3125B"/>
    <w:rsid w:val="00E316EB"/>
    <w:rsid w:val="00E31E98"/>
    <w:rsid w:val="00E32458"/>
    <w:rsid w:val="00E326A5"/>
    <w:rsid w:val="00E331E4"/>
    <w:rsid w:val="00E3340A"/>
    <w:rsid w:val="00E33BD1"/>
    <w:rsid w:val="00E33D5A"/>
    <w:rsid w:val="00E34378"/>
    <w:rsid w:val="00E34CFD"/>
    <w:rsid w:val="00E35291"/>
    <w:rsid w:val="00E35529"/>
    <w:rsid w:val="00E359C4"/>
    <w:rsid w:val="00E35EC7"/>
    <w:rsid w:val="00E35ECF"/>
    <w:rsid w:val="00E3610D"/>
    <w:rsid w:val="00E36D0A"/>
    <w:rsid w:val="00E36F41"/>
    <w:rsid w:val="00E37029"/>
    <w:rsid w:val="00E373D9"/>
    <w:rsid w:val="00E379F7"/>
    <w:rsid w:val="00E37A52"/>
    <w:rsid w:val="00E37CE9"/>
    <w:rsid w:val="00E37EE3"/>
    <w:rsid w:val="00E4009B"/>
    <w:rsid w:val="00E408B0"/>
    <w:rsid w:val="00E40B76"/>
    <w:rsid w:val="00E40B8D"/>
    <w:rsid w:val="00E411F1"/>
    <w:rsid w:val="00E4145C"/>
    <w:rsid w:val="00E41DA8"/>
    <w:rsid w:val="00E4220A"/>
    <w:rsid w:val="00E43CB6"/>
    <w:rsid w:val="00E43D75"/>
    <w:rsid w:val="00E45689"/>
    <w:rsid w:val="00E456C9"/>
    <w:rsid w:val="00E45E12"/>
    <w:rsid w:val="00E469E9"/>
    <w:rsid w:val="00E46CB2"/>
    <w:rsid w:val="00E470B8"/>
    <w:rsid w:val="00E474B8"/>
    <w:rsid w:val="00E4783F"/>
    <w:rsid w:val="00E47DF1"/>
    <w:rsid w:val="00E51054"/>
    <w:rsid w:val="00E51060"/>
    <w:rsid w:val="00E51342"/>
    <w:rsid w:val="00E51F75"/>
    <w:rsid w:val="00E5301E"/>
    <w:rsid w:val="00E53DCE"/>
    <w:rsid w:val="00E53E2E"/>
    <w:rsid w:val="00E54358"/>
    <w:rsid w:val="00E5464A"/>
    <w:rsid w:val="00E54733"/>
    <w:rsid w:val="00E548BD"/>
    <w:rsid w:val="00E5490B"/>
    <w:rsid w:val="00E5517C"/>
    <w:rsid w:val="00E555D3"/>
    <w:rsid w:val="00E55E23"/>
    <w:rsid w:val="00E5687C"/>
    <w:rsid w:val="00E56A10"/>
    <w:rsid w:val="00E56C6F"/>
    <w:rsid w:val="00E5705E"/>
    <w:rsid w:val="00E573DB"/>
    <w:rsid w:val="00E574A9"/>
    <w:rsid w:val="00E57511"/>
    <w:rsid w:val="00E57B3F"/>
    <w:rsid w:val="00E57CA1"/>
    <w:rsid w:val="00E62911"/>
    <w:rsid w:val="00E629F5"/>
    <w:rsid w:val="00E62AE0"/>
    <w:rsid w:val="00E62E78"/>
    <w:rsid w:val="00E6343B"/>
    <w:rsid w:val="00E644D6"/>
    <w:rsid w:val="00E644F5"/>
    <w:rsid w:val="00E6475B"/>
    <w:rsid w:val="00E64B37"/>
    <w:rsid w:val="00E64F3A"/>
    <w:rsid w:val="00E65A58"/>
    <w:rsid w:val="00E65D97"/>
    <w:rsid w:val="00E66180"/>
    <w:rsid w:val="00E6638D"/>
    <w:rsid w:val="00E66534"/>
    <w:rsid w:val="00E66934"/>
    <w:rsid w:val="00E6725D"/>
    <w:rsid w:val="00E67340"/>
    <w:rsid w:val="00E6755B"/>
    <w:rsid w:val="00E676D9"/>
    <w:rsid w:val="00E702D1"/>
    <w:rsid w:val="00E70814"/>
    <w:rsid w:val="00E70E4D"/>
    <w:rsid w:val="00E70F53"/>
    <w:rsid w:val="00E71429"/>
    <w:rsid w:val="00E71B92"/>
    <w:rsid w:val="00E71D6D"/>
    <w:rsid w:val="00E72C29"/>
    <w:rsid w:val="00E72E7B"/>
    <w:rsid w:val="00E731E1"/>
    <w:rsid w:val="00E734F2"/>
    <w:rsid w:val="00E73576"/>
    <w:rsid w:val="00E73C1B"/>
    <w:rsid w:val="00E73CEB"/>
    <w:rsid w:val="00E740F2"/>
    <w:rsid w:val="00E744B7"/>
    <w:rsid w:val="00E74810"/>
    <w:rsid w:val="00E74D54"/>
    <w:rsid w:val="00E74E12"/>
    <w:rsid w:val="00E74EB5"/>
    <w:rsid w:val="00E750BB"/>
    <w:rsid w:val="00E75A85"/>
    <w:rsid w:val="00E76551"/>
    <w:rsid w:val="00E7664C"/>
    <w:rsid w:val="00E76900"/>
    <w:rsid w:val="00E76F45"/>
    <w:rsid w:val="00E76FFA"/>
    <w:rsid w:val="00E77475"/>
    <w:rsid w:val="00E77E27"/>
    <w:rsid w:val="00E807C7"/>
    <w:rsid w:val="00E80DCD"/>
    <w:rsid w:val="00E81D44"/>
    <w:rsid w:val="00E82600"/>
    <w:rsid w:val="00E82675"/>
    <w:rsid w:val="00E82791"/>
    <w:rsid w:val="00E83EA6"/>
    <w:rsid w:val="00E83FD7"/>
    <w:rsid w:val="00E84BB3"/>
    <w:rsid w:val="00E84E37"/>
    <w:rsid w:val="00E853BB"/>
    <w:rsid w:val="00E85495"/>
    <w:rsid w:val="00E8576F"/>
    <w:rsid w:val="00E86079"/>
    <w:rsid w:val="00E861BF"/>
    <w:rsid w:val="00E86222"/>
    <w:rsid w:val="00E86365"/>
    <w:rsid w:val="00E864E9"/>
    <w:rsid w:val="00E86A71"/>
    <w:rsid w:val="00E873A4"/>
    <w:rsid w:val="00E875E2"/>
    <w:rsid w:val="00E87A3D"/>
    <w:rsid w:val="00E87CBA"/>
    <w:rsid w:val="00E9048D"/>
    <w:rsid w:val="00E907DD"/>
    <w:rsid w:val="00E90EE9"/>
    <w:rsid w:val="00E9117A"/>
    <w:rsid w:val="00E9134E"/>
    <w:rsid w:val="00E918D4"/>
    <w:rsid w:val="00E92E80"/>
    <w:rsid w:val="00E9341C"/>
    <w:rsid w:val="00E934A1"/>
    <w:rsid w:val="00E935E8"/>
    <w:rsid w:val="00E9470E"/>
    <w:rsid w:val="00E94BF1"/>
    <w:rsid w:val="00E94C45"/>
    <w:rsid w:val="00E9558F"/>
    <w:rsid w:val="00E95703"/>
    <w:rsid w:val="00E95801"/>
    <w:rsid w:val="00E95D35"/>
    <w:rsid w:val="00E9629C"/>
    <w:rsid w:val="00E96C22"/>
    <w:rsid w:val="00E96DF4"/>
    <w:rsid w:val="00E96E33"/>
    <w:rsid w:val="00E96E7E"/>
    <w:rsid w:val="00E9720C"/>
    <w:rsid w:val="00E973CA"/>
    <w:rsid w:val="00E975D0"/>
    <w:rsid w:val="00E97C03"/>
    <w:rsid w:val="00EA0906"/>
    <w:rsid w:val="00EA136F"/>
    <w:rsid w:val="00EA140C"/>
    <w:rsid w:val="00EA1494"/>
    <w:rsid w:val="00EA1E5D"/>
    <w:rsid w:val="00EA26B3"/>
    <w:rsid w:val="00EA2732"/>
    <w:rsid w:val="00EA2758"/>
    <w:rsid w:val="00EA2B24"/>
    <w:rsid w:val="00EA4358"/>
    <w:rsid w:val="00EA4D33"/>
    <w:rsid w:val="00EA50E5"/>
    <w:rsid w:val="00EA51F9"/>
    <w:rsid w:val="00EA69B3"/>
    <w:rsid w:val="00EA6CC2"/>
    <w:rsid w:val="00EA7C88"/>
    <w:rsid w:val="00EB00B4"/>
    <w:rsid w:val="00EB0544"/>
    <w:rsid w:val="00EB095A"/>
    <w:rsid w:val="00EB0B2E"/>
    <w:rsid w:val="00EB1393"/>
    <w:rsid w:val="00EB1591"/>
    <w:rsid w:val="00EB25BC"/>
    <w:rsid w:val="00EB26EB"/>
    <w:rsid w:val="00EB2F18"/>
    <w:rsid w:val="00EB334F"/>
    <w:rsid w:val="00EB3B8B"/>
    <w:rsid w:val="00EB446F"/>
    <w:rsid w:val="00EB5117"/>
    <w:rsid w:val="00EB64EA"/>
    <w:rsid w:val="00EB6F9D"/>
    <w:rsid w:val="00EB7E91"/>
    <w:rsid w:val="00EC21FD"/>
    <w:rsid w:val="00EC2326"/>
    <w:rsid w:val="00EC232A"/>
    <w:rsid w:val="00EC2488"/>
    <w:rsid w:val="00EC2D4F"/>
    <w:rsid w:val="00EC3621"/>
    <w:rsid w:val="00EC3643"/>
    <w:rsid w:val="00EC3E96"/>
    <w:rsid w:val="00EC3F4A"/>
    <w:rsid w:val="00EC5338"/>
    <w:rsid w:val="00EC66D9"/>
    <w:rsid w:val="00EC6C74"/>
    <w:rsid w:val="00EC6CEC"/>
    <w:rsid w:val="00EC6D46"/>
    <w:rsid w:val="00EC719A"/>
    <w:rsid w:val="00EC741B"/>
    <w:rsid w:val="00EC75B9"/>
    <w:rsid w:val="00EC75C6"/>
    <w:rsid w:val="00EC7935"/>
    <w:rsid w:val="00ED00C2"/>
    <w:rsid w:val="00ED125D"/>
    <w:rsid w:val="00ED128D"/>
    <w:rsid w:val="00ED1632"/>
    <w:rsid w:val="00ED1982"/>
    <w:rsid w:val="00ED24B5"/>
    <w:rsid w:val="00ED2A0C"/>
    <w:rsid w:val="00ED38BE"/>
    <w:rsid w:val="00ED3AEB"/>
    <w:rsid w:val="00ED405A"/>
    <w:rsid w:val="00ED4611"/>
    <w:rsid w:val="00ED485A"/>
    <w:rsid w:val="00ED4B4E"/>
    <w:rsid w:val="00ED4E88"/>
    <w:rsid w:val="00ED582E"/>
    <w:rsid w:val="00ED6611"/>
    <w:rsid w:val="00ED6FF0"/>
    <w:rsid w:val="00ED754C"/>
    <w:rsid w:val="00ED7580"/>
    <w:rsid w:val="00ED7A8D"/>
    <w:rsid w:val="00ED7C20"/>
    <w:rsid w:val="00ED7DB1"/>
    <w:rsid w:val="00EE0FD6"/>
    <w:rsid w:val="00EE125B"/>
    <w:rsid w:val="00EE177E"/>
    <w:rsid w:val="00EE1C10"/>
    <w:rsid w:val="00EE20D0"/>
    <w:rsid w:val="00EE2B10"/>
    <w:rsid w:val="00EE2B33"/>
    <w:rsid w:val="00EE2B49"/>
    <w:rsid w:val="00EE2B4C"/>
    <w:rsid w:val="00EE2DC4"/>
    <w:rsid w:val="00EE2DF3"/>
    <w:rsid w:val="00EE2E1F"/>
    <w:rsid w:val="00EE3D8A"/>
    <w:rsid w:val="00EE6358"/>
    <w:rsid w:val="00EE6665"/>
    <w:rsid w:val="00EE66E9"/>
    <w:rsid w:val="00EE703C"/>
    <w:rsid w:val="00EF0243"/>
    <w:rsid w:val="00EF095D"/>
    <w:rsid w:val="00EF0FE8"/>
    <w:rsid w:val="00EF1454"/>
    <w:rsid w:val="00EF1BA0"/>
    <w:rsid w:val="00EF2167"/>
    <w:rsid w:val="00EF29A3"/>
    <w:rsid w:val="00EF2AD8"/>
    <w:rsid w:val="00EF2FE5"/>
    <w:rsid w:val="00EF36A6"/>
    <w:rsid w:val="00EF37A0"/>
    <w:rsid w:val="00EF42AE"/>
    <w:rsid w:val="00EF4C09"/>
    <w:rsid w:val="00EF55D6"/>
    <w:rsid w:val="00EF5695"/>
    <w:rsid w:val="00EF584E"/>
    <w:rsid w:val="00EF595F"/>
    <w:rsid w:val="00EF6917"/>
    <w:rsid w:val="00EF6B6A"/>
    <w:rsid w:val="00EF6C67"/>
    <w:rsid w:val="00EF6D87"/>
    <w:rsid w:val="00EF6E6A"/>
    <w:rsid w:val="00EF720E"/>
    <w:rsid w:val="00EF73CF"/>
    <w:rsid w:val="00EF7805"/>
    <w:rsid w:val="00EF7BE1"/>
    <w:rsid w:val="00F0016D"/>
    <w:rsid w:val="00F00760"/>
    <w:rsid w:val="00F007B7"/>
    <w:rsid w:val="00F010A8"/>
    <w:rsid w:val="00F01126"/>
    <w:rsid w:val="00F01896"/>
    <w:rsid w:val="00F01B58"/>
    <w:rsid w:val="00F021B4"/>
    <w:rsid w:val="00F027D4"/>
    <w:rsid w:val="00F028E5"/>
    <w:rsid w:val="00F03117"/>
    <w:rsid w:val="00F0386A"/>
    <w:rsid w:val="00F04784"/>
    <w:rsid w:val="00F050C5"/>
    <w:rsid w:val="00F050DF"/>
    <w:rsid w:val="00F052AD"/>
    <w:rsid w:val="00F0582E"/>
    <w:rsid w:val="00F05856"/>
    <w:rsid w:val="00F05B7E"/>
    <w:rsid w:val="00F07E2E"/>
    <w:rsid w:val="00F108D6"/>
    <w:rsid w:val="00F10D14"/>
    <w:rsid w:val="00F11564"/>
    <w:rsid w:val="00F11A38"/>
    <w:rsid w:val="00F11A52"/>
    <w:rsid w:val="00F12105"/>
    <w:rsid w:val="00F138E0"/>
    <w:rsid w:val="00F1431F"/>
    <w:rsid w:val="00F14B95"/>
    <w:rsid w:val="00F14C1B"/>
    <w:rsid w:val="00F150D7"/>
    <w:rsid w:val="00F15645"/>
    <w:rsid w:val="00F1610D"/>
    <w:rsid w:val="00F16991"/>
    <w:rsid w:val="00F16C9A"/>
    <w:rsid w:val="00F176A2"/>
    <w:rsid w:val="00F17737"/>
    <w:rsid w:val="00F17E7A"/>
    <w:rsid w:val="00F2029A"/>
    <w:rsid w:val="00F21025"/>
    <w:rsid w:val="00F21061"/>
    <w:rsid w:val="00F2118A"/>
    <w:rsid w:val="00F21B21"/>
    <w:rsid w:val="00F22747"/>
    <w:rsid w:val="00F22C8D"/>
    <w:rsid w:val="00F22DE6"/>
    <w:rsid w:val="00F238D9"/>
    <w:rsid w:val="00F246CE"/>
    <w:rsid w:val="00F253CE"/>
    <w:rsid w:val="00F256CE"/>
    <w:rsid w:val="00F25B6D"/>
    <w:rsid w:val="00F25D70"/>
    <w:rsid w:val="00F2600E"/>
    <w:rsid w:val="00F2645C"/>
    <w:rsid w:val="00F2697B"/>
    <w:rsid w:val="00F26CA6"/>
    <w:rsid w:val="00F2711F"/>
    <w:rsid w:val="00F27372"/>
    <w:rsid w:val="00F278E0"/>
    <w:rsid w:val="00F27A4C"/>
    <w:rsid w:val="00F301BE"/>
    <w:rsid w:val="00F3102F"/>
    <w:rsid w:val="00F316E0"/>
    <w:rsid w:val="00F31DA2"/>
    <w:rsid w:val="00F3219E"/>
    <w:rsid w:val="00F32255"/>
    <w:rsid w:val="00F32BB7"/>
    <w:rsid w:val="00F33682"/>
    <w:rsid w:val="00F33DE7"/>
    <w:rsid w:val="00F33EF8"/>
    <w:rsid w:val="00F34A51"/>
    <w:rsid w:val="00F34B0D"/>
    <w:rsid w:val="00F35203"/>
    <w:rsid w:val="00F3520D"/>
    <w:rsid w:val="00F35437"/>
    <w:rsid w:val="00F356B3"/>
    <w:rsid w:val="00F35A64"/>
    <w:rsid w:val="00F35BD5"/>
    <w:rsid w:val="00F35D46"/>
    <w:rsid w:val="00F36037"/>
    <w:rsid w:val="00F36B0B"/>
    <w:rsid w:val="00F36DB4"/>
    <w:rsid w:val="00F3723D"/>
    <w:rsid w:val="00F37DA8"/>
    <w:rsid w:val="00F37DDC"/>
    <w:rsid w:val="00F4007B"/>
    <w:rsid w:val="00F40B76"/>
    <w:rsid w:val="00F40C54"/>
    <w:rsid w:val="00F41473"/>
    <w:rsid w:val="00F41AD0"/>
    <w:rsid w:val="00F42BD8"/>
    <w:rsid w:val="00F43F47"/>
    <w:rsid w:val="00F44470"/>
    <w:rsid w:val="00F44F84"/>
    <w:rsid w:val="00F45728"/>
    <w:rsid w:val="00F4589C"/>
    <w:rsid w:val="00F47070"/>
    <w:rsid w:val="00F47816"/>
    <w:rsid w:val="00F50412"/>
    <w:rsid w:val="00F50B63"/>
    <w:rsid w:val="00F50B8A"/>
    <w:rsid w:val="00F517D2"/>
    <w:rsid w:val="00F51A16"/>
    <w:rsid w:val="00F51B70"/>
    <w:rsid w:val="00F51EAB"/>
    <w:rsid w:val="00F52403"/>
    <w:rsid w:val="00F5255D"/>
    <w:rsid w:val="00F525EE"/>
    <w:rsid w:val="00F5279A"/>
    <w:rsid w:val="00F52C15"/>
    <w:rsid w:val="00F52ED1"/>
    <w:rsid w:val="00F53480"/>
    <w:rsid w:val="00F539FC"/>
    <w:rsid w:val="00F53B08"/>
    <w:rsid w:val="00F543CD"/>
    <w:rsid w:val="00F55C74"/>
    <w:rsid w:val="00F565F3"/>
    <w:rsid w:val="00F573EA"/>
    <w:rsid w:val="00F57F18"/>
    <w:rsid w:val="00F60794"/>
    <w:rsid w:val="00F60D32"/>
    <w:rsid w:val="00F61042"/>
    <w:rsid w:val="00F61323"/>
    <w:rsid w:val="00F614E3"/>
    <w:rsid w:val="00F614E9"/>
    <w:rsid w:val="00F616FD"/>
    <w:rsid w:val="00F61A34"/>
    <w:rsid w:val="00F62104"/>
    <w:rsid w:val="00F62760"/>
    <w:rsid w:val="00F6344C"/>
    <w:rsid w:val="00F63739"/>
    <w:rsid w:val="00F63AC4"/>
    <w:rsid w:val="00F64509"/>
    <w:rsid w:val="00F64E97"/>
    <w:rsid w:val="00F65351"/>
    <w:rsid w:val="00F66051"/>
    <w:rsid w:val="00F6609B"/>
    <w:rsid w:val="00F6658B"/>
    <w:rsid w:val="00F671F3"/>
    <w:rsid w:val="00F672C0"/>
    <w:rsid w:val="00F67347"/>
    <w:rsid w:val="00F6752E"/>
    <w:rsid w:val="00F675A4"/>
    <w:rsid w:val="00F717C1"/>
    <w:rsid w:val="00F71CA6"/>
    <w:rsid w:val="00F7259D"/>
    <w:rsid w:val="00F7262E"/>
    <w:rsid w:val="00F7359F"/>
    <w:rsid w:val="00F74B31"/>
    <w:rsid w:val="00F76324"/>
    <w:rsid w:val="00F76B24"/>
    <w:rsid w:val="00F76B4B"/>
    <w:rsid w:val="00F77B57"/>
    <w:rsid w:val="00F8056C"/>
    <w:rsid w:val="00F80E92"/>
    <w:rsid w:val="00F80E96"/>
    <w:rsid w:val="00F8111B"/>
    <w:rsid w:val="00F815F1"/>
    <w:rsid w:val="00F816F9"/>
    <w:rsid w:val="00F82233"/>
    <w:rsid w:val="00F82561"/>
    <w:rsid w:val="00F82693"/>
    <w:rsid w:val="00F82DC0"/>
    <w:rsid w:val="00F83473"/>
    <w:rsid w:val="00F834C0"/>
    <w:rsid w:val="00F83A70"/>
    <w:rsid w:val="00F8425F"/>
    <w:rsid w:val="00F8455F"/>
    <w:rsid w:val="00F8478B"/>
    <w:rsid w:val="00F8492A"/>
    <w:rsid w:val="00F871EC"/>
    <w:rsid w:val="00F874BD"/>
    <w:rsid w:val="00F8780E"/>
    <w:rsid w:val="00F87916"/>
    <w:rsid w:val="00F87F9E"/>
    <w:rsid w:val="00F9040A"/>
    <w:rsid w:val="00F90424"/>
    <w:rsid w:val="00F90571"/>
    <w:rsid w:val="00F908EE"/>
    <w:rsid w:val="00F90D10"/>
    <w:rsid w:val="00F9143B"/>
    <w:rsid w:val="00F9253D"/>
    <w:rsid w:val="00F92A16"/>
    <w:rsid w:val="00F93321"/>
    <w:rsid w:val="00F93659"/>
    <w:rsid w:val="00F945A7"/>
    <w:rsid w:val="00F94A60"/>
    <w:rsid w:val="00F950BB"/>
    <w:rsid w:val="00F956A7"/>
    <w:rsid w:val="00F95A7D"/>
    <w:rsid w:val="00F95AE5"/>
    <w:rsid w:val="00F95E9A"/>
    <w:rsid w:val="00F9619D"/>
    <w:rsid w:val="00F966B6"/>
    <w:rsid w:val="00F96A66"/>
    <w:rsid w:val="00F97631"/>
    <w:rsid w:val="00F97831"/>
    <w:rsid w:val="00F97D1A"/>
    <w:rsid w:val="00F97E71"/>
    <w:rsid w:val="00FA005A"/>
    <w:rsid w:val="00FA15DF"/>
    <w:rsid w:val="00FA166F"/>
    <w:rsid w:val="00FA23DC"/>
    <w:rsid w:val="00FA2651"/>
    <w:rsid w:val="00FA2956"/>
    <w:rsid w:val="00FA2D1F"/>
    <w:rsid w:val="00FA2FC4"/>
    <w:rsid w:val="00FA337E"/>
    <w:rsid w:val="00FA33D8"/>
    <w:rsid w:val="00FA404E"/>
    <w:rsid w:val="00FA4764"/>
    <w:rsid w:val="00FA4A79"/>
    <w:rsid w:val="00FA4BFE"/>
    <w:rsid w:val="00FA51DD"/>
    <w:rsid w:val="00FA5A24"/>
    <w:rsid w:val="00FA5E3E"/>
    <w:rsid w:val="00FA6296"/>
    <w:rsid w:val="00FA6371"/>
    <w:rsid w:val="00FA63D1"/>
    <w:rsid w:val="00FA6788"/>
    <w:rsid w:val="00FA74CC"/>
    <w:rsid w:val="00FA7C1E"/>
    <w:rsid w:val="00FB037F"/>
    <w:rsid w:val="00FB14DD"/>
    <w:rsid w:val="00FB1DA8"/>
    <w:rsid w:val="00FB1E6B"/>
    <w:rsid w:val="00FB2428"/>
    <w:rsid w:val="00FB2454"/>
    <w:rsid w:val="00FB268F"/>
    <w:rsid w:val="00FB3140"/>
    <w:rsid w:val="00FB360F"/>
    <w:rsid w:val="00FB38D7"/>
    <w:rsid w:val="00FB4BD5"/>
    <w:rsid w:val="00FB5CBA"/>
    <w:rsid w:val="00FB6392"/>
    <w:rsid w:val="00FB65EB"/>
    <w:rsid w:val="00FB6DE9"/>
    <w:rsid w:val="00FB6F1E"/>
    <w:rsid w:val="00FB7608"/>
    <w:rsid w:val="00FB7BC5"/>
    <w:rsid w:val="00FB7CAF"/>
    <w:rsid w:val="00FC0023"/>
    <w:rsid w:val="00FC0EF2"/>
    <w:rsid w:val="00FC1465"/>
    <w:rsid w:val="00FC1E19"/>
    <w:rsid w:val="00FC26C9"/>
    <w:rsid w:val="00FC3137"/>
    <w:rsid w:val="00FC4153"/>
    <w:rsid w:val="00FC451B"/>
    <w:rsid w:val="00FC462E"/>
    <w:rsid w:val="00FC5476"/>
    <w:rsid w:val="00FC54CA"/>
    <w:rsid w:val="00FC5936"/>
    <w:rsid w:val="00FC5CCD"/>
    <w:rsid w:val="00FC63BB"/>
    <w:rsid w:val="00FC6E36"/>
    <w:rsid w:val="00FC7BAB"/>
    <w:rsid w:val="00FC7DF6"/>
    <w:rsid w:val="00FD0787"/>
    <w:rsid w:val="00FD0DFA"/>
    <w:rsid w:val="00FD118F"/>
    <w:rsid w:val="00FD1241"/>
    <w:rsid w:val="00FD1B4A"/>
    <w:rsid w:val="00FD1C77"/>
    <w:rsid w:val="00FD244E"/>
    <w:rsid w:val="00FD25E7"/>
    <w:rsid w:val="00FD30AB"/>
    <w:rsid w:val="00FD43A1"/>
    <w:rsid w:val="00FD43DE"/>
    <w:rsid w:val="00FD47FD"/>
    <w:rsid w:val="00FD51B0"/>
    <w:rsid w:val="00FD52A3"/>
    <w:rsid w:val="00FD54BB"/>
    <w:rsid w:val="00FD56D6"/>
    <w:rsid w:val="00FD57F6"/>
    <w:rsid w:val="00FD5FEB"/>
    <w:rsid w:val="00FD61D7"/>
    <w:rsid w:val="00FD6A69"/>
    <w:rsid w:val="00FD71DD"/>
    <w:rsid w:val="00FD746E"/>
    <w:rsid w:val="00FD7D07"/>
    <w:rsid w:val="00FE06D4"/>
    <w:rsid w:val="00FE06E5"/>
    <w:rsid w:val="00FE105D"/>
    <w:rsid w:val="00FE1E97"/>
    <w:rsid w:val="00FE291B"/>
    <w:rsid w:val="00FE2B2C"/>
    <w:rsid w:val="00FE2B91"/>
    <w:rsid w:val="00FE2BE0"/>
    <w:rsid w:val="00FE317D"/>
    <w:rsid w:val="00FE343A"/>
    <w:rsid w:val="00FE3471"/>
    <w:rsid w:val="00FE352E"/>
    <w:rsid w:val="00FE3702"/>
    <w:rsid w:val="00FE3980"/>
    <w:rsid w:val="00FE3BF8"/>
    <w:rsid w:val="00FE478E"/>
    <w:rsid w:val="00FE4817"/>
    <w:rsid w:val="00FE4876"/>
    <w:rsid w:val="00FE4BB8"/>
    <w:rsid w:val="00FE544E"/>
    <w:rsid w:val="00FE5E8A"/>
    <w:rsid w:val="00FE64A9"/>
    <w:rsid w:val="00FE6617"/>
    <w:rsid w:val="00FE66B7"/>
    <w:rsid w:val="00FE6B8C"/>
    <w:rsid w:val="00FE77E6"/>
    <w:rsid w:val="00FE7A5C"/>
    <w:rsid w:val="00FE7BD9"/>
    <w:rsid w:val="00FF0E8E"/>
    <w:rsid w:val="00FF1980"/>
    <w:rsid w:val="00FF19F3"/>
    <w:rsid w:val="00FF1ACC"/>
    <w:rsid w:val="00FF2026"/>
    <w:rsid w:val="00FF23BE"/>
    <w:rsid w:val="00FF28D5"/>
    <w:rsid w:val="00FF39C6"/>
    <w:rsid w:val="00FF417B"/>
    <w:rsid w:val="00FF4AD6"/>
    <w:rsid w:val="00FF4CA3"/>
    <w:rsid w:val="00FF5302"/>
    <w:rsid w:val="00FF54D6"/>
    <w:rsid w:val="00FF54E2"/>
    <w:rsid w:val="00FF6838"/>
    <w:rsid w:val="00FF6E0A"/>
    <w:rsid w:val="00FF75B8"/>
    <w:rsid w:val="00FF7827"/>
    <w:rsid w:val="00FF7DB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69650D"/>
  <w15:chartTrackingRefBased/>
  <w15:docId w15:val="{7DC89803-DC25-468F-9345-BABCD365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uiPriority w:val="99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uiPriority w:val="99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nhideWhenUsed/>
    <w:rsid w:val="006E67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67A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67A5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E67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67A5"/>
    <w:rPr>
      <w:rFonts w:ascii="Times New Roman" w:eastAsia="Times New Roman" w:hAnsi="Tms Rmn" w:cs="Angsana New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rsid w:val="006E67A5"/>
    <w:pPr>
      <w:overflowPunct/>
      <w:autoSpaceDE/>
      <w:autoSpaceDN/>
      <w:adjustRightInd/>
      <w:ind w:left="360"/>
      <w:jc w:val="both"/>
      <w:textAlignment w:val="auto"/>
    </w:pPr>
    <w:rPr>
      <w:rFonts w:hAnsi="Times New Roman" w:cs="AngsanaUPC"/>
      <w:color w:val="0000FF"/>
    </w:rPr>
  </w:style>
  <w:style w:type="character" w:customStyle="1" w:styleId="BodyTextIndentChar">
    <w:name w:val="Body Text Indent Char"/>
    <w:basedOn w:val="DefaultParagraphFont"/>
    <w:link w:val="BodyTextIndent"/>
    <w:rsid w:val="006E67A5"/>
    <w:rPr>
      <w:rFonts w:ascii="Times New Roman" w:eastAsia="Times New Roman" w:hAnsi="Times New Roman" w:cs="AngsanaUPC"/>
      <w:color w:val="0000FF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odyText3">
    <w:name w:val="Body Text 3"/>
    <w:basedOn w:val="Normal"/>
    <w:link w:val="BodyText3Char"/>
    <w:semiHidden/>
    <w:rsid w:val="006E67A5"/>
    <w:pPr>
      <w:overflowPunct/>
      <w:autoSpaceDE/>
      <w:autoSpaceDN/>
      <w:adjustRightInd/>
      <w:jc w:val="both"/>
      <w:textAlignment w:val="auto"/>
    </w:pPr>
    <w:rPr>
      <w:rFonts w:hAnsi="Times New Roman" w:cs="AngsanaUPC"/>
      <w:color w:val="000000"/>
    </w:rPr>
  </w:style>
  <w:style w:type="paragraph" w:styleId="BodyTextIndent3">
    <w:name w:val="Body Text Indent 3"/>
    <w:basedOn w:val="Normal"/>
    <w:link w:val="BodyTextIndent3Char"/>
    <w:rsid w:val="006E67A5"/>
    <w:pPr>
      <w:tabs>
        <w:tab w:val="left" w:pos="900"/>
      </w:tabs>
      <w:overflowPunct/>
      <w:autoSpaceDE/>
      <w:autoSpaceDN/>
      <w:adjustRightInd/>
      <w:ind w:left="900" w:hanging="540"/>
      <w:jc w:val="both"/>
      <w:textAlignment w:val="auto"/>
    </w:pPr>
    <w:rPr>
      <w:rFonts w:hAnsi="Times New Roman" w:cs="AngsanaUPC"/>
      <w:color w:val="000000"/>
    </w:rPr>
  </w:style>
  <w:style w:type="character" w:customStyle="1" w:styleId="BodyTextIndent3Char">
    <w:name w:val="Body Text Indent 3 Char"/>
    <w:basedOn w:val="DefaultParagraphFont"/>
    <w:link w:val="BodyTextIndent3"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6E67A5"/>
    <w:pPr>
      <w:tabs>
        <w:tab w:val="left" w:pos="3600"/>
      </w:tabs>
      <w:overflowPunct/>
      <w:autoSpaceDE/>
      <w:autoSpaceDN/>
      <w:adjustRightInd/>
      <w:ind w:left="360" w:right="65"/>
      <w:jc w:val="both"/>
      <w:textAlignment w:val="auto"/>
    </w:pPr>
    <w:rPr>
      <w:rFonts w:hAnsi="Times New Roman" w:cs="AngsanaUPC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6E67A5"/>
    <w:rPr>
      <w:rFonts w:ascii="Tahoma" w:eastAsia="Times New Roman" w:hAnsi="Tahoma" w:cs="Angsana New"/>
      <w:sz w:val="28"/>
      <w:szCs w:val="24"/>
      <w:shd w:val="clear" w:color="auto" w:fill="000080"/>
      <w:lang w:val="th-TH"/>
    </w:rPr>
  </w:style>
  <w:style w:type="paragraph" w:styleId="DocumentMap">
    <w:name w:val="Document Map"/>
    <w:basedOn w:val="Normal"/>
    <w:link w:val="DocumentMapChar"/>
    <w:semiHidden/>
    <w:rsid w:val="006E67A5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z w:val="28"/>
      <w:lang w:val="th-TH"/>
    </w:rPr>
  </w:style>
  <w:style w:type="paragraph" w:customStyle="1" w:styleId="Style">
    <w:name w:val="Style"/>
    <w:rsid w:val="006E6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6E67A5"/>
    <w:pPr>
      <w:overflowPunct/>
      <w:autoSpaceDE/>
      <w:autoSpaceDN/>
      <w:adjustRightInd/>
      <w:textAlignment w:val="auto"/>
    </w:pPr>
    <w:rPr>
      <w:rFonts w:ascii="LinePrinter" w:hAnsi="LinePrinter" w:cs="AngsanaUPC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E67A5"/>
    <w:rPr>
      <w:rFonts w:ascii="LinePrinter" w:eastAsia="Times New Roman" w:hAnsi="LinePrinter" w:cs="AngsanaUPC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6E67A5"/>
    <w:rPr>
      <w:rFonts w:ascii="Times New Roman" w:eastAsia="Times New Roman" w:hAnsi="Times New Roman" w:cs="Angsana New"/>
      <w:sz w:val="28"/>
      <w:szCs w:val="35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E67A5"/>
    <w:pPr>
      <w:overflowPunct/>
      <w:autoSpaceDE/>
      <w:autoSpaceDN/>
      <w:adjustRightInd/>
      <w:textAlignment w:val="auto"/>
    </w:pPr>
    <w:rPr>
      <w:rFonts w:hAnsi="Times New Roman"/>
      <w:sz w:val="28"/>
      <w:szCs w:val="35"/>
      <w:lang w:val="th-TH"/>
    </w:rPr>
  </w:style>
  <w:style w:type="paragraph" w:styleId="NormalIndent">
    <w:name w:val="Normal Indent"/>
    <w:basedOn w:val="Normal"/>
    <w:rsid w:val="006E67A5"/>
    <w:pPr>
      <w:overflowPunct/>
      <w:autoSpaceDE/>
      <w:autoSpaceDN/>
      <w:adjustRightInd/>
      <w:ind w:left="720"/>
      <w:textAlignment w:val="auto"/>
    </w:pPr>
    <w:rPr>
      <w:rFonts w:ascii="Map Symbols" w:eastAsia="Map Symbols" w:hAnsi="Map Symbols" w:cs="Map Symbols"/>
      <w:color w:val="800080"/>
      <w:sz w:val="22"/>
      <w:szCs w:val="22"/>
    </w:rPr>
  </w:style>
  <w:style w:type="paragraph" w:customStyle="1" w:styleId="1">
    <w:name w:val="หัวเรื่อง 1"/>
    <w:basedOn w:val="Heading1"/>
    <w:rsid w:val="006E67A5"/>
    <w:pPr>
      <w:keepNext w:val="0"/>
      <w:keepLines w:val="0"/>
      <w:overflowPunct/>
      <w:autoSpaceDE/>
      <w:autoSpaceDN/>
      <w:adjustRightInd/>
      <w:spacing w:before="240"/>
      <w:textAlignment w:val="auto"/>
      <w:outlineLvl w:val="9"/>
    </w:pPr>
    <w:rPr>
      <w:rFonts w:ascii="Map Symbols" w:eastAsia="Map Symbols" w:hAnsi="Map Symbols" w:cs="Cordia New"/>
      <w:b/>
      <w:color w:val="800080"/>
      <w:sz w:val="28"/>
      <w:szCs w:val="28"/>
      <w:u w:val="single"/>
    </w:rPr>
  </w:style>
  <w:style w:type="paragraph" w:customStyle="1" w:styleId="2">
    <w:name w:val="หัวเรื่อง 2"/>
    <w:basedOn w:val="Heading2"/>
    <w:rsid w:val="006E67A5"/>
    <w:pPr>
      <w:keepNext w:val="0"/>
      <w:keepLines w:val="0"/>
      <w:overflowPunct/>
      <w:autoSpaceDE/>
      <w:autoSpaceDN/>
      <w:adjustRightInd/>
      <w:spacing w:before="120"/>
      <w:textAlignment w:val="auto"/>
      <w:outlineLvl w:val="9"/>
    </w:pPr>
    <w:rPr>
      <w:rFonts w:ascii="Map Symbols" w:eastAsia="Map Symbols" w:hAnsi="Map Symbols" w:cs="Cordia New"/>
      <w:color w:val="800080"/>
      <w:szCs w:val="28"/>
    </w:rPr>
  </w:style>
  <w:style w:type="paragraph" w:customStyle="1" w:styleId="3">
    <w:name w:val="หัวเรื่อง 3"/>
    <w:basedOn w:val="Heading3"/>
    <w:rsid w:val="006E67A5"/>
    <w:pPr>
      <w:keepNext w:val="0"/>
      <w:keepLines w:val="0"/>
      <w:overflowPunct/>
      <w:autoSpaceDE/>
      <w:autoSpaceDN/>
      <w:adjustRightInd/>
      <w:spacing w:before="0"/>
      <w:ind w:left="360"/>
      <w:textAlignment w:val="auto"/>
      <w:outlineLvl w:val="9"/>
    </w:pPr>
    <w:rPr>
      <w:rFonts w:ascii="Map Symbols" w:eastAsia="Map Symbols" w:hAnsi="Map Symbols" w:cs="Map Symbols"/>
      <w:color w:val="800080"/>
      <w:szCs w:val="28"/>
    </w:rPr>
  </w:style>
  <w:style w:type="paragraph" w:customStyle="1" w:styleId="EnvelopeReturn1">
    <w:name w:val="Envelope Return1"/>
    <w:basedOn w:val="a"/>
    <w:rsid w:val="006E67A5"/>
    <w:rPr>
      <w:rFonts w:ascii="Map Symbols" w:eastAsia="Map Symbols" w:hAnsi="Map Symbols" w:cs="Map Symbols"/>
      <w:color w:val="800080"/>
    </w:rPr>
  </w:style>
  <w:style w:type="paragraph" w:customStyle="1" w:styleId="EnvelopeAddress1">
    <w:name w:val="Envelope Address1"/>
    <w:basedOn w:val="Normal"/>
    <w:rsid w:val="006E67A5"/>
    <w:pPr>
      <w:framePr w:w="7920" w:h="1980" w:hRule="exact" w:hSpace="180" w:wrap="auto" w:hAnchor="text" w:xAlign="center" w:yAlign="bottom"/>
      <w:overflowPunct/>
      <w:autoSpaceDE/>
      <w:autoSpaceDN/>
      <w:adjustRightInd/>
      <w:ind w:left="2880"/>
      <w:textAlignment w:val="auto"/>
    </w:pPr>
    <w:rPr>
      <w:rFonts w:ascii="Map Symbols" w:eastAsia="Map Symbols" w:hAnsi="Map Symbols" w:cs="Map Symbols"/>
      <w:color w:val="800080"/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6E67A5"/>
    <w:rPr>
      <w:sz w:val="28"/>
      <w:szCs w:val="28"/>
    </w:rPr>
  </w:style>
  <w:style w:type="paragraph" w:customStyle="1" w:styleId="7I-7H-">
    <w:name w:val="@7I-@#7H-"/>
    <w:basedOn w:val="Normal"/>
    <w:next w:val="Normal"/>
    <w:rsid w:val="006E67A5"/>
    <w:pPr>
      <w:overflowPunct/>
      <w:autoSpaceDE/>
      <w:autoSpaceDN/>
      <w:adjustRightInd/>
      <w:textAlignment w:val="auto"/>
    </w:pPr>
    <w:rPr>
      <w:rFonts w:ascii="Wingdings" w:hAnsi="Wingdings" w:cs="Times New Roman"/>
      <w:b/>
      <w:bCs/>
      <w:snapToGrid w:val="0"/>
      <w:lang w:eastAsia="th-TH"/>
    </w:rPr>
  </w:style>
  <w:style w:type="paragraph" w:customStyle="1" w:styleId="a1">
    <w:name w:val="???????????"/>
    <w:basedOn w:val="Normal"/>
    <w:rsid w:val="006E67A5"/>
    <w:pPr>
      <w:overflowPunct/>
      <w:autoSpaceDE/>
      <w:autoSpaceDN/>
      <w:adjustRightInd/>
      <w:ind w:right="386"/>
      <w:textAlignment w:val="auto"/>
    </w:pPr>
    <w:rPr>
      <w:rFonts w:ascii="Wingdings" w:hAnsi="Wingdings" w:cs="Map Symbols"/>
      <w:b/>
      <w:bCs/>
      <w:sz w:val="28"/>
      <w:szCs w:val="28"/>
      <w:lang w:val="th-TH"/>
    </w:rPr>
  </w:style>
  <w:style w:type="paragraph" w:customStyle="1" w:styleId="Style1">
    <w:name w:val="Style1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Symbol" w:eastAsia="Map Symbols" w:hAnsi="Map Symbols"/>
      <w:color w:val="800080"/>
      <w:sz w:val="28"/>
      <w:szCs w:val="28"/>
    </w:rPr>
  </w:style>
  <w:style w:type="paragraph" w:customStyle="1" w:styleId="Style2">
    <w:name w:val="Style2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Angsana New" w:eastAsia="Map Symbols" w:hAnsi="Angsana New"/>
      <w:color w:val="800080"/>
      <w:sz w:val="28"/>
      <w:szCs w:val="28"/>
      <w:lang w:val="en-GB"/>
    </w:rPr>
  </w:style>
  <w:style w:type="paragraph" w:customStyle="1" w:styleId="xl32">
    <w:name w:val="xl32"/>
    <w:basedOn w:val="Normal"/>
    <w:rsid w:val="006E67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32"/>
      <w:szCs w:val="32"/>
    </w:rPr>
  </w:style>
  <w:style w:type="paragraph" w:customStyle="1" w:styleId="30">
    <w:name w:val="?????3????"/>
    <w:basedOn w:val="Normal"/>
    <w:rsid w:val="006E67A5"/>
    <w:pPr>
      <w:tabs>
        <w:tab w:val="left" w:pos="360"/>
        <w:tab w:val="left" w:pos="72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FootnoteText">
    <w:name w:val="footnote text"/>
    <w:basedOn w:val="Normal"/>
    <w:link w:val="FootnoteTextChar"/>
    <w:rsid w:val="006E67A5"/>
    <w:pPr>
      <w:overflowPunct/>
      <w:autoSpaceDE/>
      <w:autoSpaceDN/>
      <w:adjustRightInd/>
      <w:textAlignment w:val="auto"/>
    </w:pPr>
    <w:rPr>
      <w:rFonts w:hAnsi="Times New Roman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6E67A5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rsid w:val="006E67A5"/>
    <w:rPr>
      <w:vertAlign w:val="superscript"/>
    </w:rPr>
  </w:style>
  <w:style w:type="paragraph" w:customStyle="1" w:styleId="response">
    <w:name w:val="response"/>
    <w:basedOn w:val="Normal"/>
    <w:rsid w:val="006E67A5"/>
    <w:pPr>
      <w:overflowPunct/>
      <w:autoSpaceDE/>
      <w:autoSpaceDN/>
      <w:adjustRightInd/>
      <w:spacing w:before="120" w:after="120"/>
      <w:textAlignment w:val="auto"/>
    </w:pPr>
    <w:rPr>
      <w:rFonts w:hAnsi="Times New Roman"/>
      <w:sz w:val="20"/>
      <w:szCs w:val="20"/>
    </w:rPr>
  </w:style>
  <w:style w:type="paragraph" w:styleId="Signature">
    <w:name w:val="Signature"/>
    <w:basedOn w:val="Normal"/>
    <w:link w:val="SignatureChar"/>
    <w:rsid w:val="00C07D7D"/>
    <w:pPr>
      <w:overflowPunct/>
      <w:autoSpaceDE/>
      <w:autoSpaceDN/>
      <w:adjustRightInd/>
      <w:textAlignment w:val="auto"/>
    </w:pPr>
    <w:rPr>
      <w:rFonts w:eastAsia="MS Mincho" w:hAnsi="Times New Roman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C07D7D"/>
    <w:rPr>
      <w:rFonts w:ascii="Times New Roman" w:eastAsia="MS Mincho" w:hAnsi="Times New Roman" w:cs="Angsana New"/>
      <w:sz w:val="20"/>
      <w:szCs w:val="20"/>
      <w:lang w:eastAsia="x-none"/>
    </w:rPr>
  </w:style>
  <w:style w:type="paragraph" w:styleId="Index6">
    <w:name w:val="index 6"/>
    <w:basedOn w:val="Normal"/>
    <w:next w:val="Normal"/>
    <w:uiPriority w:val="99"/>
    <w:semiHidden/>
    <w:rsid w:val="00BB06E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AA72CC"/>
    <w:pPr>
      <w:overflowPunct/>
      <w:autoSpaceDE/>
      <w:autoSpaceDN/>
      <w:adjustRightInd/>
      <w:jc w:val="both"/>
      <w:textAlignment w:val="auto"/>
    </w:pPr>
    <w:rPr>
      <w:rFonts w:eastAsia="Cordia New" w:hAnsi="Times New Roman" w:cs="Cordia New"/>
      <w:lang w:val="en-GB"/>
    </w:rPr>
  </w:style>
  <w:style w:type="paragraph" w:customStyle="1" w:styleId="a2">
    <w:name w:val="??"/>
    <w:basedOn w:val="Normal"/>
    <w:rsid w:val="00A94258"/>
    <w:pPr>
      <w:tabs>
        <w:tab w:val="left" w:pos="360"/>
        <w:tab w:val="left" w:pos="720"/>
        <w:tab w:val="left" w:pos="1080"/>
      </w:tabs>
      <w:overflowPunct/>
      <w:adjustRightInd/>
      <w:jc w:val="both"/>
      <w:textAlignment w:val="auto"/>
    </w:pPr>
    <w:rPr>
      <w:rFonts w:ascii="Angsana New" w:hAnsi="Angsana New"/>
      <w:sz w:val="28"/>
      <w:szCs w:val="28"/>
    </w:rPr>
  </w:style>
  <w:style w:type="paragraph" w:styleId="Revision">
    <w:name w:val="Revision"/>
    <w:hidden/>
    <w:uiPriority w:val="99"/>
    <w:semiHidden/>
    <w:rsid w:val="00A262FF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table" w:styleId="TableGrid">
    <w:name w:val="Table Grid"/>
    <w:basedOn w:val="TableNormal"/>
    <w:rsid w:val="003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"/>
    <w:rsid w:val="00E326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cf01">
    <w:name w:val="cf01"/>
    <w:basedOn w:val="DefaultParagraphFont"/>
    <w:rsid w:val="00E326A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E326A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0" ma:contentTypeDescription="Create a new document." ma:contentTypeScope="" ma:versionID="e629e006f973b8402a78f8b75cd96182">
  <xsd:schema xmlns:xsd="http://www.w3.org/2001/XMLSchema" xmlns:xs="http://www.w3.org/2001/XMLSchema" xmlns:p="http://schemas.microsoft.com/office/2006/metadata/properties" xmlns:ns3="156f14a9-ad27-465c-beea-0400167b42e7" targetNamespace="http://schemas.microsoft.com/office/2006/metadata/properties" ma:root="true" ma:fieldsID="73b8b54168a31d106bc85af7f39ae05b" ns3:_=""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6BEFF1-2414-4A3B-93C4-FF4802D68492}">
  <ds:schemaRefs>
    <ds:schemaRef ds:uri="156f14a9-ad27-465c-beea-0400167b42e7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0F3AAA-F250-4905-B3C1-C56518C50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638CA9-C451-4C53-89E5-871C12B980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F9D7E-4C20-4102-A7BE-B9059F5FA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28</Pages>
  <Words>7285</Words>
  <Characters>41527</Characters>
  <Application>Microsoft Office Word</Application>
  <DocSecurity>0</DocSecurity>
  <Lines>346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48715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sritwara@deloitte.com</cp:lastModifiedBy>
  <cp:revision>114</cp:revision>
  <cp:lastPrinted>2024-08-09T12:12:00Z</cp:lastPrinted>
  <dcterms:created xsi:type="dcterms:W3CDTF">2024-08-03T08:36:00Z</dcterms:created>
  <dcterms:modified xsi:type="dcterms:W3CDTF">2024-08-09T14:59:00Z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2021-07-09T05:05:59Z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d0148064-acf3-4358-9102-a3683ab25285</vt:lpwstr>
  </property>
  <property fmtid="{D5CDD505-2E9C-101B-9397-08002B2CF9AE}" pid="9" name="MSIP_Label_ea60d57e-af5b-4752-ac57-3e4f28ca11dc_ContentBits">
    <vt:lpwstr>0</vt:lpwstr>
  </property>
</Properties>
</file>